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9854"/>
      </w:tblGrid>
      <w:tr w:rsidR="00D966C7" w:rsidRPr="00D30538" w:rsidTr="00D30538">
        <w:trPr>
          <w:trHeight w:val="1275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D966C7" w:rsidRPr="00D30538" w:rsidRDefault="00D966C7" w:rsidP="00D30538">
            <w:pPr>
              <w:pStyle w:val="11"/>
              <w:tabs>
                <w:tab w:val="left" w:pos="-1951"/>
                <w:tab w:val="left" w:pos="-1728"/>
              </w:tabs>
              <w:spacing w:after="120"/>
              <w:ind w:firstLine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538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385445</wp:posOffset>
                  </wp:positionV>
                  <wp:extent cx="807720" cy="763270"/>
                  <wp:effectExtent l="0" t="0" r="0" b="0"/>
                  <wp:wrapNone/>
                  <wp:docPr id="1" name="Рисунок 1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763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30538">
              <w:rPr>
                <w:rFonts w:ascii="Times New Roman" w:hAnsi="Times New Roman"/>
                <w:b/>
                <w:sz w:val="24"/>
                <w:szCs w:val="24"/>
              </w:rPr>
              <w:t>Федеральное</w:t>
            </w:r>
            <w:r w:rsidR="00975EB2" w:rsidRPr="00D305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30538">
              <w:rPr>
                <w:rFonts w:ascii="Times New Roman" w:hAnsi="Times New Roman"/>
                <w:b/>
                <w:sz w:val="24"/>
                <w:szCs w:val="24"/>
              </w:rPr>
              <w:t>государственное</w:t>
            </w:r>
            <w:r w:rsidR="00975EB2" w:rsidRPr="00D305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30538">
              <w:rPr>
                <w:rFonts w:ascii="Times New Roman" w:hAnsi="Times New Roman"/>
                <w:b/>
                <w:sz w:val="24"/>
                <w:szCs w:val="24"/>
              </w:rPr>
              <w:t>бюджетное</w:t>
            </w:r>
            <w:r w:rsidR="00975EB2" w:rsidRPr="00D305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30538">
              <w:rPr>
                <w:rFonts w:ascii="Times New Roman" w:hAnsi="Times New Roman"/>
                <w:b/>
                <w:sz w:val="24"/>
                <w:szCs w:val="24"/>
              </w:rPr>
              <w:t>образовательное</w:t>
            </w:r>
            <w:r w:rsidR="00975EB2" w:rsidRPr="00D305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30538">
              <w:rPr>
                <w:rFonts w:ascii="Times New Roman" w:hAnsi="Times New Roman"/>
                <w:b/>
                <w:sz w:val="24"/>
                <w:szCs w:val="24"/>
              </w:rPr>
              <w:t>учреждение</w:t>
            </w:r>
            <w:r w:rsidR="00D30538" w:rsidRPr="00D3053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D30538">
              <w:rPr>
                <w:rFonts w:ascii="Times New Roman" w:hAnsi="Times New Roman"/>
                <w:b/>
                <w:sz w:val="24"/>
                <w:szCs w:val="24"/>
              </w:rPr>
              <w:t>высшего</w:t>
            </w:r>
            <w:r w:rsidR="00975EB2" w:rsidRPr="00D305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30538">
              <w:rPr>
                <w:rFonts w:ascii="Times New Roman" w:hAnsi="Times New Roman"/>
                <w:b/>
                <w:sz w:val="24"/>
                <w:szCs w:val="24"/>
              </w:rPr>
              <w:t>образования</w:t>
            </w:r>
            <w:r w:rsidR="00975EB2" w:rsidRPr="00D305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30538">
              <w:rPr>
                <w:rFonts w:ascii="Times New Roman" w:hAnsi="Times New Roman"/>
                <w:b/>
                <w:sz w:val="24"/>
                <w:szCs w:val="24"/>
              </w:rPr>
              <w:t>«Пензенский</w:t>
            </w:r>
            <w:r w:rsidR="00975EB2" w:rsidRPr="00D305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30538">
              <w:rPr>
                <w:rFonts w:ascii="Times New Roman" w:hAnsi="Times New Roman"/>
                <w:b/>
                <w:sz w:val="24"/>
                <w:szCs w:val="24"/>
              </w:rPr>
              <w:t>государственный</w:t>
            </w:r>
            <w:r w:rsidR="00975EB2" w:rsidRPr="00D305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30538">
              <w:rPr>
                <w:rFonts w:ascii="Times New Roman" w:hAnsi="Times New Roman"/>
                <w:b/>
                <w:sz w:val="24"/>
                <w:szCs w:val="24"/>
              </w:rPr>
              <w:t>университет»</w:t>
            </w:r>
            <w:r w:rsidR="00D30538" w:rsidRPr="00D305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30538" w:rsidRPr="00D3053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D30538">
              <w:rPr>
                <w:rFonts w:ascii="Times New Roman" w:hAnsi="Times New Roman"/>
                <w:b/>
                <w:sz w:val="24"/>
                <w:szCs w:val="24"/>
              </w:rPr>
              <w:t>(ФГБОУ</w:t>
            </w:r>
            <w:r w:rsidR="00975EB2" w:rsidRPr="00D305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30538"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  <w:r w:rsidR="00975EB2" w:rsidRPr="00D305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30538">
              <w:rPr>
                <w:rFonts w:ascii="Times New Roman" w:hAnsi="Times New Roman"/>
                <w:b/>
                <w:sz w:val="24"/>
                <w:szCs w:val="24"/>
              </w:rPr>
              <w:t>«ПГУ»)</w:t>
            </w:r>
          </w:p>
          <w:p w:rsidR="00D30538" w:rsidRDefault="00D966C7" w:rsidP="00D30538">
            <w:pPr>
              <w:tabs>
                <w:tab w:val="left" w:pos="-1809"/>
              </w:tabs>
              <w:spacing w:after="120"/>
              <w:ind w:firstLine="425"/>
              <w:rPr>
                <w:b/>
              </w:rPr>
            </w:pPr>
            <w:r w:rsidRPr="00D30538">
              <w:rPr>
                <w:b/>
              </w:rPr>
              <w:t>Медицинский</w:t>
            </w:r>
            <w:r w:rsidR="00975EB2" w:rsidRPr="00D30538">
              <w:rPr>
                <w:b/>
              </w:rPr>
              <w:t xml:space="preserve"> </w:t>
            </w:r>
            <w:r w:rsidRPr="00D30538">
              <w:rPr>
                <w:b/>
              </w:rPr>
              <w:t>институт</w:t>
            </w:r>
          </w:p>
          <w:p w:rsidR="00D966C7" w:rsidRPr="00D30538" w:rsidRDefault="00BD6AA6" w:rsidP="00E12B09">
            <w:pPr>
              <w:tabs>
                <w:tab w:val="left" w:pos="-1809"/>
              </w:tabs>
              <w:spacing w:after="120"/>
              <w:ind w:firstLine="1026"/>
              <w:contextualSpacing/>
              <w:rPr>
                <w:b/>
              </w:rPr>
            </w:pPr>
            <w:r w:rsidRPr="00D30538">
              <w:rPr>
                <w:b/>
              </w:rPr>
              <w:t>К</w:t>
            </w:r>
            <w:r w:rsidR="00D966C7" w:rsidRPr="00D30538">
              <w:rPr>
                <w:b/>
              </w:rPr>
              <w:t>афедра</w:t>
            </w:r>
            <w:r w:rsidR="00975EB2" w:rsidRPr="00D30538">
              <w:rPr>
                <w:b/>
              </w:rPr>
              <w:t xml:space="preserve"> </w:t>
            </w:r>
            <w:r w:rsidR="00D966C7" w:rsidRPr="00D30538">
              <w:rPr>
                <w:b/>
              </w:rPr>
              <w:t>«</w:t>
            </w:r>
            <w:r w:rsidR="00E12B09">
              <w:rPr>
                <w:b/>
              </w:rPr>
              <w:t>Микробиология, эпидемиология и инфекционные болезни</w:t>
            </w:r>
            <w:r w:rsidR="00D966C7" w:rsidRPr="00D30538">
              <w:rPr>
                <w:b/>
              </w:rPr>
              <w:t>»</w:t>
            </w:r>
          </w:p>
          <w:p w:rsidR="00D30538" w:rsidRPr="00D30538" w:rsidRDefault="00D30538" w:rsidP="00D30538">
            <w:pPr>
              <w:spacing w:after="120"/>
              <w:ind w:firstLine="426"/>
              <w:contextualSpacing/>
              <w:rPr>
                <w:b/>
              </w:rPr>
            </w:pPr>
          </w:p>
        </w:tc>
      </w:tr>
    </w:tbl>
    <w:p w:rsidR="00D966C7" w:rsidRPr="0000588A" w:rsidRDefault="00D966C7" w:rsidP="006E49A4">
      <w:pPr>
        <w:ind w:firstLine="426"/>
        <w:jc w:val="left"/>
      </w:pPr>
    </w:p>
    <w:p w:rsidR="00D966C7" w:rsidRDefault="00D966C7" w:rsidP="006E49A4">
      <w:pPr>
        <w:ind w:firstLine="426"/>
        <w:jc w:val="left"/>
      </w:pPr>
    </w:p>
    <w:p w:rsidR="00D30538" w:rsidRPr="0000588A" w:rsidRDefault="00D30538" w:rsidP="006E49A4">
      <w:pPr>
        <w:ind w:firstLine="426"/>
        <w:jc w:val="left"/>
      </w:pPr>
    </w:p>
    <w:p w:rsidR="00D966C7" w:rsidRDefault="00D966C7" w:rsidP="00BD5AE6">
      <w:pPr>
        <w:ind w:left="4963" w:firstLine="2"/>
        <w:jc w:val="left"/>
        <w:rPr>
          <w:caps/>
          <w:sz w:val="28"/>
          <w:szCs w:val="28"/>
        </w:rPr>
      </w:pPr>
      <w:r w:rsidRPr="00B23241">
        <w:rPr>
          <w:caps/>
          <w:sz w:val="28"/>
          <w:szCs w:val="28"/>
        </w:rPr>
        <w:t>Утверждена</w:t>
      </w:r>
    </w:p>
    <w:p w:rsidR="00BD5AE6" w:rsidRPr="00BD5AE6" w:rsidRDefault="00BD5AE6" w:rsidP="00BD5AE6">
      <w:pPr>
        <w:shd w:val="clear" w:color="auto" w:fill="FFFFFF"/>
        <w:ind w:left="4965"/>
        <w:jc w:val="left"/>
        <w:rPr>
          <w:color w:val="000000"/>
          <w:sz w:val="32"/>
          <w:szCs w:val="32"/>
        </w:rPr>
      </w:pPr>
      <w:r w:rsidRPr="00BD5AE6">
        <w:rPr>
          <w:color w:val="000000"/>
          <w:sz w:val="32"/>
          <w:szCs w:val="32"/>
        </w:rPr>
        <w:t>Ученым советом университета</w:t>
      </w:r>
    </w:p>
    <w:p w:rsidR="00BD5AE6" w:rsidRPr="00BD5AE6" w:rsidRDefault="00BD5AE6" w:rsidP="00BD5AE6">
      <w:pPr>
        <w:shd w:val="clear" w:color="auto" w:fill="FFFFFF"/>
        <w:spacing w:before="120"/>
        <w:ind w:left="4965"/>
        <w:jc w:val="left"/>
        <w:rPr>
          <w:color w:val="000000"/>
          <w:sz w:val="32"/>
          <w:szCs w:val="32"/>
        </w:rPr>
      </w:pPr>
      <w:r w:rsidRPr="00BD5AE6">
        <w:rPr>
          <w:color w:val="000000"/>
          <w:sz w:val="32"/>
          <w:szCs w:val="32"/>
        </w:rPr>
        <w:t>(протокол от ______ № ______),</w:t>
      </w:r>
      <w:r>
        <w:rPr>
          <w:color w:val="000000"/>
          <w:sz w:val="32"/>
          <w:szCs w:val="32"/>
        </w:rPr>
        <w:t xml:space="preserve"> </w:t>
      </w:r>
      <w:r w:rsidRPr="00BD5AE6">
        <w:rPr>
          <w:color w:val="000000"/>
          <w:sz w:val="32"/>
          <w:szCs w:val="32"/>
        </w:rPr>
        <w:t>председатель Ученого совета университета, ректор</w:t>
      </w:r>
    </w:p>
    <w:p w:rsidR="00BD5AE6" w:rsidRPr="00BD5AE6" w:rsidRDefault="00BD5AE6" w:rsidP="00BD5AE6">
      <w:pPr>
        <w:shd w:val="clear" w:color="auto" w:fill="FFFFFF"/>
        <w:spacing w:before="120"/>
        <w:ind w:left="4965"/>
        <w:jc w:val="left"/>
        <w:rPr>
          <w:color w:val="000000"/>
          <w:sz w:val="32"/>
          <w:szCs w:val="32"/>
        </w:rPr>
      </w:pPr>
      <w:r w:rsidRPr="00BD5AE6">
        <w:rPr>
          <w:color w:val="000000"/>
          <w:sz w:val="32"/>
          <w:szCs w:val="32"/>
        </w:rPr>
        <w:t>________________ А.Д. </w:t>
      </w:r>
      <w:proofErr w:type="spellStart"/>
      <w:r w:rsidRPr="00BD5AE6">
        <w:rPr>
          <w:color w:val="000000"/>
          <w:sz w:val="32"/>
          <w:szCs w:val="32"/>
        </w:rPr>
        <w:t>Гуляков</w:t>
      </w:r>
      <w:proofErr w:type="spellEnd"/>
    </w:p>
    <w:p w:rsidR="00D966C7" w:rsidRDefault="00D966C7" w:rsidP="006E49A4">
      <w:pPr>
        <w:ind w:firstLine="426"/>
        <w:jc w:val="left"/>
      </w:pPr>
    </w:p>
    <w:p w:rsidR="00D966C7" w:rsidRDefault="00D966C7" w:rsidP="006E49A4">
      <w:pPr>
        <w:ind w:firstLine="426"/>
        <w:jc w:val="left"/>
      </w:pPr>
    </w:p>
    <w:p w:rsidR="00D966C7" w:rsidRDefault="00D966C7" w:rsidP="006E49A4">
      <w:pPr>
        <w:ind w:firstLine="426"/>
        <w:jc w:val="left"/>
      </w:pPr>
    </w:p>
    <w:p w:rsidR="00D966C7" w:rsidRDefault="00D966C7" w:rsidP="006E49A4">
      <w:pPr>
        <w:ind w:firstLine="426"/>
        <w:jc w:val="left"/>
      </w:pPr>
    </w:p>
    <w:p w:rsidR="00D966C7" w:rsidRDefault="00D966C7" w:rsidP="006E49A4">
      <w:pPr>
        <w:ind w:firstLine="426"/>
        <w:jc w:val="left"/>
      </w:pPr>
    </w:p>
    <w:p w:rsidR="00D966C7" w:rsidRDefault="00D966C7" w:rsidP="006E49A4">
      <w:pPr>
        <w:ind w:firstLine="426"/>
        <w:jc w:val="left"/>
      </w:pPr>
    </w:p>
    <w:p w:rsidR="00D966C7" w:rsidRDefault="00D966C7" w:rsidP="006E49A4">
      <w:pPr>
        <w:ind w:firstLine="426"/>
        <w:jc w:val="left"/>
      </w:pPr>
    </w:p>
    <w:p w:rsidR="00D966C7" w:rsidRDefault="00D966C7" w:rsidP="006E49A4">
      <w:pPr>
        <w:ind w:firstLine="426"/>
        <w:jc w:val="left"/>
      </w:pPr>
    </w:p>
    <w:p w:rsidR="00D966C7" w:rsidRDefault="00D966C7" w:rsidP="006E49A4">
      <w:pPr>
        <w:ind w:firstLine="426"/>
        <w:jc w:val="left"/>
      </w:pPr>
    </w:p>
    <w:p w:rsidR="00D966C7" w:rsidRPr="002E3FCA" w:rsidRDefault="00D966C7" w:rsidP="00973A5E">
      <w:pPr>
        <w:spacing w:line="360" w:lineRule="auto"/>
        <w:ind w:firstLine="426"/>
        <w:rPr>
          <w:b/>
          <w:caps/>
          <w:sz w:val="28"/>
          <w:szCs w:val="28"/>
        </w:rPr>
      </w:pPr>
      <w:r w:rsidRPr="002E3FCA">
        <w:rPr>
          <w:b/>
          <w:caps/>
          <w:sz w:val="28"/>
          <w:szCs w:val="28"/>
        </w:rPr>
        <w:t>Программа</w:t>
      </w:r>
      <w:r w:rsidR="00975EB2">
        <w:rPr>
          <w:b/>
          <w:caps/>
          <w:sz w:val="28"/>
          <w:szCs w:val="28"/>
        </w:rPr>
        <w:t xml:space="preserve"> </w:t>
      </w:r>
      <w:r w:rsidRPr="002E3FCA">
        <w:rPr>
          <w:b/>
          <w:caps/>
          <w:sz w:val="28"/>
          <w:szCs w:val="28"/>
        </w:rPr>
        <w:t>развития</w:t>
      </w:r>
    </w:p>
    <w:p w:rsidR="00D966C7" w:rsidRDefault="00D966C7" w:rsidP="00973A5E">
      <w:pPr>
        <w:spacing w:line="360" w:lineRule="auto"/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D02164">
        <w:rPr>
          <w:b/>
          <w:sz w:val="28"/>
          <w:szCs w:val="28"/>
        </w:rPr>
        <w:t>афедры</w:t>
      </w:r>
      <w:r w:rsidR="00975E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E12B09" w:rsidRPr="00E12B09">
        <w:rPr>
          <w:b/>
          <w:sz w:val="28"/>
        </w:rPr>
        <w:t>Микробиология, эпидемиология и инфекционные болезни</w:t>
      </w:r>
      <w:r w:rsidRPr="00D02164">
        <w:rPr>
          <w:b/>
          <w:sz w:val="28"/>
          <w:szCs w:val="28"/>
        </w:rPr>
        <w:t>»</w:t>
      </w:r>
    </w:p>
    <w:p w:rsidR="00D966C7" w:rsidRPr="00837E42" w:rsidRDefault="00D966C7" w:rsidP="00973A5E">
      <w:pPr>
        <w:spacing w:line="360" w:lineRule="auto"/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="00975E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 w:rsidR="00BD6AA6">
        <w:rPr>
          <w:b/>
          <w:sz w:val="28"/>
          <w:szCs w:val="28"/>
        </w:rPr>
        <w:t>2</w:t>
      </w:r>
      <w:r w:rsidR="00BD5AE6">
        <w:rPr>
          <w:b/>
          <w:sz w:val="28"/>
          <w:szCs w:val="28"/>
        </w:rPr>
        <w:t>5</w:t>
      </w:r>
      <w:r w:rsidR="00975E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75E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 w:rsidR="00BD6AA6">
        <w:rPr>
          <w:b/>
          <w:sz w:val="28"/>
          <w:szCs w:val="28"/>
        </w:rPr>
        <w:t>2</w:t>
      </w:r>
      <w:r w:rsidR="00BD5AE6">
        <w:rPr>
          <w:b/>
          <w:sz w:val="28"/>
          <w:szCs w:val="28"/>
        </w:rPr>
        <w:t>9</w:t>
      </w:r>
      <w:r w:rsidR="00975E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</w:t>
      </w:r>
      <w:r w:rsidRPr="00837E42">
        <w:rPr>
          <w:b/>
          <w:sz w:val="28"/>
          <w:szCs w:val="28"/>
        </w:rPr>
        <w:t>г.</w:t>
      </w:r>
    </w:p>
    <w:p w:rsidR="00D966C7" w:rsidRPr="0051022C" w:rsidRDefault="00D966C7" w:rsidP="006E49A4">
      <w:pPr>
        <w:ind w:firstLine="426"/>
        <w:jc w:val="left"/>
        <w:rPr>
          <w:sz w:val="28"/>
          <w:szCs w:val="28"/>
        </w:rPr>
      </w:pPr>
    </w:p>
    <w:p w:rsidR="00D966C7" w:rsidRPr="0051022C" w:rsidRDefault="00D966C7" w:rsidP="006E49A4">
      <w:pPr>
        <w:ind w:firstLine="426"/>
        <w:jc w:val="left"/>
        <w:rPr>
          <w:sz w:val="28"/>
          <w:szCs w:val="28"/>
        </w:rPr>
      </w:pPr>
    </w:p>
    <w:p w:rsidR="00D966C7" w:rsidRPr="0051022C" w:rsidRDefault="00D966C7" w:rsidP="006E49A4">
      <w:pPr>
        <w:ind w:firstLine="426"/>
        <w:jc w:val="left"/>
        <w:rPr>
          <w:sz w:val="28"/>
          <w:szCs w:val="28"/>
        </w:rPr>
      </w:pPr>
    </w:p>
    <w:p w:rsidR="00D966C7" w:rsidRPr="0051022C" w:rsidRDefault="00D966C7" w:rsidP="006E49A4">
      <w:pPr>
        <w:ind w:firstLine="426"/>
        <w:jc w:val="left"/>
        <w:rPr>
          <w:sz w:val="28"/>
          <w:szCs w:val="28"/>
        </w:rPr>
      </w:pPr>
    </w:p>
    <w:p w:rsidR="00D966C7" w:rsidRPr="0051022C" w:rsidRDefault="00D966C7" w:rsidP="006E49A4">
      <w:pPr>
        <w:ind w:firstLine="426"/>
        <w:jc w:val="left"/>
        <w:rPr>
          <w:sz w:val="28"/>
          <w:szCs w:val="28"/>
        </w:rPr>
      </w:pPr>
    </w:p>
    <w:p w:rsidR="00D966C7" w:rsidRPr="0051022C" w:rsidRDefault="00D966C7" w:rsidP="006E49A4">
      <w:pPr>
        <w:ind w:firstLine="426"/>
        <w:jc w:val="left"/>
        <w:rPr>
          <w:sz w:val="28"/>
          <w:szCs w:val="28"/>
        </w:rPr>
      </w:pPr>
    </w:p>
    <w:p w:rsidR="00D966C7" w:rsidRPr="0051022C" w:rsidRDefault="00D966C7" w:rsidP="006E49A4">
      <w:pPr>
        <w:ind w:firstLine="426"/>
        <w:jc w:val="left"/>
        <w:rPr>
          <w:sz w:val="28"/>
          <w:szCs w:val="28"/>
        </w:rPr>
      </w:pPr>
    </w:p>
    <w:p w:rsidR="00D966C7" w:rsidRPr="0051022C" w:rsidRDefault="00D966C7" w:rsidP="006E49A4">
      <w:pPr>
        <w:ind w:firstLine="426"/>
        <w:jc w:val="left"/>
        <w:rPr>
          <w:sz w:val="28"/>
          <w:szCs w:val="28"/>
        </w:rPr>
      </w:pPr>
    </w:p>
    <w:p w:rsidR="00D966C7" w:rsidRPr="0051022C" w:rsidRDefault="00D966C7" w:rsidP="006E49A4">
      <w:pPr>
        <w:ind w:firstLine="426"/>
        <w:jc w:val="left"/>
        <w:rPr>
          <w:sz w:val="28"/>
          <w:szCs w:val="28"/>
        </w:rPr>
      </w:pPr>
    </w:p>
    <w:p w:rsidR="00D966C7" w:rsidRDefault="00D966C7" w:rsidP="006E49A4">
      <w:pPr>
        <w:ind w:firstLine="426"/>
        <w:jc w:val="left"/>
        <w:rPr>
          <w:sz w:val="28"/>
          <w:szCs w:val="28"/>
        </w:rPr>
      </w:pPr>
    </w:p>
    <w:p w:rsidR="00D30538" w:rsidRDefault="00D30538" w:rsidP="006E49A4">
      <w:pPr>
        <w:ind w:firstLine="426"/>
        <w:jc w:val="left"/>
        <w:rPr>
          <w:sz w:val="28"/>
          <w:szCs w:val="28"/>
        </w:rPr>
      </w:pPr>
    </w:p>
    <w:p w:rsidR="00D30538" w:rsidRDefault="00D30538" w:rsidP="006E49A4">
      <w:pPr>
        <w:ind w:firstLine="426"/>
        <w:jc w:val="left"/>
        <w:rPr>
          <w:sz w:val="28"/>
          <w:szCs w:val="28"/>
        </w:rPr>
      </w:pPr>
    </w:p>
    <w:p w:rsidR="00D30538" w:rsidRDefault="00D30538" w:rsidP="006E49A4">
      <w:pPr>
        <w:ind w:firstLine="426"/>
        <w:jc w:val="left"/>
        <w:rPr>
          <w:sz w:val="28"/>
          <w:szCs w:val="28"/>
        </w:rPr>
      </w:pPr>
    </w:p>
    <w:p w:rsidR="00D30538" w:rsidRDefault="00D30538" w:rsidP="006E49A4">
      <w:pPr>
        <w:ind w:firstLine="426"/>
        <w:jc w:val="left"/>
        <w:rPr>
          <w:sz w:val="28"/>
          <w:szCs w:val="28"/>
        </w:rPr>
      </w:pPr>
    </w:p>
    <w:p w:rsidR="00D966C7" w:rsidRPr="00837E42" w:rsidRDefault="00D966C7" w:rsidP="006E49A4">
      <w:pPr>
        <w:ind w:firstLine="426"/>
        <w:jc w:val="left"/>
      </w:pPr>
    </w:p>
    <w:p w:rsidR="00D966C7" w:rsidRPr="00837E42" w:rsidRDefault="00D966C7" w:rsidP="006E49A4">
      <w:pPr>
        <w:pStyle w:val="a3"/>
        <w:spacing w:after="0" w:line="240" w:lineRule="auto"/>
        <w:ind w:left="0"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ПГУ</w:t>
      </w:r>
      <w:r w:rsidR="00975EB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</w:t>
      </w:r>
      <w:r w:rsidR="00BD5AE6">
        <w:rPr>
          <w:rFonts w:ascii="Times New Roman" w:hAnsi="Times New Roman"/>
          <w:b/>
          <w:sz w:val="28"/>
          <w:szCs w:val="28"/>
        </w:rPr>
        <w:t>24</w:t>
      </w:r>
    </w:p>
    <w:p w:rsidR="00D966C7" w:rsidRPr="00C23A57" w:rsidRDefault="00D966C7" w:rsidP="006E49A4">
      <w:pPr>
        <w:pStyle w:val="a3"/>
        <w:spacing w:after="0" w:line="240" w:lineRule="auto"/>
        <w:ind w:left="426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D2D2F" w:rsidRPr="00F8264C" w:rsidRDefault="00ED2D2F" w:rsidP="001F20D2">
      <w:pPr>
        <w:spacing w:line="276" w:lineRule="auto"/>
        <w:ind w:right="-143" w:firstLine="709"/>
        <w:jc w:val="both"/>
        <w:rPr>
          <w:b/>
          <w:sz w:val="28"/>
          <w:szCs w:val="28"/>
        </w:rPr>
      </w:pPr>
      <w:r w:rsidRPr="00F8264C">
        <w:rPr>
          <w:b/>
          <w:sz w:val="28"/>
          <w:szCs w:val="28"/>
        </w:rPr>
        <w:lastRenderedPageBreak/>
        <w:t>1. Цели и задачи программы развития кафедры «</w:t>
      </w:r>
      <w:r w:rsidR="00E12B09" w:rsidRPr="00E12B09">
        <w:rPr>
          <w:b/>
          <w:sz w:val="28"/>
        </w:rPr>
        <w:t>Микробиология, эпидемиология и инфекционные болезни</w:t>
      </w:r>
      <w:r w:rsidRPr="00F8264C">
        <w:rPr>
          <w:b/>
          <w:sz w:val="28"/>
          <w:szCs w:val="28"/>
        </w:rPr>
        <w:t xml:space="preserve">» </w:t>
      </w:r>
    </w:p>
    <w:p w:rsidR="00D966C7" w:rsidRPr="00F8264C" w:rsidRDefault="00ED2D2F" w:rsidP="001F20D2">
      <w:pPr>
        <w:spacing w:line="276" w:lineRule="auto"/>
        <w:ind w:right="-143" w:firstLine="709"/>
        <w:jc w:val="both"/>
        <w:rPr>
          <w:sz w:val="28"/>
          <w:szCs w:val="28"/>
          <w:u w:color="000000"/>
        </w:rPr>
      </w:pPr>
      <w:r w:rsidRPr="00F8264C">
        <w:rPr>
          <w:b/>
          <w:sz w:val="28"/>
          <w:szCs w:val="28"/>
        </w:rPr>
        <w:t xml:space="preserve">1.1. </w:t>
      </w:r>
      <w:r w:rsidR="00A41EBB" w:rsidRPr="00F8264C">
        <w:rPr>
          <w:b/>
          <w:sz w:val="28"/>
          <w:szCs w:val="28"/>
        </w:rPr>
        <w:t>Целью</w:t>
      </w:r>
      <w:r w:rsidR="00975EB2" w:rsidRPr="00F8264C">
        <w:rPr>
          <w:b/>
          <w:sz w:val="28"/>
          <w:szCs w:val="28"/>
        </w:rPr>
        <w:t xml:space="preserve"> </w:t>
      </w:r>
      <w:r w:rsidR="00A41EBB" w:rsidRPr="00F8264C">
        <w:rPr>
          <w:sz w:val="28"/>
          <w:szCs w:val="28"/>
        </w:rPr>
        <w:t>программы</w:t>
      </w:r>
      <w:r w:rsidR="00975EB2" w:rsidRPr="00F8264C">
        <w:rPr>
          <w:b/>
          <w:sz w:val="28"/>
          <w:szCs w:val="28"/>
        </w:rPr>
        <w:t xml:space="preserve"> </w:t>
      </w:r>
      <w:r w:rsidR="00A41EBB" w:rsidRPr="00F8264C">
        <w:rPr>
          <w:sz w:val="28"/>
          <w:szCs w:val="28"/>
        </w:rPr>
        <w:t>развития</w:t>
      </w:r>
      <w:r w:rsidR="00975EB2" w:rsidRPr="00F8264C">
        <w:rPr>
          <w:sz w:val="28"/>
          <w:szCs w:val="28"/>
        </w:rPr>
        <w:t xml:space="preserve"> </w:t>
      </w:r>
      <w:r w:rsidR="00A41EBB" w:rsidRPr="00F8264C">
        <w:rPr>
          <w:sz w:val="28"/>
          <w:szCs w:val="28"/>
        </w:rPr>
        <w:t>кафедры</w:t>
      </w:r>
      <w:r w:rsidR="00975EB2" w:rsidRPr="00F8264C">
        <w:rPr>
          <w:sz w:val="28"/>
          <w:szCs w:val="28"/>
        </w:rPr>
        <w:t xml:space="preserve"> </w:t>
      </w:r>
      <w:r w:rsidR="00A41EBB" w:rsidRPr="00F8264C">
        <w:rPr>
          <w:sz w:val="28"/>
          <w:szCs w:val="28"/>
        </w:rPr>
        <w:t>является</w:t>
      </w:r>
      <w:r w:rsidRPr="00F8264C">
        <w:rPr>
          <w:sz w:val="28"/>
          <w:szCs w:val="28"/>
        </w:rPr>
        <w:t xml:space="preserve"> </w:t>
      </w:r>
      <w:r w:rsidR="00073414" w:rsidRPr="00F8264C">
        <w:rPr>
          <w:sz w:val="28"/>
          <w:szCs w:val="28"/>
          <w:u w:color="000000"/>
        </w:rPr>
        <w:t>определени</w:t>
      </w:r>
      <w:r w:rsidR="00E94EF1" w:rsidRPr="00F8264C">
        <w:rPr>
          <w:sz w:val="28"/>
          <w:szCs w:val="28"/>
          <w:u w:color="000000"/>
        </w:rPr>
        <w:t>е</w:t>
      </w:r>
      <w:r w:rsidR="00975EB2" w:rsidRPr="00F8264C">
        <w:rPr>
          <w:sz w:val="28"/>
          <w:szCs w:val="28"/>
          <w:u w:color="000000"/>
        </w:rPr>
        <w:t xml:space="preserve"> </w:t>
      </w:r>
      <w:r w:rsidR="00073414" w:rsidRPr="00F8264C">
        <w:rPr>
          <w:sz w:val="28"/>
          <w:szCs w:val="28"/>
          <w:u w:color="000000"/>
        </w:rPr>
        <w:t>стратегии</w:t>
      </w:r>
      <w:r w:rsidR="00975EB2" w:rsidRPr="00F8264C">
        <w:rPr>
          <w:sz w:val="28"/>
          <w:szCs w:val="28"/>
          <w:u w:color="000000"/>
        </w:rPr>
        <w:t xml:space="preserve"> </w:t>
      </w:r>
      <w:r w:rsidR="00073414" w:rsidRPr="00F8264C">
        <w:rPr>
          <w:sz w:val="28"/>
          <w:szCs w:val="28"/>
          <w:u w:color="000000"/>
        </w:rPr>
        <w:t>и</w:t>
      </w:r>
      <w:r w:rsidR="00975EB2" w:rsidRPr="00F8264C">
        <w:rPr>
          <w:sz w:val="28"/>
          <w:szCs w:val="28"/>
          <w:u w:color="000000"/>
        </w:rPr>
        <w:t xml:space="preserve"> </w:t>
      </w:r>
      <w:r w:rsidR="00073414" w:rsidRPr="00F8264C">
        <w:rPr>
          <w:sz w:val="28"/>
          <w:szCs w:val="28"/>
          <w:u w:color="000000"/>
        </w:rPr>
        <w:t>тактики</w:t>
      </w:r>
      <w:r w:rsidR="00975EB2" w:rsidRPr="00F8264C">
        <w:rPr>
          <w:sz w:val="28"/>
          <w:szCs w:val="28"/>
          <w:u w:color="000000"/>
        </w:rPr>
        <w:t xml:space="preserve"> </w:t>
      </w:r>
      <w:r w:rsidR="00073414" w:rsidRPr="00F8264C">
        <w:rPr>
          <w:sz w:val="28"/>
          <w:szCs w:val="28"/>
          <w:u w:color="000000"/>
        </w:rPr>
        <w:t>осуществления</w:t>
      </w:r>
      <w:r w:rsidR="00975EB2" w:rsidRPr="00F8264C">
        <w:rPr>
          <w:sz w:val="28"/>
          <w:szCs w:val="28"/>
          <w:u w:color="000000"/>
        </w:rPr>
        <w:t xml:space="preserve"> </w:t>
      </w:r>
      <w:r w:rsidRPr="00F8264C">
        <w:rPr>
          <w:sz w:val="28"/>
          <w:szCs w:val="28"/>
          <w:u w:color="000000"/>
        </w:rPr>
        <w:t xml:space="preserve">на высоком уровне </w:t>
      </w:r>
      <w:r w:rsidR="00E94EF1" w:rsidRPr="00F8264C">
        <w:rPr>
          <w:sz w:val="28"/>
          <w:szCs w:val="28"/>
          <w:u w:color="000000"/>
        </w:rPr>
        <w:t xml:space="preserve">образовательной, воспитательной и научной </w:t>
      </w:r>
      <w:r w:rsidR="00073414" w:rsidRPr="00F8264C">
        <w:rPr>
          <w:sz w:val="28"/>
          <w:szCs w:val="28"/>
          <w:u w:color="000000"/>
        </w:rPr>
        <w:t>деятельности</w:t>
      </w:r>
      <w:r w:rsidR="00975EB2" w:rsidRPr="00F8264C">
        <w:rPr>
          <w:sz w:val="28"/>
          <w:szCs w:val="28"/>
          <w:u w:color="000000"/>
        </w:rPr>
        <w:t xml:space="preserve"> </w:t>
      </w:r>
      <w:r w:rsidR="00073414" w:rsidRPr="00F8264C">
        <w:rPr>
          <w:sz w:val="28"/>
          <w:szCs w:val="28"/>
          <w:u w:color="000000"/>
        </w:rPr>
        <w:t>кафедры</w:t>
      </w:r>
      <w:r w:rsidR="00E94EF1" w:rsidRPr="00F8264C">
        <w:rPr>
          <w:sz w:val="28"/>
          <w:szCs w:val="28"/>
          <w:u w:color="000000"/>
        </w:rPr>
        <w:t xml:space="preserve">, путем </w:t>
      </w:r>
      <w:r w:rsidR="00545CE1" w:rsidRPr="00F8264C">
        <w:rPr>
          <w:sz w:val="28"/>
          <w:szCs w:val="28"/>
          <w:u w:color="000000"/>
        </w:rPr>
        <w:t>п</w:t>
      </w:r>
      <w:r w:rsidR="00A41EBB" w:rsidRPr="00F8264C">
        <w:rPr>
          <w:sz w:val="28"/>
          <w:szCs w:val="28"/>
          <w:u w:color="000000"/>
        </w:rPr>
        <w:t>остоянно</w:t>
      </w:r>
      <w:r w:rsidR="00E94EF1" w:rsidRPr="00F8264C">
        <w:rPr>
          <w:sz w:val="28"/>
          <w:szCs w:val="28"/>
          <w:u w:color="000000"/>
        </w:rPr>
        <w:t>го</w:t>
      </w:r>
      <w:r w:rsidR="00975EB2" w:rsidRPr="00F8264C">
        <w:rPr>
          <w:sz w:val="28"/>
          <w:szCs w:val="28"/>
          <w:u w:color="000000"/>
        </w:rPr>
        <w:t xml:space="preserve"> </w:t>
      </w:r>
      <w:r w:rsidR="00A41EBB" w:rsidRPr="00F8264C">
        <w:rPr>
          <w:sz w:val="28"/>
          <w:szCs w:val="28"/>
          <w:u w:color="000000"/>
        </w:rPr>
        <w:t>совершенствовани</w:t>
      </w:r>
      <w:r w:rsidR="00E94EF1" w:rsidRPr="00F8264C">
        <w:rPr>
          <w:sz w:val="28"/>
          <w:szCs w:val="28"/>
          <w:u w:color="000000"/>
        </w:rPr>
        <w:t>я</w:t>
      </w:r>
      <w:r w:rsidR="00975EB2" w:rsidRPr="00F8264C">
        <w:rPr>
          <w:sz w:val="28"/>
          <w:szCs w:val="28"/>
          <w:u w:color="000000"/>
        </w:rPr>
        <w:t xml:space="preserve"> </w:t>
      </w:r>
      <w:r w:rsidR="009B595E" w:rsidRPr="00F8264C">
        <w:rPr>
          <w:sz w:val="28"/>
          <w:szCs w:val="28"/>
          <w:u w:color="000000"/>
        </w:rPr>
        <w:t>раб</w:t>
      </w:r>
      <w:r w:rsidR="009B595E" w:rsidRPr="00F8264C">
        <w:rPr>
          <w:sz w:val="28"/>
          <w:szCs w:val="28"/>
          <w:u w:color="000000"/>
        </w:rPr>
        <w:t>о</w:t>
      </w:r>
      <w:r w:rsidR="009B595E" w:rsidRPr="00F8264C">
        <w:rPr>
          <w:sz w:val="28"/>
          <w:szCs w:val="28"/>
          <w:u w:color="000000"/>
        </w:rPr>
        <w:t>ты по</w:t>
      </w:r>
      <w:r w:rsidR="00E94EF1" w:rsidRPr="00F8264C">
        <w:rPr>
          <w:sz w:val="28"/>
          <w:szCs w:val="28"/>
          <w:u w:color="000000"/>
        </w:rPr>
        <w:t xml:space="preserve"> </w:t>
      </w:r>
      <w:r w:rsidR="00A41EBB" w:rsidRPr="00F8264C">
        <w:rPr>
          <w:sz w:val="28"/>
          <w:szCs w:val="28"/>
          <w:u w:color="000000"/>
        </w:rPr>
        <w:t>подготовк</w:t>
      </w:r>
      <w:r w:rsidR="009B595E" w:rsidRPr="00F8264C">
        <w:rPr>
          <w:sz w:val="28"/>
          <w:szCs w:val="28"/>
          <w:u w:color="000000"/>
        </w:rPr>
        <w:t>е высококвалифицированных и конкурентоспособных специал</w:t>
      </w:r>
      <w:r w:rsidR="009B595E" w:rsidRPr="00F8264C">
        <w:rPr>
          <w:sz w:val="28"/>
          <w:szCs w:val="28"/>
          <w:u w:color="000000"/>
        </w:rPr>
        <w:t>и</w:t>
      </w:r>
      <w:r w:rsidR="009B595E" w:rsidRPr="00F8264C">
        <w:rPr>
          <w:sz w:val="28"/>
          <w:szCs w:val="28"/>
          <w:u w:color="000000"/>
        </w:rPr>
        <w:t>стов</w:t>
      </w:r>
      <w:r w:rsidRPr="00F8264C">
        <w:rPr>
          <w:sz w:val="28"/>
          <w:szCs w:val="28"/>
          <w:u w:color="000000"/>
        </w:rPr>
        <w:t xml:space="preserve">, </w:t>
      </w:r>
      <w:r w:rsidRPr="00F8264C">
        <w:rPr>
          <w:sz w:val="28"/>
          <w:szCs w:val="28"/>
        </w:rPr>
        <w:t>владеющих глубокими теоретическими и прикладными знаниями и комп</w:t>
      </w:r>
      <w:r w:rsidRPr="00F8264C">
        <w:rPr>
          <w:sz w:val="28"/>
          <w:szCs w:val="28"/>
        </w:rPr>
        <w:t>е</w:t>
      </w:r>
      <w:r w:rsidRPr="00F8264C">
        <w:rPr>
          <w:sz w:val="28"/>
          <w:szCs w:val="28"/>
        </w:rPr>
        <w:t>тенциями в соответствии с федеральными государственными образов</w:t>
      </w:r>
      <w:r w:rsidRPr="00F8264C">
        <w:rPr>
          <w:sz w:val="28"/>
          <w:szCs w:val="28"/>
        </w:rPr>
        <w:t>а</w:t>
      </w:r>
      <w:r w:rsidRPr="00F8264C">
        <w:rPr>
          <w:sz w:val="28"/>
          <w:szCs w:val="28"/>
        </w:rPr>
        <w:t>тельными стандартами</w:t>
      </w:r>
      <w:r w:rsidR="00E963C7">
        <w:rPr>
          <w:sz w:val="28"/>
          <w:szCs w:val="28"/>
        </w:rPr>
        <w:t xml:space="preserve"> высшего образования</w:t>
      </w:r>
      <w:r w:rsidR="00D70B6E" w:rsidRPr="00F8264C">
        <w:rPr>
          <w:sz w:val="28"/>
          <w:szCs w:val="28"/>
          <w:u w:color="000000"/>
        </w:rPr>
        <w:t>.</w:t>
      </w:r>
    </w:p>
    <w:p w:rsidR="00D966C7" w:rsidRPr="00F8264C" w:rsidRDefault="006E49A4" w:rsidP="001F20D2">
      <w:pPr>
        <w:spacing w:line="276" w:lineRule="auto"/>
        <w:ind w:left="851" w:right="-143"/>
        <w:jc w:val="both"/>
        <w:rPr>
          <w:sz w:val="28"/>
          <w:szCs w:val="28"/>
        </w:rPr>
      </w:pPr>
      <w:r w:rsidRPr="00F8264C">
        <w:rPr>
          <w:b/>
          <w:sz w:val="28"/>
          <w:szCs w:val="28"/>
        </w:rPr>
        <w:t xml:space="preserve">1.2. </w:t>
      </w:r>
      <w:r w:rsidR="00D966C7" w:rsidRPr="00F8264C">
        <w:rPr>
          <w:b/>
          <w:sz w:val="28"/>
          <w:szCs w:val="28"/>
        </w:rPr>
        <w:t>Основными</w:t>
      </w:r>
      <w:r w:rsidR="00975EB2" w:rsidRPr="00F8264C">
        <w:rPr>
          <w:b/>
          <w:sz w:val="28"/>
          <w:szCs w:val="28"/>
        </w:rPr>
        <w:t xml:space="preserve"> </w:t>
      </w:r>
      <w:r w:rsidR="00D966C7" w:rsidRPr="00F8264C">
        <w:rPr>
          <w:b/>
          <w:sz w:val="28"/>
          <w:szCs w:val="28"/>
        </w:rPr>
        <w:t>задачами</w:t>
      </w:r>
      <w:r w:rsidR="00975EB2" w:rsidRPr="00F8264C">
        <w:rPr>
          <w:sz w:val="28"/>
          <w:szCs w:val="28"/>
        </w:rPr>
        <w:t xml:space="preserve"> </w:t>
      </w:r>
      <w:r w:rsidR="00D966C7" w:rsidRPr="00F8264C">
        <w:rPr>
          <w:b/>
          <w:sz w:val="28"/>
          <w:szCs w:val="28"/>
        </w:rPr>
        <w:t>деятельности</w:t>
      </w:r>
      <w:r w:rsidR="00975EB2" w:rsidRPr="00F8264C">
        <w:rPr>
          <w:b/>
          <w:sz w:val="28"/>
          <w:szCs w:val="28"/>
        </w:rPr>
        <w:t xml:space="preserve"> </w:t>
      </w:r>
      <w:r w:rsidR="00D966C7" w:rsidRPr="00F8264C">
        <w:rPr>
          <w:b/>
          <w:sz w:val="28"/>
          <w:szCs w:val="28"/>
        </w:rPr>
        <w:t>кафедры</w:t>
      </w:r>
      <w:r w:rsidR="00975EB2" w:rsidRPr="00F8264C">
        <w:rPr>
          <w:b/>
          <w:sz w:val="28"/>
          <w:szCs w:val="28"/>
        </w:rPr>
        <w:t xml:space="preserve"> </w:t>
      </w:r>
      <w:r w:rsidR="00D966C7" w:rsidRPr="00F8264C">
        <w:rPr>
          <w:b/>
          <w:sz w:val="28"/>
          <w:szCs w:val="28"/>
        </w:rPr>
        <w:t>являются:</w:t>
      </w:r>
    </w:p>
    <w:p w:rsidR="00EF6EF8" w:rsidRPr="00F8264C" w:rsidRDefault="00FE5BC1" w:rsidP="001F20D2">
      <w:pPr>
        <w:spacing w:line="276" w:lineRule="auto"/>
        <w:ind w:right="-143" w:firstLine="709"/>
        <w:contextualSpacing/>
        <w:jc w:val="both"/>
        <w:rPr>
          <w:sz w:val="28"/>
          <w:szCs w:val="28"/>
        </w:rPr>
      </w:pPr>
      <w:r w:rsidRPr="00F8264C">
        <w:rPr>
          <w:sz w:val="28"/>
          <w:szCs w:val="28"/>
        </w:rPr>
        <w:t>-</w:t>
      </w:r>
      <w:r w:rsidR="00975EB2" w:rsidRPr="00F8264C">
        <w:rPr>
          <w:sz w:val="28"/>
          <w:szCs w:val="28"/>
        </w:rPr>
        <w:t xml:space="preserve"> </w:t>
      </w:r>
      <w:r w:rsidR="006E49A4" w:rsidRPr="00F8264C">
        <w:rPr>
          <w:sz w:val="28"/>
          <w:szCs w:val="28"/>
        </w:rPr>
        <w:t>п</w:t>
      </w:r>
      <w:r w:rsidR="00EF6EF8" w:rsidRPr="00F8264C">
        <w:rPr>
          <w:sz w:val="28"/>
          <w:szCs w:val="28"/>
        </w:rPr>
        <w:t>овышение</w:t>
      </w:r>
      <w:r w:rsidR="00975EB2" w:rsidRPr="00F8264C">
        <w:rPr>
          <w:sz w:val="28"/>
          <w:szCs w:val="28"/>
        </w:rPr>
        <w:t xml:space="preserve"> </w:t>
      </w:r>
      <w:r w:rsidR="00EF6EF8" w:rsidRPr="00F8264C">
        <w:rPr>
          <w:sz w:val="28"/>
          <w:szCs w:val="28"/>
        </w:rPr>
        <w:t>качества</w:t>
      </w:r>
      <w:r w:rsidR="00975EB2" w:rsidRPr="00F8264C">
        <w:rPr>
          <w:sz w:val="28"/>
          <w:szCs w:val="28"/>
        </w:rPr>
        <w:t xml:space="preserve"> </w:t>
      </w:r>
      <w:r w:rsidR="00EF6EF8" w:rsidRPr="00F8264C">
        <w:rPr>
          <w:sz w:val="28"/>
          <w:szCs w:val="28"/>
        </w:rPr>
        <w:t>реализации</w:t>
      </w:r>
      <w:r w:rsidR="00975EB2" w:rsidRPr="00F8264C">
        <w:rPr>
          <w:sz w:val="28"/>
          <w:szCs w:val="28"/>
        </w:rPr>
        <w:t xml:space="preserve"> </w:t>
      </w:r>
      <w:r w:rsidR="00EF6EF8" w:rsidRPr="00F8264C">
        <w:rPr>
          <w:sz w:val="28"/>
          <w:szCs w:val="28"/>
        </w:rPr>
        <w:t>образовательных</w:t>
      </w:r>
      <w:r w:rsidR="00975EB2" w:rsidRPr="00F8264C">
        <w:rPr>
          <w:sz w:val="28"/>
          <w:szCs w:val="28"/>
        </w:rPr>
        <w:t xml:space="preserve"> </w:t>
      </w:r>
      <w:r w:rsidR="00EF6EF8" w:rsidRPr="00F8264C">
        <w:rPr>
          <w:sz w:val="28"/>
          <w:szCs w:val="28"/>
        </w:rPr>
        <w:t>программ</w:t>
      </w:r>
      <w:r w:rsidR="00975EB2" w:rsidRPr="00F8264C">
        <w:rPr>
          <w:sz w:val="28"/>
          <w:szCs w:val="28"/>
        </w:rPr>
        <w:t xml:space="preserve"> </w:t>
      </w:r>
      <w:r w:rsidR="00EF6EF8" w:rsidRPr="00F8264C">
        <w:rPr>
          <w:sz w:val="28"/>
          <w:szCs w:val="28"/>
        </w:rPr>
        <w:t>с</w:t>
      </w:r>
      <w:r w:rsidR="00975EB2" w:rsidRPr="00F8264C">
        <w:rPr>
          <w:sz w:val="28"/>
          <w:szCs w:val="28"/>
        </w:rPr>
        <w:t xml:space="preserve"> </w:t>
      </w:r>
      <w:r w:rsidR="00EF6EF8" w:rsidRPr="00F8264C">
        <w:rPr>
          <w:sz w:val="28"/>
          <w:szCs w:val="28"/>
        </w:rPr>
        <w:t>учетом</w:t>
      </w:r>
      <w:r w:rsidR="00975EB2" w:rsidRPr="00F8264C">
        <w:rPr>
          <w:sz w:val="28"/>
          <w:szCs w:val="28"/>
        </w:rPr>
        <w:t xml:space="preserve"> </w:t>
      </w:r>
      <w:r w:rsidR="00EF6EF8" w:rsidRPr="00F8264C">
        <w:rPr>
          <w:sz w:val="28"/>
          <w:szCs w:val="28"/>
        </w:rPr>
        <w:t>требований</w:t>
      </w:r>
      <w:r w:rsidR="00975EB2" w:rsidRPr="00F8264C">
        <w:rPr>
          <w:sz w:val="28"/>
          <w:szCs w:val="28"/>
        </w:rPr>
        <w:t xml:space="preserve"> </w:t>
      </w:r>
      <w:r w:rsidR="00ED2D2F" w:rsidRPr="00F8264C">
        <w:rPr>
          <w:sz w:val="28"/>
          <w:szCs w:val="28"/>
        </w:rPr>
        <w:t>федеральных государственных образовательных стандартов высш</w:t>
      </w:r>
      <w:r w:rsidR="00ED2D2F" w:rsidRPr="00F8264C">
        <w:rPr>
          <w:sz w:val="28"/>
          <w:szCs w:val="28"/>
        </w:rPr>
        <w:t>е</w:t>
      </w:r>
      <w:r w:rsidR="00ED2D2F" w:rsidRPr="00F8264C">
        <w:rPr>
          <w:sz w:val="28"/>
          <w:szCs w:val="28"/>
        </w:rPr>
        <w:t>го образования</w:t>
      </w:r>
      <w:r w:rsidRPr="00F8264C">
        <w:rPr>
          <w:sz w:val="28"/>
          <w:szCs w:val="28"/>
        </w:rPr>
        <w:t>.</w:t>
      </w:r>
    </w:p>
    <w:p w:rsidR="00EF6EF8" w:rsidRPr="00F8264C" w:rsidRDefault="00EF6EF8" w:rsidP="001F20D2">
      <w:pPr>
        <w:spacing w:line="276" w:lineRule="auto"/>
        <w:ind w:right="-143" w:firstLine="709"/>
        <w:contextualSpacing/>
        <w:jc w:val="both"/>
        <w:rPr>
          <w:sz w:val="28"/>
          <w:szCs w:val="28"/>
        </w:rPr>
      </w:pPr>
      <w:r w:rsidRPr="00F8264C">
        <w:rPr>
          <w:sz w:val="28"/>
          <w:szCs w:val="28"/>
        </w:rPr>
        <w:t>-</w:t>
      </w:r>
      <w:r w:rsidR="00975EB2" w:rsidRPr="00F8264C">
        <w:rPr>
          <w:sz w:val="28"/>
          <w:szCs w:val="28"/>
        </w:rPr>
        <w:t xml:space="preserve"> </w:t>
      </w:r>
      <w:r w:rsidR="006E49A4" w:rsidRPr="00F8264C">
        <w:rPr>
          <w:sz w:val="28"/>
          <w:szCs w:val="28"/>
        </w:rPr>
        <w:t>п</w:t>
      </w:r>
      <w:r w:rsidRPr="00F8264C">
        <w:rPr>
          <w:sz w:val="28"/>
          <w:szCs w:val="28"/>
        </w:rPr>
        <w:t>оддержани</w:t>
      </w:r>
      <w:r w:rsidR="00FE5BC1" w:rsidRPr="00F8264C">
        <w:rPr>
          <w:sz w:val="28"/>
          <w:szCs w:val="28"/>
        </w:rPr>
        <w:t>е</w:t>
      </w:r>
      <w:r w:rsidR="00975EB2" w:rsidRPr="00F8264C">
        <w:rPr>
          <w:sz w:val="28"/>
          <w:szCs w:val="28"/>
        </w:rPr>
        <w:t xml:space="preserve"> </w:t>
      </w:r>
      <w:r w:rsidRPr="00F8264C">
        <w:rPr>
          <w:sz w:val="28"/>
          <w:szCs w:val="28"/>
        </w:rPr>
        <w:t>учебно-методических</w:t>
      </w:r>
      <w:r w:rsidR="00975EB2" w:rsidRPr="00F8264C">
        <w:rPr>
          <w:sz w:val="28"/>
          <w:szCs w:val="28"/>
        </w:rPr>
        <w:t xml:space="preserve"> </w:t>
      </w:r>
      <w:r w:rsidRPr="00F8264C">
        <w:rPr>
          <w:sz w:val="28"/>
          <w:szCs w:val="28"/>
        </w:rPr>
        <w:t>комплексов</w:t>
      </w:r>
      <w:r w:rsidR="00975EB2" w:rsidRPr="00F8264C">
        <w:rPr>
          <w:sz w:val="28"/>
          <w:szCs w:val="28"/>
        </w:rPr>
        <w:t xml:space="preserve"> </w:t>
      </w:r>
      <w:r w:rsidRPr="00F8264C">
        <w:rPr>
          <w:sz w:val="28"/>
          <w:szCs w:val="28"/>
        </w:rPr>
        <w:t>по</w:t>
      </w:r>
      <w:r w:rsidR="00975EB2" w:rsidRPr="00F8264C">
        <w:rPr>
          <w:sz w:val="28"/>
          <w:szCs w:val="28"/>
        </w:rPr>
        <w:t xml:space="preserve"> </w:t>
      </w:r>
      <w:r w:rsidRPr="00F8264C">
        <w:rPr>
          <w:sz w:val="28"/>
          <w:szCs w:val="28"/>
        </w:rPr>
        <w:t>всем</w:t>
      </w:r>
      <w:r w:rsidR="00975EB2" w:rsidRPr="00F8264C">
        <w:rPr>
          <w:sz w:val="28"/>
          <w:szCs w:val="28"/>
        </w:rPr>
        <w:t xml:space="preserve"> </w:t>
      </w:r>
      <w:r w:rsidRPr="00F8264C">
        <w:rPr>
          <w:sz w:val="28"/>
          <w:szCs w:val="28"/>
        </w:rPr>
        <w:t>дисциплинам</w:t>
      </w:r>
      <w:r w:rsidR="00975EB2" w:rsidRPr="00F8264C">
        <w:rPr>
          <w:sz w:val="28"/>
          <w:szCs w:val="28"/>
        </w:rPr>
        <w:t xml:space="preserve"> </w:t>
      </w:r>
      <w:r w:rsidRPr="00F8264C">
        <w:rPr>
          <w:sz w:val="28"/>
          <w:szCs w:val="28"/>
        </w:rPr>
        <w:t>к</w:t>
      </w:r>
      <w:r w:rsidRPr="00F8264C">
        <w:rPr>
          <w:sz w:val="28"/>
          <w:szCs w:val="28"/>
        </w:rPr>
        <w:t>а</w:t>
      </w:r>
      <w:r w:rsidRPr="00F8264C">
        <w:rPr>
          <w:sz w:val="28"/>
          <w:szCs w:val="28"/>
        </w:rPr>
        <w:t>федры</w:t>
      </w:r>
      <w:r w:rsidR="00975EB2" w:rsidRPr="00F8264C">
        <w:rPr>
          <w:sz w:val="28"/>
          <w:szCs w:val="28"/>
        </w:rPr>
        <w:t xml:space="preserve"> </w:t>
      </w:r>
      <w:r w:rsidRPr="00F8264C">
        <w:rPr>
          <w:sz w:val="28"/>
          <w:szCs w:val="28"/>
        </w:rPr>
        <w:t>в</w:t>
      </w:r>
      <w:r w:rsidR="00975EB2" w:rsidRPr="00F8264C">
        <w:rPr>
          <w:sz w:val="28"/>
          <w:szCs w:val="28"/>
        </w:rPr>
        <w:t xml:space="preserve"> </w:t>
      </w:r>
      <w:r w:rsidRPr="00F8264C">
        <w:rPr>
          <w:sz w:val="28"/>
          <w:szCs w:val="28"/>
        </w:rPr>
        <w:t>актуальном</w:t>
      </w:r>
      <w:r w:rsidR="00975EB2" w:rsidRPr="00F8264C">
        <w:rPr>
          <w:sz w:val="28"/>
          <w:szCs w:val="28"/>
        </w:rPr>
        <w:t xml:space="preserve"> </w:t>
      </w:r>
      <w:r w:rsidRPr="00F8264C">
        <w:rPr>
          <w:sz w:val="28"/>
          <w:szCs w:val="28"/>
        </w:rPr>
        <w:t>состоянии</w:t>
      </w:r>
      <w:r w:rsidR="00975EB2" w:rsidRPr="00F8264C">
        <w:rPr>
          <w:sz w:val="28"/>
          <w:szCs w:val="28"/>
        </w:rPr>
        <w:t xml:space="preserve"> </w:t>
      </w:r>
      <w:r w:rsidRPr="00F8264C">
        <w:rPr>
          <w:sz w:val="28"/>
          <w:szCs w:val="28"/>
        </w:rPr>
        <w:t>в</w:t>
      </w:r>
      <w:r w:rsidR="00975EB2" w:rsidRPr="00F8264C">
        <w:rPr>
          <w:sz w:val="28"/>
          <w:szCs w:val="28"/>
        </w:rPr>
        <w:t xml:space="preserve"> </w:t>
      </w:r>
      <w:r w:rsidRPr="00F8264C">
        <w:rPr>
          <w:sz w:val="28"/>
          <w:szCs w:val="28"/>
        </w:rPr>
        <w:t>соответствии</w:t>
      </w:r>
      <w:r w:rsidR="00975EB2" w:rsidRPr="00F8264C">
        <w:rPr>
          <w:sz w:val="28"/>
          <w:szCs w:val="28"/>
        </w:rPr>
        <w:t xml:space="preserve"> </w:t>
      </w:r>
      <w:r w:rsidRPr="00F8264C">
        <w:rPr>
          <w:sz w:val="28"/>
          <w:szCs w:val="28"/>
        </w:rPr>
        <w:t>с</w:t>
      </w:r>
      <w:r w:rsidR="00975EB2" w:rsidRPr="00F8264C">
        <w:rPr>
          <w:sz w:val="28"/>
          <w:szCs w:val="28"/>
        </w:rPr>
        <w:t xml:space="preserve"> </w:t>
      </w:r>
      <w:r w:rsidR="00ED2D2F" w:rsidRPr="00F8264C">
        <w:rPr>
          <w:sz w:val="28"/>
          <w:szCs w:val="28"/>
        </w:rPr>
        <w:t xml:space="preserve">федеральными </w:t>
      </w:r>
      <w:r w:rsidRPr="00F8264C">
        <w:rPr>
          <w:sz w:val="28"/>
          <w:szCs w:val="28"/>
        </w:rPr>
        <w:t>государстве</w:t>
      </w:r>
      <w:r w:rsidRPr="00F8264C">
        <w:rPr>
          <w:sz w:val="28"/>
          <w:szCs w:val="28"/>
        </w:rPr>
        <w:t>н</w:t>
      </w:r>
      <w:r w:rsidRPr="00F8264C">
        <w:rPr>
          <w:sz w:val="28"/>
          <w:szCs w:val="28"/>
        </w:rPr>
        <w:t>ными</w:t>
      </w:r>
      <w:r w:rsidR="00975EB2" w:rsidRPr="00F8264C">
        <w:rPr>
          <w:sz w:val="28"/>
          <w:szCs w:val="28"/>
        </w:rPr>
        <w:t xml:space="preserve"> </w:t>
      </w:r>
      <w:r w:rsidRPr="00F8264C">
        <w:rPr>
          <w:sz w:val="28"/>
          <w:szCs w:val="28"/>
        </w:rPr>
        <w:t>образовательными</w:t>
      </w:r>
      <w:r w:rsidR="00975EB2" w:rsidRPr="00F8264C">
        <w:rPr>
          <w:sz w:val="28"/>
          <w:szCs w:val="28"/>
        </w:rPr>
        <w:t xml:space="preserve"> </w:t>
      </w:r>
      <w:r w:rsidRPr="00F8264C">
        <w:rPr>
          <w:sz w:val="28"/>
          <w:szCs w:val="28"/>
        </w:rPr>
        <w:t>стандартами</w:t>
      </w:r>
      <w:r w:rsidR="00ED2D2F" w:rsidRPr="00F8264C">
        <w:rPr>
          <w:sz w:val="28"/>
          <w:szCs w:val="28"/>
        </w:rPr>
        <w:t xml:space="preserve"> высшего </w:t>
      </w:r>
      <w:r w:rsidR="00E12B09">
        <w:rPr>
          <w:sz w:val="28"/>
          <w:szCs w:val="28"/>
        </w:rPr>
        <w:t>образования</w:t>
      </w:r>
      <w:r w:rsidRPr="00F8264C">
        <w:rPr>
          <w:sz w:val="28"/>
          <w:szCs w:val="28"/>
        </w:rPr>
        <w:t>;</w:t>
      </w:r>
    </w:p>
    <w:p w:rsidR="00FE5BC1" w:rsidRPr="00F8264C" w:rsidRDefault="00E04F7A" w:rsidP="001F20D2">
      <w:pPr>
        <w:spacing w:line="276" w:lineRule="auto"/>
        <w:ind w:right="-143" w:firstLine="709"/>
        <w:contextualSpacing/>
        <w:jc w:val="both"/>
        <w:rPr>
          <w:bCs/>
          <w:sz w:val="28"/>
          <w:szCs w:val="28"/>
        </w:rPr>
      </w:pPr>
      <w:r w:rsidRPr="00F8264C">
        <w:rPr>
          <w:sz w:val="28"/>
          <w:szCs w:val="28"/>
        </w:rPr>
        <w:t>-</w:t>
      </w:r>
      <w:r w:rsidR="00975EB2" w:rsidRPr="00F8264C">
        <w:rPr>
          <w:sz w:val="28"/>
          <w:szCs w:val="28"/>
        </w:rPr>
        <w:t xml:space="preserve"> </w:t>
      </w:r>
      <w:r w:rsidR="006E49A4" w:rsidRPr="00F8264C">
        <w:rPr>
          <w:sz w:val="28"/>
          <w:szCs w:val="28"/>
        </w:rPr>
        <w:t>о</w:t>
      </w:r>
      <w:r w:rsidRPr="00F8264C">
        <w:rPr>
          <w:sz w:val="28"/>
          <w:szCs w:val="28"/>
        </w:rPr>
        <w:t>беспечени</w:t>
      </w:r>
      <w:r w:rsidR="005C2A6E" w:rsidRPr="00F8264C">
        <w:rPr>
          <w:sz w:val="28"/>
          <w:szCs w:val="28"/>
        </w:rPr>
        <w:t>е</w:t>
      </w:r>
      <w:r w:rsidR="00975EB2" w:rsidRPr="00F8264C">
        <w:rPr>
          <w:sz w:val="28"/>
          <w:szCs w:val="28"/>
        </w:rPr>
        <w:t xml:space="preserve"> </w:t>
      </w:r>
      <w:r w:rsidR="00EF6EF8" w:rsidRPr="00F8264C">
        <w:rPr>
          <w:sz w:val="28"/>
          <w:szCs w:val="28"/>
        </w:rPr>
        <w:t>актуальности</w:t>
      </w:r>
      <w:r w:rsidR="00975EB2" w:rsidRPr="00F8264C">
        <w:rPr>
          <w:sz w:val="28"/>
          <w:szCs w:val="28"/>
        </w:rPr>
        <w:t xml:space="preserve"> </w:t>
      </w:r>
      <w:r w:rsidR="00EF6EF8" w:rsidRPr="00F8264C">
        <w:rPr>
          <w:sz w:val="28"/>
          <w:szCs w:val="28"/>
        </w:rPr>
        <w:t>электронно-информационной</w:t>
      </w:r>
      <w:r w:rsidR="00975EB2" w:rsidRPr="00F8264C">
        <w:rPr>
          <w:sz w:val="28"/>
          <w:szCs w:val="28"/>
        </w:rPr>
        <w:t xml:space="preserve"> </w:t>
      </w:r>
      <w:r w:rsidR="00EF6EF8" w:rsidRPr="00F8264C">
        <w:rPr>
          <w:sz w:val="28"/>
          <w:szCs w:val="28"/>
        </w:rPr>
        <w:t>образовател</w:t>
      </w:r>
      <w:r w:rsidR="00EF6EF8" w:rsidRPr="00F8264C">
        <w:rPr>
          <w:sz w:val="28"/>
          <w:szCs w:val="28"/>
        </w:rPr>
        <w:t>ь</w:t>
      </w:r>
      <w:r w:rsidR="00EF6EF8" w:rsidRPr="00F8264C">
        <w:rPr>
          <w:sz w:val="28"/>
          <w:szCs w:val="28"/>
        </w:rPr>
        <w:t>ной</w:t>
      </w:r>
      <w:r w:rsidR="00975EB2" w:rsidRPr="00F8264C">
        <w:rPr>
          <w:sz w:val="28"/>
          <w:szCs w:val="28"/>
        </w:rPr>
        <w:t xml:space="preserve"> </w:t>
      </w:r>
      <w:r w:rsidR="00EF6EF8" w:rsidRPr="00F8264C">
        <w:rPr>
          <w:sz w:val="28"/>
          <w:szCs w:val="28"/>
        </w:rPr>
        <w:t>среды</w:t>
      </w:r>
      <w:r w:rsidR="00975EB2" w:rsidRPr="00F8264C">
        <w:rPr>
          <w:sz w:val="28"/>
          <w:szCs w:val="28"/>
        </w:rPr>
        <w:t xml:space="preserve"> </w:t>
      </w:r>
      <w:r w:rsidR="00EF6EF8" w:rsidRPr="00F8264C">
        <w:rPr>
          <w:sz w:val="28"/>
          <w:szCs w:val="28"/>
        </w:rPr>
        <w:t>на</w:t>
      </w:r>
      <w:r w:rsidR="00975EB2" w:rsidRPr="00F8264C">
        <w:rPr>
          <w:sz w:val="28"/>
          <w:szCs w:val="28"/>
        </w:rPr>
        <w:t xml:space="preserve"> </w:t>
      </w:r>
      <w:r w:rsidR="005C2A6E" w:rsidRPr="00F8264C">
        <w:rPr>
          <w:sz w:val="28"/>
          <w:szCs w:val="28"/>
        </w:rPr>
        <w:t>кафедре;</w:t>
      </w:r>
    </w:p>
    <w:p w:rsidR="00EF6EF8" w:rsidRPr="00F8264C" w:rsidRDefault="00FE5BC1" w:rsidP="001F20D2">
      <w:pPr>
        <w:spacing w:line="276" w:lineRule="auto"/>
        <w:ind w:right="-143" w:firstLine="709"/>
        <w:contextualSpacing/>
        <w:jc w:val="both"/>
        <w:rPr>
          <w:bCs/>
          <w:sz w:val="28"/>
          <w:szCs w:val="28"/>
        </w:rPr>
      </w:pPr>
      <w:r w:rsidRPr="00F8264C">
        <w:rPr>
          <w:bCs/>
          <w:sz w:val="28"/>
          <w:szCs w:val="28"/>
        </w:rPr>
        <w:t>-</w:t>
      </w:r>
      <w:r w:rsidR="00975EB2" w:rsidRPr="00F8264C">
        <w:rPr>
          <w:bCs/>
          <w:sz w:val="28"/>
          <w:szCs w:val="28"/>
        </w:rPr>
        <w:t xml:space="preserve"> </w:t>
      </w:r>
      <w:r w:rsidR="006E49A4" w:rsidRPr="00F8264C">
        <w:rPr>
          <w:bCs/>
          <w:sz w:val="28"/>
          <w:szCs w:val="28"/>
        </w:rPr>
        <w:t>п</w:t>
      </w:r>
      <w:r w:rsidRPr="00F8264C">
        <w:rPr>
          <w:bCs/>
          <w:sz w:val="28"/>
          <w:szCs w:val="28"/>
        </w:rPr>
        <w:t>остоянное</w:t>
      </w:r>
      <w:r w:rsidR="00975EB2" w:rsidRPr="00F8264C">
        <w:rPr>
          <w:bCs/>
          <w:sz w:val="28"/>
          <w:szCs w:val="28"/>
        </w:rPr>
        <w:t xml:space="preserve"> </w:t>
      </w:r>
      <w:r w:rsidRPr="00F8264C">
        <w:rPr>
          <w:bCs/>
          <w:sz w:val="28"/>
          <w:szCs w:val="28"/>
        </w:rPr>
        <w:t>освоение</w:t>
      </w:r>
      <w:r w:rsidR="00975EB2" w:rsidRPr="00F8264C">
        <w:rPr>
          <w:bCs/>
          <w:sz w:val="28"/>
          <w:szCs w:val="28"/>
        </w:rPr>
        <w:t xml:space="preserve"> </w:t>
      </w:r>
      <w:r w:rsidRPr="00F8264C">
        <w:rPr>
          <w:bCs/>
          <w:sz w:val="28"/>
          <w:szCs w:val="28"/>
        </w:rPr>
        <w:t>и</w:t>
      </w:r>
      <w:r w:rsidR="00975EB2" w:rsidRPr="00F8264C">
        <w:rPr>
          <w:bCs/>
          <w:sz w:val="28"/>
          <w:szCs w:val="28"/>
        </w:rPr>
        <w:t xml:space="preserve"> </w:t>
      </w:r>
      <w:r w:rsidRPr="00F8264C">
        <w:rPr>
          <w:bCs/>
          <w:sz w:val="28"/>
          <w:szCs w:val="28"/>
        </w:rPr>
        <w:t>внедрение</w:t>
      </w:r>
      <w:r w:rsidR="00975EB2" w:rsidRPr="00F8264C">
        <w:rPr>
          <w:bCs/>
          <w:sz w:val="28"/>
          <w:szCs w:val="28"/>
        </w:rPr>
        <w:t xml:space="preserve"> </w:t>
      </w:r>
      <w:r w:rsidRPr="00F8264C">
        <w:rPr>
          <w:bCs/>
          <w:sz w:val="28"/>
          <w:szCs w:val="28"/>
        </w:rPr>
        <w:t>современных</w:t>
      </w:r>
      <w:r w:rsidR="00975EB2" w:rsidRPr="00F8264C">
        <w:rPr>
          <w:bCs/>
          <w:sz w:val="28"/>
          <w:szCs w:val="28"/>
        </w:rPr>
        <w:t xml:space="preserve"> </w:t>
      </w:r>
      <w:r w:rsidRPr="00F8264C">
        <w:rPr>
          <w:bCs/>
          <w:sz w:val="28"/>
          <w:szCs w:val="28"/>
        </w:rPr>
        <w:t>информационных</w:t>
      </w:r>
      <w:r w:rsidR="00975EB2" w:rsidRPr="00F8264C">
        <w:rPr>
          <w:bCs/>
          <w:sz w:val="28"/>
          <w:szCs w:val="28"/>
        </w:rPr>
        <w:t xml:space="preserve"> </w:t>
      </w:r>
      <w:r w:rsidRPr="00F8264C">
        <w:rPr>
          <w:bCs/>
          <w:sz w:val="28"/>
          <w:szCs w:val="28"/>
        </w:rPr>
        <w:t>техн</w:t>
      </w:r>
      <w:r w:rsidRPr="00F8264C">
        <w:rPr>
          <w:bCs/>
          <w:sz w:val="28"/>
          <w:szCs w:val="28"/>
        </w:rPr>
        <w:t>о</w:t>
      </w:r>
      <w:r w:rsidRPr="00F8264C">
        <w:rPr>
          <w:bCs/>
          <w:sz w:val="28"/>
          <w:szCs w:val="28"/>
        </w:rPr>
        <w:t>логий</w:t>
      </w:r>
      <w:r w:rsidR="005C2A6E" w:rsidRPr="00F8264C">
        <w:rPr>
          <w:bCs/>
          <w:sz w:val="28"/>
          <w:szCs w:val="28"/>
        </w:rPr>
        <w:t>;</w:t>
      </w:r>
    </w:p>
    <w:p w:rsidR="00C23A57" w:rsidRPr="00F8264C" w:rsidRDefault="00FE5BC1" w:rsidP="001F20D2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right="-143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264C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5C2A6E" w:rsidRPr="00F826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E49A4" w:rsidRPr="00F8264C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B41211" w:rsidRPr="00F8264C">
        <w:rPr>
          <w:rFonts w:ascii="Times New Roman" w:hAnsi="Times New Roman" w:cs="Times New Roman"/>
          <w:color w:val="auto"/>
          <w:sz w:val="28"/>
          <w:szCs w:val="28"/>
        </w:rPr>
        <w:t>беспечени</w:t>
      </w:r>
      <w:r w:rsidRPr="00F8264C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975EB2" w:rsidRPr="00F826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0478E" w:rsidRPr="00F8264C">
        <w:rPr>
          <w:rFonts w:ascii="Times New Roman" w:hAnsi="Times New Roman" w:cs="Times New Roman"/>
          <w:color w:val="auto"/>
          <w:sz w:val="28"/>
          <w:szCs w:val="28"/>
        </w:rPr>
        <w:t>своевременного</w:t>
      </w:r>
      <w:r w:rsidR="005C2A6E" w:rsidRPr="00F826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0478E" w:rsidRPr="00F8264C">
        <w:rPr>
          <w:rFonts w:ascii="Times New Roman" w:hAnsi="Times New Roman" w:cs="Times New Roman"/>
          <w:color w:val="auto"/>
          <w:sz w:val="28"/>
          <w:szCs w:val="28"/>
        </w:rPr>
        <w:t>прохождения</w:t>
      </w:r>
      <w:r w:rsidR="00975EB2" w:rsidRPr="00F826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23A57" w:rsidRPr="00F8264C">
        <w:rPr>
          <w:rFonts w:ascii="Times New Roman" w:hAnsi="Times New Roman" w:cs="Times New Roman"/>
          <w:color w:val="auto"/>
          <w:sz w:val="28"/>
          <w:szCs w:val="28"/>
        </w:rPr>
        <w:t>преподавателями</w:t>
      </w:r>
      <w:r w:rsidR="00975EB2" w:rsidRPr="00F826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23A57" w:rsidRPr="00F8264C">
        <w:rPr>
          <w:rFonts w:ascii="Times New Roman" w:hAnsi="Times New Roman" w:cs="Times New Roman"/>
          <w:color w:val="auto"/>
          <w:sz w:val="28"/>
          <w:szCs w:val="28"/>
        </w:rPr>
        <w:t>кафед</w:t>
      </w:r>
      <w:r w:rsidR="0080478E" w:rsidRPr="00F8264C">
        <w:rPr>
          <w:rFonts w:ascii="Times New Roman" w:hAnsi="Times New Roman" w:cs="Times New Roman"/>
          <w:color w:val="auto"/>
          <w:sz w:val="28"/>
          <w:szCs w:val="28"/>
        </w:rPr>
        <w:t>ры</w:t>
      </w:r>
      <w:r w:rsidR="00975EB2" w:rsidRPr="00F826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0478E" w:rsidRPr="00F8264C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80478E" w:rsidRPr="00F8264C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0478E" w:rsidRPr="00F8264C">
        <w:rPr>
          <w:rFonts w:ascii="Times New Roman" w:hAnsi="Times New Roman" w:cs="Times New Roman"/>
          <w:color w:val="auto"/>
          <w:sz w:val="28"/>
          <w:szCs w:val="28"/>
        </w:rPr>
        <w:t>вышения</w:t>
      </w:r>
      <w:r w:rsidR="00975EB2" w:rsidRPr="00F826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23A57" w:rsidRPr="00F8264C">
        <w:rPr>
          <w:rFonts w:ascii="Times New Roman" w:hAnsi="Times New Roman" w:cs="Times New Roman"/>
          <w:color w:val="auto"/>
          <w:sz w:val="28"/>
          <w:szCs w:val="28"/>
        </w:rPr>
        <w:t>квалификации</w:t>
      </w:r>
      <w:r w:rsidR="00975EB2" w:rsidRPr="00F826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23A57" w:rsidRPr="00F8264C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975EB2" w:rsidRPr="00F826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23A57" w:rsidRPr="00F8264C">
        <w:rPr>
          <w:rFonts w:ascii="Times New Roman" w:hAnsi="Times New Roman" w:cs="Times New Roman"/>
          <w:color w:val="auto"/>
          <w:sz w:val="28"/>
          <w:szCs w:val="28"/>
        </w:rPr>
        <w:t>соответствии</w:t>
      </w:r>
      <w:r w:rsidR="00975EB2" w:rsidRPr="00F826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23A57" w:rsidRPr="00F8264C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975EB2" w:rsidRPr="00F826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23A57" w:rsidRPr="00F8264C">
        <w:rPr>
          <w:rFonts w:ascii="Times New Roman" w:hAnsi="Times New Roman" w:cs="Times New Roman"/>
          <w:color w:val="auto"/>
          <w:sz w:val="28"/>
          <w:szCs w:val="28"/>
        </w:rPr>
        <w:t>содержанием</w:t>
      </w:r>
      <w:r w:rsidR="00975EB2" w:rsidRPr="00F826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23A57" w:rsidRPr="00F8264C">
        <w:rPr>
          <w:rFonts w:ascii="Times New Roman" w:hAnsi="Times New Roman" w:cs="Times New Roman"/>
          <w:color w:val="auto"/>
          <w:sz w:val="28"/>
          <w:szCs w:val="28"/>
        </w:rPr>
        <w:t>преподаваемых</w:t>
      </w:r>
      <w:r w:rsidR="00975EB2" w:rsidRPr="00F826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23A57" w:rsidRPr="00F8264C">
        <w:rPr>
          <w:rFonts w:ascii="Times New Roman" w:hAnsi="Times New Roman" w:cs="Times New Roman"/>
          <w:color w:val="auto"/>
          <w:sz w:val="28"/>
          <w:szCs w:val="28"/>
        </w:rPr>
        <w:t>дисц</w:t>
      </w:r>
      <w:r w:rsidR="00DE1228" w:rsidRPr="00F8264C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E1228" w:rsidRPr="00F8264C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DE1228" w:rsidRPr="00F8264C">
        <w:rPr>
          <w:rFonts w:ascii="Times New Roman" w:hAnsi="Times New Roman" w:cs="Times New Roman"/>
          <w:color w:val="auto"/>
          <w:sz w:val="28"/>
          <w:szCs w:val="28"/>
        </w:rPr>
        <w:t>лин</w:t>
      </w:r>
      <w:r w:rsidR="00975EB2" w:rsidRPr="00F826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E1228" w:rsidRPr="00F8264C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975EB2" w:rsidRPr="00F826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E1228" w:rsidRPr="00F8264C">
        <w:rPr>
          <w:rFonts w:ascii="Times New Roman" w:hAnsi="Times New Roman" w:cs="Times New Roman"/>
          <w:color w:val="auto"/>
          <w:sz w:val="28"/>
          <w:szCs w:val="28"/>
        </w:rPr>
        <w:t>профилем</w:t>
      </w:r>
      <w:r w:rsidR="00975EB2" w:rsidRPr="00F826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E1228" w:rsidRPr="00F8264C">
        <w:rPr>
          <w:rFonts w:ascii="Times New Roman" w:hAnsi="Times New Roman" w:cs="Times New Roman"/>
          <w:color w:val="auto"/>
          <w:sz w:val="28"/>
          <w:szCs w:val="28"/>
        </w:rPr>
        <w:t>образовательных</w:t>
      </w:r>
      <w:r w:rsidR="00975EB2" w:rsidRPr="00F826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E1228" w:rsidRPr="00F8264C">
        <w:rPr>
          <w:rFonts w:ascii="Times New Roman" w:hAnsi="Times New Roman" w:cs="Times New Roman"/>
          <w:color w:val="auto"/>
          <w:sz w:val="28"/>
          <w:szCs w:val="28"/>
        </w:rPr>
        <w:t>программ</w:t>
      </w:r>
      <w:r w:rsidR="00C23A57" w:rsidRPr="00F8264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E1228" w:rsidRPr="00F8264C" w:rsidRDefault="00FE5BC1" w:rsidP="001F20D2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64C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5C2A6E" w:rsidRPr="00F826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E49A4" w:rsidRPr="00F8264C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B41211" w:rsidRPr="00F8264C">
        <w:rPr>
          <w:rFonts w:ascii="Times New Roman" w:eastAsia="Times New Roman" w:hAnsi="Times New Roman" w:cs="Times New Roman"/>
          <w:sz w:val="28"/>
          <w:szCs w:val="28"/>
        </w:rPr>
        <w:t>вышения</w:t>
      </w:r>
      <w:r w:rsidR="00975EB2" w:rsidRPr="00F82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1211" w:rsidRPr="00F8264C">
        <w:rPr>
          <w:rFonts w:ascii="Times New Roman" w:eastAsia="Times New Roman" w:hAnsi="Times New Roman" w:cs="Times New Roman"/>
          <w:sz w:val="28"/>
          <w:szCs w:val="28"/>
        </w:rPr>
        <w:t>кадрового</w:t>
      </w:r>
      <w:r w:rsidR="00975EB2" w:rsidRPr="00F82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3544" w:rsidRPr="00F8264C">
        <w:rPr>
          <w:rFonts w:ascii="Times New Roman" w:eastAsia="Times New Roman" w:hAnsi="Times New Roman" w:cs="Times New Roman"/>
          <w:sz w:val="28"/>
          <w:szCs w:val="28"/>
        </w:rPr>
        <w:t>потенциал</w:t>
      </w:r>
      <w:r w:rsidR="00B41211" w:rsidRPr="00F8264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75EB2" w:rsidRPr="00F82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3544" w:rsidRPr="00F8264C">
        <w:rPr>
          <w:rFonts w:ascii="Times New Roman" w:eastAsia="Times New Roman" w:hAnsi="Times New Roman" w:cs="Times New Roman"/>
          <w:sz w:val="28"/>
          <w:szCs w:val="28"/>
        </w:rPr>
        <w:t>кафедры</w:t>
      </w:r>
      <w:r w:rsidR="005C2A6E" w:rsidRPr="00F8264C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="004E3544" w:rsidRPr="00F8264C">
        <w:rPr>
          <w:rFonts w:ascii="Times New Roman" w:eastAsia="Times New Roman" w:hAnsi="Times New Roman" w:cs="Times New Roman"/>
          <w:sz w:val="28"/>
          <w:szCs w:val="28"/>
        </w:rPr>
        <w:t>сч</w:t>
      </w:r>
      <w:r w:rsidR="00ED2D2F" w:rsidRPr="00F8264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E3544" w:rsidRPr="00F8264C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75EB2" w:rsidRPr="00F82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3544" w:rsidRPr="00F8264C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975EB2" w:rsidRPr="00F82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3544" w:rsidRPr="00F8264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75EB2" w:rsidRPr="00F82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3544" w:rsidRPr="00F8264C">
        <w:rPr>
          <w:rFonts w:ascii="Times New Roman" w:eastAsia="Times New Roman" w:hAnsi="Times New Roman" w:cs="Times New Roman"/>
          <w:sz w:val="28"/>
          <w:szCs w:val="28"/>
        </w:rPr>
        <w:t>защиты</w:t>
      </w:r>
      <w:r w:rsidR="00975EB2" w:rsidRPr="00F82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3544" w:rsidRPr="00F8264C">
        <w:rPr>
          <w:rFonts w:ascii="Times New Roman" w:eastAsia="Times New Roman" w:hAnsi="Times New Roman" w:cs="Times New Roman"/>
          <w:sz w:val="28"/>
          <w:szCs w:val="28"/>
        </w:rPr>
        <w:t>кандидатских</w:t>
      </w:r>
      <w:r w:rsidR="005C2A6E" w:rsidRPr="00F8264C">
        <w:rPr>
          <w:rFonts w:ascii="Times New Roman" w:eastAsia="Times New Roman" w:hAnsi="Times New Roman" w:cs="Times New Roman"/>
          <w:sz w:val="28"/>
          <w:szCs w:val="28"/>
        </w:rPr>
        <w:t xml:space="preserve"> и докторских</w:t>
      </w:r>
      <w:r w:rsidR="00975EB2" w:rsidRPr="00F82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5384" w:rsidRPr="00F8264C">
        <w:rPr>
          <w:rFonts w:ascii="Times New Roman" w:eastAsia="Times New Roman" w:hAnsi="Times New Roman" w:cs="Times New Roman"/>
          <w:sz w:val="28"/>
          <w:szCs w:val="28"/>
        </w:rPr>
        <w:t>диссертаций;</w:t>
      </w:r>
    </w:p>
    <w:p w:rsidR="006E49A4" w:rsidRPr="00F8264C" w:rsidRDefault="006E49A4" w:rsidP="001F20D2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64C">
        <w:rPr>
          <w:rFonts w:ascii="Times New Roman" w:eastAsia="Times New Roman" w:hAnsi="Times New Roman" w:cs="Times New Roman"/>
          <w:sz w:val="28"/>
          <w:szCs w:val="28"/>
        </w:rPr>
        <w:t>- организация и проведение научных исследований и инновационной де</w:t>
      </w:r>
      <w:r w:rsidRPr="00F8264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8264C">
        <w:rPr>
          <w:rFonts w:ascii="Times New Roman" w:eastAsia="Times New Roman" w:hAnsi="Times New Roman" w:cs="Times New Roman"/>
          <w:sz w:val="28"/>
          <w:szCs w:val="28"/>
        </w:rPr>
        <w:t>тельности по научным направлениям кафедры.</w:t>
      </w:r>
    </w:p>
    <w:p w:rsidR="00EB25DE" w:rsidRPr="00F8264C" w:rsidRDefault="00EB25DE" w:rsidP="001F20D2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right="-14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9A4" w:rsidRPr="00F8264C" w:rsidRDefault="006E49A4" w:rsidP="001F20D2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right="-143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64C">
        <w:rPr>
          <w:rFonts w:ascii="Times New Roman" w:hAnsi="Times New Roman" w:cs="Times New Roman"/>
          <w:b/>
          <w:sz w:val="28"/>
          <w:szCs w:val="28"/>
        </w:rPr>
        <w:t>2.1. Ключевые проекты мероприятий, способствующие достижению целей развития кафедры</w:t>
      </w:r>
    </w:p>
    <w:p w:rsidR="006E49A4" w:rsidRPr="00F8264C" w:rsidRDefault="006E49A4" w:rsidP="001F20D2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right="-143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64C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BD5AE6" w:rsidRPr="00BD5AE6">
        <w:rPr>
          <w:rFonts w:ascii="Times New Roman" w:hAnsi="Times New Roman" w:cs="Times New Roman"/>
          <w:b/>
          <w:bCs/>
          <w:sz w:val="28"/>
          <w:szCs w:val="28"/>
        </w:rPr>
        <w:t>Образовательная деятельность и кадровый состав</w:t>
      </w:r>
    </w:p>
    <w:p w:rsidR="006E49A4" w:rsidRPr="00F8264C" w:rsidRDefault="006E49A4" w:rsidP="001F20D2">
      <w:pPr>
        <w:pStyle w:val="2"/>
        <w:spacing w:line="276" w:lineRule="auto"/>
        <w:ind w:left="0" w:right="-143" w:firstLine="709"/>
        <w:jc w:val="both"/>
        <w:rPr>
          <w:szCs w:val="28"/>
        </w:rPr>
      </w:pPr>
      <w:r w:rsidRPr="00F8264C">
        <w:rPr>
          <w:bCs/>
          <w:szCs w:val="28"/>
        </w:rPr>
        <w:t>- повышение качества реализации основных образовательных программ с учетом требований ФГОС ВО, профессиональных стандартов, достижений на</w:t>
      </w:r>
      <w:r w:rsidRPr="00F8264C">
        <w:rPr>
          <w:bCs/>
          <w:szCs w:val="28"/>
        </w:rPr>
        <w:t>у</w:t>
      </w:r>
      <w:r w:rsidRPr="00F8264C">
        <w:rPr>
          <w:bCs/>
          <w:szCs w:val="28"/>
        </w:rPr>
        <w:t>ки, техники, технологий</w:t>
      </w:r>
      <w:r w:rsidRPr="00F8264C">
        <w:rPr>
          <w:szCs w:val="28"/>
        </w:rPr>
        <w:t>;</w:t>
      </w:r>
    </w:p>
    <w:p w:rsidR="006E49A4" w:rsidRPr="00F8264C" w:rsidRDefault="006E49A4" w:rsidP="001F20D2">
      <w:pPr>
        <w:pStyle w:val="2"/>
        <w:spacing w:line="276" w:lineRule="auto"/>
        <w:ind w:left="0" w:right="-143" w:firstLine="709"/>
        <w:jc w:val="both"/>
        <w:rPr>
          <w:szCs w:val="28"/>
        </w:rPr>
      </w:pPr>
      <w:r w:rsidRPr="00F8264C">
        <w:rPr>
          <w:szCs w:val="28"/>
        </w:rPr>
        <w:t xml:space="preserve">- </w:t>
      </w:r>
      <w:r w:rsidRPr="00F8264C">
        <w:rPr>
          <w:bCs/>
          <w:szCs w:val="28"/>
        </w:rPr>
        <w:t>постоянное освоение и внедрение современных образовательных, инфо</w:t>
      </w:r>
      <w:r w:rsidRPr="00F8264C">
        <w:rPr>
          <w:bCs/>
          <w:szCs w:val="28"/>
        </w:rPr>
        <w:t>р</w:t>
      </w:r>
      <w:r w:rsidRPr="00F8264C">
        <w:rPr>
          <w:bCs/>
          <w:szCs w:val="28"/>
        </w:rPr>
        <w:t>мационных технологий, в том числе, инновационных</w:t>
      </w:r>
      <w:r w:rsidRPr="00F8264C">
        <w:rPr>
          <w:szCs w:val="28"/>
        </w:rPr>
        <w:t>;</w:t>
      </w:r>
    </w:p>
    <w:p w:rsidR="006E49A4" w:rsidRPr="00F8264C" w:rsidRDefault="006E49A4" w:rsidP="001F20D2">
      <w:pPr>
        <w:pStyle w:val="2"/>
        <w:spacing w:line="276" w:lineRule="auto"/>
        <w:ind w:left="0" w:right="-143" w:firstLine="709"/>
        <w:jc w:val="both"/>
        <w:rPr>
          <w:szCs w:val="28"/>
        </w:rPr>
      </w:pPr>
      <w:r w:rsidRPr="00F8264C">
        <w:rPr>
          <w:szCs w:val="28"/>
        </w:rPr>
        <w:t>- подготовка и издание учебных и учебно-методических пособий, отр</w:t>
      </w:r>
      <w:r w:rsidRPr="00F8264C">
        <w:rPr>
          <w:szCs w:val="28"/>
        </w:rPr>
        <w:t>а</w:t>
      </w:r>
      <w:r w:rsidRPr="00F8264C">
        <w:rPr>
          <w:szCs w:val="28"/>
        </w:rPr>
        <w:t>жающих современные достижения науки и отвечающих требованиям ФГОС ВО;</w:t>
      </w:r>
    </w:p>
    <w:p w:rsidR="006E49A4" w:rsidRPr="00F8264C" w:rsidRDefault="006E49A4" w:rsidP="001F20D2">
      <w:pPr>
        <w:pStyle w:val="2"/>
        <w:spacing w:line="276" w:lineRule="auto"/>
        <w:ind w:left="0" w:right="-143" w:firstLine="709"/>
        <w:jc w:val="both"/>
        <w:rPr>
          <w:szCs w:val="28"/>
        </w:rPr>
      </w:pPr>
      <w:r w:rsidRPr="00F8264C">
        <w:rPr>
          <w:szCs w:val="28"/>
        </w:rPr>
        <w:t>- разработка электронных образовательных ресурсов;</w:t>
      </w:r>
    </w:p>
    <w:p w:rsidR="006E49A4" w:rsidRDefault="006E49A4" w:rsidP="001F20D2">
      <w:pPr>
        <w:pStyle w:val="2"/>
        <w:spacing w:line="276" w:lineRule="auto"/>
        <w:ind w:left="0" w:right="-1" w:firstLine="709"/>
        <w:jc w:val="both"/>
        <w:rPr>
          <w:szCs w:val="28"/>
        </w:rPr>
      </w:pPr>
      <w:r w:rsidRPr="00F8264C">
        <w:rPr>
          <w:szCs w:val="28"/>
        </w:rPr>
        <w:lastRenderedPageBreak/>
        <w:t>- обеспечение постоянной работы профессорско-преподавательского с</w:t>
      </w:r>
      <w:r w:rsidRPr="00F8264C">
        <w:rPr>
          <w:szCs w:val="28"/>
        </w:rPr>
        <w:t>о</w:t>
      </w:r>
      <w:r w:rsidRPr="00F8264C">
        <w:rPr>
          <w:szCs w:val="28"/>
        </w:rPr>
        <w:t>става кафедры и обучающихся в ЭИОС;</w:t>
      </w:r>
    </w:p>
    <w:p w:rsidR="00E963C7" w:rsidRPr="00F8264C" w:rsidRDefault="00E963C7" w:rsidP="001F20D2">
      <w:pPr>
        <w:pStyle w:val="2"/>
        <w:spacing w:line="276" w:lineRule="auto"/>
        <w:ind w:left="0" w:right="-1" w:firstLine="709"/>
        <w:jc w:val="both"/>
        <w:rPr>
          <w:szCs w:val="28"/>
        </w:rPr>
      </w:pPr>
      <w:r w:rsidRPr="00E963C7">
        <w:rPr>
          <w:szCs w:val="28"/>
        </w:rPr>
        <w:t xml:space="preserve">- формирование условий для качественного обновления </w:t>
      </w:r>
      <w:proofErr w:type="spellStart"/>
      <w:r w:rsidRPr="00E963C7">
        <w:rPr>
          <w:szCs w:val="28"/>
        </w:rPr>
        <w:t>преподаватель-ского</w:t>
      </w:r>
      <w:proofErr w:type="spellEnd"/>
      <w:r w:rsidRPr="00E963C7">
        <w:rPr>
          <w:szCs w:val="28"/>
        </w:rPr>
        <w:t xml:space="preserve"> корпуса на основе преемственности поколений, закрепления молодых п</w:t>
      </w:r>
      <w:r w:rsidRPr="00E963C7">
        <w:rPr>
          <w:szCs w:val="28"/>
        </w:rPr>
        <w:t>е</w:t>
      </w:r>
      <w:r w:rsidRPr="00E963C7">
        <w:rPr>
          <w:szCs w:val="28"/>
        </w:rPr>
        <w:t>дагогов за опытными преподавателями, развития кадрового резерва;</w:t>
      </w:r>
    </w:p>
    <w:p w:rsidR="006E49A4" w:rsidRPr="00F8264C" w:rsidRDefault="006E49A4" w:rsidP="001F20D2">
      <w:pPr>
        <w:pStyle w:val="2"/>
        <w:spacing w:line="276" w:lineRule="auto"/>
        <w:ind w:left="0" w:right="-1" w:firstLine="709"/>
        <w:jc w:val="both"/>
        <w:rPr>
          <w:szCs w:val="28"/>
        </w:rPr>
      </w:pPr>
      <w:r w:rsidRPr="00F8264C">
        <w:rPr>
          <w:szCs w:val="28"/>
        </w:rPr>
        <w:t>- непрерывное повышение квалификации научно-педагогических кадров.</w:t>
      </w:r>
    </w:p>
    <w:p w:rsidR="006E49A4" w:rsidRPr="00F8264C" w:rsidRDefault="006E49A4" w:rsidP="001F20D2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right="-1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5DE" w:rsidRPr="00F8264C" w:rsidRDefault="006E49A4" w:rsidP="001F20D2">
      <w:pPr>
        <w:pStyle w:val="a5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264C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BD5AE6" w:rsidRPr="00BD5AE6">
        <w:rPr>
          <w:rFonts w:ascii="Times New Roman" w:hAnsi="Times New Roman" w:cs="Times New Roman"/>
          <w:b/>
          <w:bCs/>
          <w:sz w:val="28"/>
          <w:szCs w:val="28"/>
        </w:rPr>
        <w:t>Научная работа и инновационная деятельность</w:t>
      </w:r>
    </w:p>
    <w:p w:rsidR="00045426" w:rsidRPr="00F8264C" w:rsidRDefault="00045426" w:rsidP="001F20D2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right="-1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u w:color="000000"/>
        </w:rPr>
      </w:pPr>
      <w:r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>-</w:t>
      </w:r>
      <w:r w:rsidR="00975EB2"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 xml:space="preserve"> </w:t>
      </w:r>
      <w:r w:rsidR="006E49A4"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>п</w:t>
      </w:r>
      <w:r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>овышение</w:t>
      </w:r>
      <w:r w:rsidR="00975EB2"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 xml:space="preserve"> </w:t>
      </w:r>
      <w:r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>публикационной</w:t>
      </w:r>
      <w:r w:rsidR="00975EB2"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 xml:space="preserve"> </w:t>
      </w:r>
      <w:r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>активности</w:t>
      </w:r>
      <w:r w:rsidR="00975EB2"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 xml:space="preserve"> </w:t>
      </w:r>
      <w:r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>сотрудников</w:t>
      </w:r>
      <w:r w:rsidR="00975EB2"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 xml:space="preserve"> </w:t>
      </w:r>
      <w:r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>кафедры,</w:t>
      </w:r>
      <w:r w:rsidR="00975EB2"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 xml:space="preserve"> </w:t>
      </w:r>
      <w:r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>пов</w:t>
      </w:r>
      <w:r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>ы</w:t>
      </w:r>
      <w:r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>шение</w:t>
      </w:r>
      <w:r w:rsidR="00975EB2"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 xml:space="preserve"> </w:t>
      </w:r>
      <w:r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>представленности</w:t>
      </w:r>
      <w:r w:rsidR="00975EB2"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 xml:space="preserve"> </w:t>
      </w:r>
      <w:r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>преподавателей</w:t>
      </w:r>
      <w:r w:rsidR="00975EB2"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 xml:space="preserve"> </w:t>
      </w:r>
      <w:r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>кафедры</w:t>
      </w:r>
      <w:r w:rsidR="00975EB2"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 xml:space="preserve"> </w:t>
      </w:r>
      <w:r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>в</w:t>
      </w:r>
      <w:r w:rsidR="00975EB2"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 xml:space="preserve"> </w:t>
      </w:r>
      <w:r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>периодических</w:t>
      </w:r>
      <w:r w:rsidR="00975EB2"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 xml:space="preserve"> </w:t>
      </w:r>
      <w:r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>изданиях</w:t>
      </w:r>
      <w:r w:rsidR="00975EB2"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 xml:space="preserve"> </w:t>
      </w:r>
      <w:r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>из</w:t>
      </w:r>
      <w:r w:rsidR="00975EB2"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 xml:space="preserve"> </w:t>
      </w:r>
      <w:r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>перечня</w:t>
      </w:r>
      <w:r w:rsidR="00975EB2"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 xml:space="preserve"> </w:t>
      </w:r>
      <w:r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>ВАК;</w:t>
      </w:r>
      <w:r w:rsidR="00975EB2"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 xml:space="preserve"> </w:t>
      </w:r>
      <w:r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>рост</w:t>
      </w:r>
      <w:r w:rsidR="00975EB2"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 xml:space="preserve"> </w:t>
      </w:r>
      <w:r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>прикладной</w:t>
      </w:r>
      <w:r w:rsidR="00975EB2"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 xml:space="preserve"> </w:t>
      </w:r>
      <w:r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>значимости</w:t>
      </w:r>
      <w:r w:rsidR="00975EB2"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 xml:space="preserve"> </w:t>
      </w:r>
      <w:r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>исследований,</w:t>
      </w:r>
      <w:r w:rsidR="00975EB2"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 xml:space="preserve"> </w:t>
      </w:r>
      <w:r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>проводимых</w:t>
      </w:r>
      <w:r w:rsidR="00975EB2"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 xml:space="preserve"> </w:t>
      </w:r>
      <w:r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>преп</w:t>
      </w:r>
      <w:r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>о</w:t>
      </w:r>
      <w:r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>давателями</w:t>
      </w:r>
      <w:r w:rsidR="00975EB2"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 xml:space="preserve"> </w:t>
      </w:r>
      <w:r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>кафедры</w:t>
      </w:r>
      <w:r w:rsidR="00EB25DE"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>;</w:t>
      </w:r>
    </w:p>
    <w:p w:rsidR="00E963C7" w:rsidRPr="0097038A" w:rsidRDefault="00E963C7" w:rsidP="001F20D2">
      <w:pPr>
        <w:pStyle w:val="a3"/>
        <w:spacing w:after="0" w:line="276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7038A">
        <w:rPr>
          <w:rFonts w:ascii="Times New Roman" w:hAnsi="Times New Roman"/>
          <w:sz w:val="28"/>
          <w:szCs w:val="28"/>
        </w:rPr>
        <w:t>- проведение исследований в рамках НИР кафедры по темам «</w:t>
      </w:r>
      <w:r w:rsidRPr="0097038A">
        <w:rPr>
          <w:rFonts w:ascii="Times New Roman" w:hAnsi="Times New Roman"/>
          <w:spacing w:val="-2"/>
          <w:sz w:val="28"/>
          <w:szCs w:val="28"/>
        </w:rPr>
        <w:t xml:space="preserve">Эколого-эпидемиологическая характеристика </w:t>
      </w:r>
      <w:proofErr w:type="spellStart"/>
      <w:r w:rsidRPr="0097038A">
        <w:rPr>
          <w:rFonts w:ascii="Times New Roman" w:hAnsi="Times New Roman"/>
          <w:spacing w:val="-2"/>
          <w:sz w:val="28"/>
          <w:szCs w:val="28"/>
        </w:rPr>
        <w:t>нозокомиальных</w:t>
      </w:r>
      <w:proofErr w:type="spellEnd"/>
      <w:r w:rsidRPr="0097038A">
        <w:rPr>
          <w:rFonts w:ascii="Times New Roman" w:hAnsi="Times New Roman"/>
          <w:spacing w:val="-2"/>
          <w:sz w:val="28"/>
          <w:szCs w:val="28"/>
        </w:rPr>
        <w:t xml:space="preserve"> инфекций </w:t>
      </w:r>
      <w:r w:rsidRPr="0097038A">
        <w:rPr>
          <w:rFonts w:ascii="Times New Roman" w:hAnsi="Times New Roman"/>
          <w:spacing w:val="-4"/>
          <w:sz w:val="28"/>
          <w:szCs w:val="28"/>
        </w:rPr>
        <w:t>Пензы</w:t>
      </w:r>
      <w:r w:rsidRPr="0097038A">
        <w:rPr>
          <w:rFonts w:ascii="Times New Roman" w:hAnsi="Times New Roman"/>
          <w:sz w:val="28"/>
          <w:szCs w:val="28"/>
        </w:rPr>
        <w:t>», «Сра</w:t>
      </w:r>
      <w:r w:rsidRPr="0097038A">
        <w:rPr>
          <w:rFonts w:ascii="Times New Roman" w:hAnsi="Times New Roman"/>
          <w:sz w:val="28"/>
          <w:szCs w:val="28"/>
        </w:rPr>
        <w:t>в</w:t>
      </w:r>
      <w:r w:rsidRPr="0097038A">
        <w:rPr>
          <w:rFonts w:ascii="Times New Roman" w:hAnsi="Times New Roman"/>
          <w:sz w:val="28"/>
          <w:szCs w:val="28"/>
        </w:rPr>
        <w:t>нительные клинико-патогенетические особенности поражения сердца при гриппе и COVID-19»;</w:t>
      </w:r>
    </w:p>
    <w:p w:rsidR="006F4B53" w:rsidRPr="00F8264C" w:rsidRDefault="006F4B53" w:rsidP="001F20D2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right="-1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u w:color="000000"/>
        </w:rPr>
      </w:pPr>
      <w:r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 xml:space="preserve">- увеличение количества научных публикаций НПР кафедры в изданиях, индексируемых в </w:t>
      </w:r>
      <w:r w:rsidR="0097038A" w:rsidRPr="0097038A">
        <w:rPr>
          <w:rFonts w:ascii="Times New Roman" w:hAnsi="Times New Roman" w:cs="Times New Roman"/>
          <w:color w:val="auto"/>
          <w:sz w:val="28"/>
          <w:szCs w:val="28"/>
          <w:u w:color="000000"/>
        </w:rPr>
        <w:t>RSCI</w:t>
      </w:r>
      <w:r w:rsidR="0097038A">
        <w:rPr>
          <w:rFonts w:ascii="Times New Roman" w:hAnsi="Times New Roman" w:cs="Times New Roman"/>
          <w:color w:val="auto"/>
          <w:sz w:val="28"/>
          <w:szCs w:val="28"/>
          <w:u w:color="000000"/>
        </w:rPr>
        <w:t xml:space="preserve"> и </w:t>
      </w:r>
      <w:r w:rsidRPr="00F8264C">
        <w:rPr>
          <w:rFonts w:ascii="Times New Roman" w:hAnsi="Times New Roman" w:cs="Times New Roman"/>
          <w:color w:val="auto"/>
          <w:sz w:val="28"/>
          <w:szCs w:val="28"/>
          <w:u w:color="000000"/>
        </w:rPr>
        <w:t>международных базах цитирования;</w:t>
      </w:r>
    </w:p>
    <w:p w:rsidR="00435F2F" w:rsidRPr="00F8264C" w:rsidRDefault="00EB25DE" w:rsidP="001F20D2">
      <w:pPr>
        <w:pStyle w:val="a3"/>
        <w:spacing w:after="0" w:line="276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F8264C">
        <w:rPr>
          <w:rFonts w:ascii="Times New Roman" w:hAnsi="Times New Roman"/>
          <w:sz w:val="28"/>
          <w:szCs w:val="28"/>
        </w:rPr>
        <w:t>-</w:t>
      </w:r>
      <w:r w:rsidR="00975EB2" w:rsidRPr="00F8264C">
        <w:rPr>
          <w:rFonts w:ascii="Times New Roman" w:hAnsi="Times New Roman"/>
          <w:sz w:val="28"/>
          <w:szCs w:val="28"/>
        </w:rPr>
        <w:t xml:space="preserve"> </w:t>
      </w:r>
      <w:r w:rsidR="006F4B53" w:rsidRPr="00F8264C">
        <w:rPr>
          <w:rFonts w:ascii="Times New Roman" w:hAnsi="Times New Roman"/>
          <w:sz w:val="28"/>
          <w:szCs w:val="28"/>
        </w:rPr>
        <w:t xml:space="preserve">увеличение объемов выполняемых НИР за счет участия в </w:t>
      </w:r>
      <w:proofErr w:type="spellStart"/>
      <w:r w:rsidR="006F4B53" w:rsidRPr="00F8264C">
        <w:rPr>
          <w:rFonts w:ascii="Times New Roman" w:hAnsi="Times New Roman"/>
          <w:sz w:val="28"/>
          <w:szCs w:val="28"/>
        </w:rPr>
        <w:t>грантовых</w:t>
      </w:r>
      <w:proofErr w:type="spellEnd"/>
      <w:r w:rsidR="006F4B53" w:rsidRPr="00F8264C">
        <w:rPr>
          <w:rFonts w:ascii="Times New Roman" w:hAnsi="Times New Roman"/>
          <w:sz w:val="28"/>
          <w:szCs w:val="28"/>
        </w:rPr>
        <w:t xml:space="preserve"> программах и конкурсах на финансирование научных исследований, в том чи</w:t>
      </w:r>
      <w:r w:rsidR="006F4B53" w:rsidRPr="00F8264C">
        <w:rPr>
          <w:rFonts w:ascii="Times New Roman" w:hAnsi="Times New Roman"/>
          <w:sz w:val="28"/>
          <w:szCs w:val="28"/>
        </w:rPr>
        <w:t>с</w:t>
      </w:r>
      <w:r w:rsidR="006F4B53" w:rsidRPr="00F8264C">
        <w:rPr>
          <w:rFonts w:ascii="Times New Roman" w:hAnsi="Times New Roman"/>
          <w:sz w:val="28"/>
          <w:szCs w:val="28"/>
        </w:rPr>
        <w:t>ле молодыми учеными</w:t>
      </w:r>
      <w:r w:rsidR="00E12B09">
        <w:rPr>
          <w:rFonts w:ascii="Times New Roman" w:hAnsi="Times New Roman"/>
          <w:sz w:val="28"/>
          <w:szCs w:val="28"/>
        </w:rPr>
        <w:t>.</w:t>
      </w:r>
    </w:p>
    <w:p w:rsidR="00EB25DE" w:rsidRDefault="00EB25DE" w:rsidP="001F20D2">
      <w:pPr>
        <w:spacing w:line="276" w:lineRule="auto"/>
        <w:ind w:left="851" w:right="-1"/>
        <w:jc w:val="both"/>
        <w:rPr>
          <w:b/>
          <w:sz w:val="28"/>
          <w:szCs w:val="28"/>
        </w:rPr>
      </w:pPr>
    </w:p>
    <w:p w:rsidR="00BD5AE6" w:rsidRPr="00BD5AE6" w:rsidRDefault="00BD5AE6" w:rsidP="001F20D2">
      <w:pPr>
        <w:spacing w:line="276" w:lineRule="auto"/>
        <w:ind w:left="851" w:right="-1"/>
        <w:jc w:val="both"/>
        <w:rPr>
          <w:b/>
          <w:sz w:val="28"/>
          <w:szCs w:val="28"/>
        </w:rPr>
      </w:pPr>
      <w:r w:rsidRPr="00BD5AE6">
        <w:rPr>
          <w:b/>
          <w:bCs/>
          <w:sz w:val="28"/>
          <w:szCs w:val="28"/>
        </w:rPr>
        <w:t>2.3.</w:t>
      </w:r>
      <w:r w:rsidRPr="00BD5AE6">
        <w:rPr>
          <w:b/>
          <w:sz w:val="28"/>
          <w:szCs w:val="28"/>
        </w:rPr>
        <w:t>  </w:t>
      </w:r>
      <w:r w:rsidRPr="00BD5AE6">
        <w:rPr>
          <w:b/>
          <w:bCs/>
          <w:sz w:val="28"/>
          <w:szCs w:val="28"/>
        </w:rPr>
        <w:t>Организация научно-исследовательской работы студентов</w:t>
      </w:r>
    </w:p>
    <w:p w:rsidR="00BD5AE6" w:rsidRPr="00F8264C" w:rsidRDefault="00BD5AE6" w:rsidP="001F20D2">
      <w:pPr>
        <w:spacing w:line="276" w:lineRule="auto"/>
        <w:ind w:right="-1" w:firstLine="709"/>
        <w:contextualSpacing/>
        <w:jc w:val="both"/>
        <w:rPr>
          <w:sz w:val="28"/>
          <w:szCs w:val="28"/>
        </w:rPr>
      </w:pPr>
      <w:r w:rsidRPr="00F8264C">
        <w:rPr>
          <w:sz w:val="28"/>
          <w:szCs w:val="28"/>
        </w:rPr>
        <w:t>- расширение спектра научно-исследовательских работ студентов путем привлечения к работе студенческого научного кружка преподавателей кафе</w:t>
      </w:r>
      <w:r w:rsidRPr="00F8264C">
        <w:rPr>
          <w:sz w:val="28"/>
          <w:szCs w:val="28"/>
        </w:rPr>
        <w:t>д</w:t>
      </w:r>
      <w:r w:rsidRPr="00F8264C">
        <w:rPr>
          <w:sz w:val="28"/>
          <w:szCs w:val="28"/>
        </w:rPr>
        <w:t>ры;</w:t>
      </w:r>
    </w:p>
    <w:p w:rsidR="00BD5AE6" w:rsidRPr="00F8264C" w:rsidRDefault="00BD5AE6" w:rsidP="001F20D2">
      <w:pPr>
        <w:spacing w:line="276" w:lineRule="auto"/>
        <w:ind w:right="-1" w:firstLine="709"/>
        <w:contextualSpacing/>
        <w:jc w:val="both"/>
        <w:rPr>
          <w:sz w:val="28"/>
          <w:szCs w:val="28"/>
        </w:rPr>
      </w:pPr>
      <w:r w:rsidRPr="00F8264C">
        <w:rPr>
          <w:sz w:val="28"/>
          <w:szCs w:val="28"/>
        </w:rPr>
        <w:t>- повышение эффективности системы обучения за счет привлечения ст</w:t>
      </w:r>
      <w:r w:rsidRPr="00F8264C">
        <w:rPr>
          <w:sz w:val="28"/>
          <w:szCs w:val="28"/>
        </w:rPr>
        <w:t>у</w:t>
      </w:r>
      <w:r w:rsidRPr="00F8264C">
        <w:rPr>
          <w:sz w:val="28"/>
          <w:szCs w:val="28"/>
        </w:rPr>
        <w:t>дентов к научной работе;</w:t>
      </w:r>
    </w:p>
    <w:p w:rsidR="00BD5AE6" w:rsidRDefault="00BD5AE6" w:rsidP="001F20D2">
      <w:pPr>
        <w:pStyle w:val="a6"/>
        <w:spacing w:before="0" w:beforeAutospacing="0" w:after="0" w:afterAutospacing="0" w:line="276" w:lineRule="auto"/>
        <w:ind w:right="-1" w:firstLine="709"/>
        <w:contextualSpacing/>
        <w:jc w:val="both"/>
        <w:rPr>
          <w:sz w:val="28"/>
          <w:szCs w:val="28"/>
        </w:rPr>
      </w:pPr>
      <w:r w:rsidRPr="00F8264C">
        <w:rPr>
          <w:sz w:val="28"/>
          <w:szCs w:val="28"/>
        </w:rPr>
        <w:t>- привлечение студентов к работе Студенческого научного общества м</w:t>
      </w:r>
      <w:r w:rsidRPr="00F8264C">
        <w:rPr>
          <w:sz w:val="28"/>
          <w:szCs w:val="28"/>
        </w:rPr>
        <w:t>е</w:t>
      </w:r>
      <w:r w:rsidRPr="00F8264C">
        <w:rPr>
          <w:sz w:val="28"/>
          <w:szCs w:val="28"/>
        </w:rPr>
        <w:t>дицинского института и Студенческого научного кружка кафедры «</w:t>
      </w:r>
      <w:r>
        <w:rPr>
          <w:sz w:val="28"/>
          <w:szCs w:val="28"/>
        </w:rPr>
        <w:t>Микроби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логия, эпидемиология и инфекционные болезни</w:t>
      </w:r>
      <w:r w:rsidRPr="00F8264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97D6E" w:rsidRPr="00F8264C" w:rsidRDefault="00497D6E" w:rsidP="001F20D2">
      <w:pPr>
        <w:pStyle w:val="a6"/>
        <w:spacing w:before="0" w:beforeAutospacing="0" w:after="0" w:afterAutospacing="0" w:line="276" w:lineRule="auto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7D6E">
        <w:rPr>
          <w:sz w:val="28"/>
          <w:szCs w:val="28"/>
        </w:rPr>
        <w:t>активно</w:t>
      </w:r>
      <w:r>
        <w:rPr>
          <w:sz w:val="28"/>
          <w:szCs w:val="28"/>
        </w:rPr>
        <w:t>е</w:t>
      </w:r>
      <w:r w:rsidRPr="00497D6E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ие</w:t>
      </w:r>
      <w:r w:rsidRPr="00497D6E">
        <w:rPr>
          <w:sz w:val="28"/>
          <w:szCs w:val="28"/>
        </w:rPr>
        <w:t xml:space="preserve"> в организации и проведении ежегодных студенческих научных конференций;</w:t>
      </w:r>
    </w:p>
    <w:p w:rsidR="00BD5AE6" w:rsidRPr="00F8264C" w:rsidRDefault="00BD5AE6" w:rsidP="001F20D2">
      <w:pPr>
        <w:pStyle w:val="a6"/>
        <w:spacing w:before="0" w:beforeAutospacing="0" w:after="0" w:afterAutospacing="0" w:line="276" w:lineRule="auto"/>
        <w:ind w:right="-1" w:firstLine="709"/>
        <w:contextualSpacing/>
        <w:jc w:val="both"/>
        <w:rPr>
          <w:sz w:val="28"/>
          <w:szCs w:val="28"/>
        </w:rPr>
      </w:pPr>
      <w:r w:rsidRPr="00F8264C">
        <w:rPr>
          <w:sz w:val="28"/>
          <w:szCs w:val="28"/>
        </w:rPr>
        <w:t>- повышение уровня научных исследований обучающихся и увеличение количества заявок на молодежные научные конкурсы, финансируемые НИР.</w:t>
      </w:r>
    </w:p>
    <w:p w:rsidR="00BD5AE6" w:rsidRDefault="00BD5AE6" w:rsidP="001F20D2">
      <w:pPr>
        <w:spacing w:line="276" w:lineRule="auto"/>
        <w:ind w:right="-1" w:firstLine="426"/>
        <w:contextualSpacing/>
        <w:jc w:val="both"/>
        <w:rPr>
          <w:sz w:val="28"/>
          <w:szCs w:val="28"/>
        </w:rPr>
      </w:pPr>
    </w:p>
    <w:p w:rsidR="00BD5AE6" w:rsidRPr="00F8264C" w:rsidRDefault="00BD5AE6" w:rsidP="001F20D2">
      <w:pPr>
        <w:spacing w:line="276" w:lineRule="auto"/>
        <w:ind w:right="-1" w:firstLine="709"/>
        <w:contextualSpacing/>
        <w:jc w:val="both"/>
        <w:rPr>
          <w:b/>
          <w:sz w:val="28"/>
          <w:szCs w:val="28"/>
        </w:rPr>
      </w:pPr>
      <w:r w:rsidRPr="00F8264C">
        <w:rPr>
          <w:b/>
          <w:sz w:val="28"/>
          <w:szCs w:val="28"/>
        </w:rPr>
        <w:t>2.4. Международная деятельность</w:t>
      </w:r>
    </w:p>
    <w:p w:rsidR="00BD5AE6" w:rsidRPr="00F8264C" w:rsidRDefault="00BD5AE6" w:rsidP="001F20D2">
      <w:pPr>
        <w:spacing w:line="276" w:lineRule="auto"/>
        <w:ind w:right="-1" w:firstLine="709"/>
        <w:contextualSpacing/>
        <w:jc w:val="both"/>
        <w:rPr>
          <w:sz w:val="28"/>
          <w:szCs w:val="28"/>
        </w:rPr>
      </w:pPr>
      <w:r w:rsidRPr="00F8264C">
        <w:rPr>
          <w:sz w:val="28"/>
          <w:szCs w:val="28"/>
        </w:rPr>
        <w:lastRenderedPageBreak/>
        <w:t xml:space="preserve">- продолжение реализации образовательных программ </w:t>
      </w:r>
      <w:proofErr w:type="spellStart"/>
      <w:r w:rsidRPr="00F8264C">
        <w:rPr>
          <w:sz w:val="28"/>
          <w:szCs w:val="28"/>
        </w:rPr>
        <w:t>специалитета</w:t>
      </w:r>
      <w:proofErr w:type="spellEnd"/>
      <w:r w:rsidRPr="00F8264C">
        <w:rPr>
          <w:sz w:val="28"/>
          <w:szCs w:val="28"/>
        </w:rPr>
        <w:t xml:space="preserve"> «Л</w:t>
      </w:r>
      <w:r w:rsidRPr="00F8264C">
        <w:rPr>
          <w:sz w:val="28"/>
          <w:szCs w:val="28"/>
        </w:rPr>
        <w:t>е</w:t>
      </w:r>
      <w:r w:rsidRPr="00F8264C">
        <w:rPr>
          <w:sz w:val="28"/>
          <w:szCs w:val="28"/>
        </w:rPr>
        <w:t>чебное дело»</w:t>
      </w:r>
      <w:r w:rsidR="00385843">
        <w:rPr>
          <w:sz w:val="28"/>
          <w:szCs w:val="28"/>
        </w:rPr>
        <w:t>, «Фармация»</w:t>
      </w:r>
      <w:r w:rsidRPr="00F8264C">
        <w:rPr>
          <w:sz w:val="28"/>
          <w:szCs w:val="28"/>
        </w:rPr>
        <w:t xml:space="preserve"> и «Стоматология» для студентов из Индии, Сирии и других стран;</w:t>
      </w:r>
    </w:p>
    <w:p w:rsidR="00BD5AE6" w:rsidRPr="00F8264C" w:rsidRDefault="00BD5AE6" w:rsidP="001F20D2">
      <w:pPr>
        <w:spacing w:line="276" w:lineRule="auto"/>
        <w:ind w:right="-1" w:firstLine="709"/>
        <w:contextualSpacing/>
        <w:jc w:val="both"/>
        <w:rPr>
          <w:sz w:val="28"/>
          <w:szCs w:val="28"/>
        </w:rPr>
      </w:pPr>
      <w:r w:rsidRPr="00F8264C">
        <w:rPr>
          <w:sz w:val="28"/>
          <w:szCs w:val="28"/>
        </w:rPr>
        <w:t>- совершенствование знания английского языка преподавателями кафе</w:t>
      </w:r>
      <w:r w:rsidRPr="00F8264C">
        <w:rPr>
          <w:sz w:val="28"/>
          <w:szCs w:val="28"/>
        </w:rPr>
        <w:t>д</w:t>
      </w:r>
      <w:r w:rsidRPr="00F8264C">
        <w:rPr>
          <w:sz w:val="28"/>
          <w:szCs w:val="28"/>
        </w:rPr>
        <w:t>ры, участвующими в реализации образовательных программ для иностранцев на языке-посреднике, на курсах Института международного сотрудничества ПГУ;</w:t>
      </w:r>
    </w:p>
    <w:p w:rsidR="00BD5AE6" w:rsidRPr="00F8264C" w:rsidRDefault="00BD5AE6" w:rsidP="001F20D2">
      <w:pPr>
        <w:spacing w:line="276" w:lineRule="auto"/>
        <w:ind w:right="-1" w:firstLine="709"/>
        <w:contextualSpacing/>
        <w:jc w:val="both"/>
        <w:rPr>
          <w:sz w:val="28"/>
          <w:szCs w:val="28"/>
        </w:rPr>
      </w:pPr>
      <w:r w:rsidRPr="00F8264C">
        <w:rPr>
          <w:sz w:val="28"/>
          <w:szCs w:val="28"/>
        </w:rPr>
        <w:t>- участие сотрудников кафедры, студентов в международных конфере</w:t>
      </w:r>
      <w:r w:rsidRPr="00F8264C">
        <w:rPr>
          <w:sz w:val="28"/>
          <w:szCs w:val="28"/>
        </w:rPr>
        <w:t>н</w:t>
      </w:r>
      <w:r w:rsidRPr="00F8264C">
        <w:rPr>
          <w:sz w:val="28"/>
          <w:szCs w:val="28"/>
        </w:rPr>
        <w:t xml:space="preserve">циях, симпозиумах, форумах. </w:t>
      </w:r>
    </w:p>
    <w:p w:rsidR="00BD5AE6" w:rsidRPr="00F8264C" w:rsidRDefault="00BD5AE6" w:rsidP="001F20D2">
      <w:pPr>
        <w:spacing w:line="276" w:lineRule="auto"/>
        <w:ind w:right="-1" w:firstLine="426"/>
        <w:contextualSpacing/>
        <w:jc w:val="both"/>
        <w:rPr>
          <w:sz w:val="28"/>
          <w:szCs w:val="28"/>
        </w:rPr>
      </w:pPr>
    </w:p>
    <w:p w:rsidR="00D966C7" w:rsidRPr="00F8264C" w:rsidRDefault="006F4B53" w:rsidP="001F20D2">
      <w:pPr>
        <w:spacing w:line="276" w:lineRule="auto"/>
        <w:ind w:right="-1" w:firstLine="709"/>
        <w:jc w:val="both"/>
        <w:rPr>
          <w:b/>
          <w:sz w:val="28"/>
          <w:szCs w:val="28"/>
        </w:rPr>
      </w:pPr>
      <w:r w:rsidRPr="00F8264C">
        <w:rPr>
          <w:b/>
          <w:sz w:val="28"/>
          <w:szCs w:val="28"/>
        </w:rPr>
        <w:t>2.</w:t>
      </w:r>
      <w:r w:rsidR="00BD5AE6">
        <w:rPr>
          <w:b/>
          <w:sz w:val="28"/>
          <w:szCs w:val="28"/>
        </w:rPr>
        <w:t>5</w:t>
      </w:r>
      <w:r w:rsidRPr="00F8264C">
        <w:rPr>
          <w:b/>
          <w:sz w:val="28"/>
          <w:szCs w:val="28"/>
        </w:rPr>
        <w:t xml:space="preserve">. </w:t>
      </w:r>
      <w:proofErr w:type="spellStart"/>
      <w:r w:rsidR="00D966C7" w:rsidRPr="00F8264C">
        <w:rPr>
          <w:b/>
          <w:sz w:val="28"/>
          <w:szCs w:val="28"/>
        </w:rPr>
        <w:t>Профориентационная</w:t>
      </w:r>
      <w:proofErr w:type="spellEnd"/>
      <w:r w:rsidR="00975EB2" w:rsidRPr="00F8264C">
        <w:rPr>
          <w:b/>
          <w:sz w:val="28"/>
          <w:szCs w:val="28"/>
        </w:rPr>
        <w:t xml:space="preserve"> </w:t>
      </w:r>
      <w:r w:rsidR="00D966C7" w:rsidRPr="00F8264C">
        <w:rPr>
          <w:b/>
          <w:sz w:val="28"/>
          <w:szCs w:val="28"/>
        </w:rPr>
        <w:t>работа</w:t>
      </w:r>
    </w:p>
    <w:p w:rsidR="006F4B53" w:rsidRPr="00F8264C" w:rsidRDefault="006F4B53" w:rsidP="001F20D2">
      <w:pPr>
        <w:pStyle w:val="2"/>
        <w:spacing w:line="276" w:lineRule="auto"/>
        <w:ind w:left="0" w:right="-1" w:firstLine="709"/>
        <w:jc w:val="both"/>
        <w:rPr>
          <w:szCs w:val="28"/>
        </w:rPr>
      </w:pPr>
      <w:r w:rsidRPr="00F8264C">
        <w:rPr>
          <w:szCs w:val="28"/>
        </w:rPr>
        <w:t>- участие в мероприятиях «День открытых дверей»;</w:t>
      </w:r>
    </w:p>
    <w:p w:rsidR="006F4B53" w:rsidRPr="00F8264C" w:rsidRDefault="006F4B53" w:rsidP="001F20D2">
      <w:pPr>
        <w:pStyle w:val="2"/>
        <w:spacing w:line="276" w:lineRule="auto"/>
        <w:ind w:left="0" w:right="-1" w:firstLine="709"/>
        <w:jc w:val="both"/>
        <w:rPr>
          <w:szCs w:val="28"/>
        </w:rPr>
      </w:pPr>
      <w:r w:rsidRPr="00F8264C">
        <w:rPr>
          <w:szCs w:val="28"/>
        </w:rPr>
        <w:t>- участие в мероприятиях «Университетские субботы»;</w:t>
      </w:r>
    </w:p>
    <w:p w:rsidR="00ED073C" w:rsidRDefault="00EB25DE" w:rsidP="001F20D2">
      <w:pPr>
        <w:pStyle w:val="a6"/>
        <w:spacing w:before="0" w:beforeAutospacing="0" w:after="0" w:afterAutospacing="0" w:line="276" w:lineRule="auto"/>
        <w:ind w:right="-1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F8264C">
        <w:rPr>
          <w:rFonts w:eastAsia="Arial Unicode MS"/>
          <w:color w:val="000000"/>
          <w:sz w:val="28"/>
          <w:szCs w:val="28"/>
        </w:rPr>
        <w:t>-</w:t>
      </w:r>
      <w:r w:rsidR="00975EB2" w:rsidRPr="00F8264C">
        <w:rPr>
          <w:rFonts w:eastAsia="Arial Unicode MS"/>
          <w:color w:val="000000"/>
          <w:sz w:val="28"/>
          <w:szCs w:val="28"/>
        </w:rPr>
        <w:t xml:space="preserve"> </w:t>
      </w:r>
      <w:r w:rsidR="006F4B53" w:rsidRPr="00F8264C">
        <w:rPr>
          <w:rFonts w:eastAsia="Arial Unicode MS"/>
          <w:color w:val="000000"/>
          <w:sz w:val="28"/>
          <w:szCs w:val="28"/>
        </w:rPr>
        <w:t>п</w:t>
      </w:r>
      <w:r w:rsidR="007F2674" w:rsidRPr="00F8264C">
        <w:rPr>
          <w:rFonts w:eastAsia="Arial Unicode MS"/>
          <w:color w:val="000000"/>
          <w:sz w:val="28"/>
          <w:szCs w:val="28"/>
        </w:rPr>
        <w:t>рове</w:t>
      </w:r>
      <w:r w:rsidR="00CF76C2" w:rsidRPr="00F8264C">
        <w:rPr>
          <w:rFonts w:eastAsia="Arial Unicode MS"/>
          <w:color w:val="000000"/>
          <w:sz w:val="28"/>
          <w:szCs w:val="28"/>
        </w:rPr>
        <w:t>дение</w:t>
      </w:r>
      <w:r w:rsidR="00975EB2" w:rsidRPr="00F8264C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="00CF76C2" w:rsidRPr="00F8264C">
        <w:rPr>
          <w:rFonts w:eastAsia="Arial Unicode MS"/>
          <w:color w:val="000000"/>
          <w:sz w:val="28"/>
          <w:szCs w:val="28"/>
        </w:rPr>
        <w:t>профориентационных</w:t>
      </w:r>
      <w:proofErr w:type="spellEnd"/>
      <w:r w:rsidR="00975EB2" w:rsidRPr="00F8264C">
        <w:rPr>
          <w:rFonts w:eastAsia="Arial Unicode MS"/>
          <w:color w:val="000000"/>
          <w:sz w:val="28"/>
          <w:szCs w:val="28"/>
        </w:rPr>
        <w:t xml:space="preserve"> </w:t>
      </w:r>
      <w:r w:rsidR="00CF76C2" w:rsidRPr="00F8264C">
        <w:rPr>
          <w:rFonts w:eastAsia="Arial Unicode MS"/>
          <w:color w:val="000000"/>
          <w:sz w:val="28"/>
          <w:szCs w:val="28"/>
        </w:rPr>
        <w:t>бесед</w:t>
      </w:r>
      <w:r w:rsidR="00975EB2" w:rsidRPr="00F8264C">
        <w:rPr>
          <w:rFonts w:eastAsia="Arial Unicode MS"/>
          <w:color w:val="000000"/>
          <w:sz w:val="28"/>
          <w:szCs w:val="28"/>
        </w:rPr>
        <w:t xml:space="preserve"> </w:t>
      </w:r>
      <w:r w:rsidR="009D3E46" w:rsidRPr="00F8264C">
        <w:rPr>
          <w:rFonts w:eastAsia="Arial Unicode MS"/>
          <w:color w:val="000000"/>
          <w:sz w:val="28"/>
          <w:szCs w:val="28"/>
        </w:rPr>
        <w:t>со</w:t>
      </w:r>
      <w:r w:rsidR="00975EB2" w:rsidRPr="00F8264C">
        <w:rPr>
          <w:rFonts w:eastAsia="Arial Unicode MS"/>
          <w:color w:val="000000"/>
          <w:sz w:val="28"/>
          <w:szCs w:val="28"/>
        </w:rPr>
        <w:t xml:space="preserve"> </w:t>
      </w:r>
      <w:r w:rsidR="0029455F">
        <w:rPr>
          <w:rFonts w:eastAsia="Arial Unicode MS"/>
          <w:color w:val="000000"/>
          <w:sz w:val="28"/>
          <w:szCs w:val="28"/>
        </w:rPr>
        <w:t>школьниками</w:t>
      </w:r>
      <w:r w:rsidR="00CF76C2" w:rsidRPr="00F8264C">
        <w:rPr>
          <w:rFonts w:eastAsia="Arial Unicode MS"/>
          <w:color w:val="000000"/>
          <w:sz w:val="28"/>
          <w:szCs w:val="28"/>
        </w:rPr>
        <w:t>;</w:t>
      </w:r>
    </w:p>
    <w:p w:rsidR="0029455F" w:rsidRPr="00F8264C" w:rsidRDefault="0029455F" w:rsidP="001F20D2">
      <w:pPr>
        <w:pStyle w:val="a6"/>
        <w:spacing w:before="0" w:beforeAutospacing="0" w:after="0" w:afterAutospacing="0" w:line="276" w:lineRule="auto"/>
        <w:ind w:right="-1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- </w:t>
      </w:r>
      <w:r w:rsidR="00385843">
        <w:rPr>
          <w:rFonts w:eastAsia="Arial Unicode MS"/>
          <w:color w:val="000000"/>
          <w:sz w:val="28"/>
          <w:szCs w:val="28"/>
        </w:rPr>
        <w:t>проведение занятий со школьниками;</w:t>
      </w:r>
    </w:p>
    <w:p w:rsidR="00470BF6" w:rsidRDefault="006F4B53" w:rsidP="001F20D2">
      <w:pPr>
        <w:pStyle w:val="a6"/>
        <w:spacing w:before="0" w:beforeAutospacing="0" w:after="0" w:afterAutospacing="0" w:line="276" w:lineRule="auto"/>
        <w:ind w:right="-1" w:firstLine="709"/>
        <w:contextualSpacing/>
        <w:jc w:val="both"/>
        <w:rPr>
          <w:sz w:val="28"/>
          <w:szCs w:val="28"/>
        </w:rPr>
      </w:pPr>
      <w:r w:rsidRPr="00F8264C">
        <w:rPr>
          <w:sz w:val="28"/>
          <w:szCs w:val="28"/>
        </w:rPr>
        <w:t xml:space="preserve">- расширение </w:t>
      </w:r>
      <w:proofErr w:type="spellStart"/>
      <w:r w:rsidRPr="00F8264C">
        <w:rPr>
          <w:sz w:val="28"/>
          <w:szCs w:val="28"/>
        </w:rPr>
        <w:t>профориентационной</w:t>
      </w:r>
      <w:proofErr w:type="spellEnd"/>
      <w:r w:rsidRPr="00F8264C">
        <w:rPr>
          <w:sz w:val="28"/>
          <w:szCs w:val="28"/>
        </w:rPr>
        <w:t xml:space="preserve"> работы за счет использования соц</w:t>
      </w:r>
      <w:r w:rsidRPr="00F8264C">
        <w:rPr>
          <w:sz w:val="28"/>
          <w:szCs w:val="28"/>
        </w:rPr>
        <w:t>и</w:t>
      </w:r>
      <w:r w:rsidRPr="00F8264C">
        <w:rPr>
          <w:sz w:val="28"/>
          <w:szCs w:val="28"/>
        </w:rPr>
        <w:t>альных сетей.</w:t>
      </w:r>
    </w:p>
    <w:p w:rsidR="00BD5AE6" w:rsidRDefault="00BD5AE6" w:rsidP="001F20D2">
      <w:pPr>
        <w:pStyle w:val="a6"/>
        <w:spacing w:before="0" w:beforeAutospacing="0" w:after="0" w:afterAutospacing="0" w:line="276" w:lineRule="auto"/>
        <w:ind w:right="-1" w:firstLine="709"/>
        <w:contextualSpacing/>
        <w:jc w:val="both"/>
        <w:rPr>
          <w:sz w:val="28"/>
          <w:szCs w:val="28"/>
        </w:rPr>
      </w:pPr>
    </w:p>
    <w:p w:rsidR="00BD5AE6" w:rsidRPr="00BD5AE6" w:rsidRDefault="00BD5AE6" w:rsidP="001F20D2">
      <w:pPr>
        <w:pStyle w:val="a6"/>
        <w:spacing w:line="276" w:lineRule="auto"/>
        <w:ind w:right="-1" w:firstLine="709"/>
        <w:contextualSpacing/>
        <w:jc w:val="both"/>
        <w:rPr>
          <w:sz w:val="28"/>
          <w:szCs w:val="28"/>
        </w:rPr>
      </w:pPr>
      <w:r w:rsidRPr="00BD5AE6">
        <w:rPr>
          <w:b/>
          <w:bCs/>
          <w:sz w:val="28"/>
          <w:szCs w:val="28"/>
        </w:rPr>
        <w:t>2.6.</w:t>
      </w:r>
      <w:r w:rsidRPr="00BD5AE6">
        <w:rPr>
          <w:sz w:val="28"/>
          <w:szCs w:val="28"/>
        </w:rPr>
        <w:t>  </w:t>
      </w:r>
      <w:r w:rsidRPr="00BD5AE6">
        <w:rPr>
          <w:b/>
          <w:bCs/>
          <w:sz w:val="28"/>
          <w:szCs w:val="28"/>
        </w:rPr>
        <w:t>Работа по трудоустройству выпускников</w:t>
      </w:r>
    </w:p>
    <w:p w:rsidR="00950A44" w:rsidRPr="00950A44" w:rsidRDefault="00950A44" w:rsidP="001F20D2">
      <w:pPr>
        <w:pStyle w:val="a6"/>
        <w:spacing w:line="276" w:lineRule="auto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встреч</w:t>
      </w:r>
      <w:r w:rsidRPr="00950A44">
        <w:rPr>
          <w:sz w:val="28"/>
          <w:szCs w:val="28"/>
        </w:rPr>
        <w:t xml:space="preserve"> с работодателями</w:t>
      </w:r>
      <w:r>
        <w:rPr>
          <w:sz w:val="28"/>
          <w:szCs w:val="28"/>
        </w:rPr>
        <w:t>;</w:t>
      </w:r>
    </w:p>
    <w:p w:rsidR="00950A44" w:rsidRDefault="00950A44" w:rsidP="001F20D2">
      <w:pPr>
        <w:pStyle w:val="a6"/>
        <w:spacing w:before="0" w:beforeAutospacing="0" w:after="0" w:afterAutospacing="0" w:line="276" w:lineRule="auto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занятий на различных клинических базах;</w:t>
      </w:r>
    </w:p>
    <w:p w:rsidR="00950A44" w:rsidRDefault="00950A44" w:rsidP="001F20D2">
      <w:pPr>
        <w:pStyle w:val="a6"/>
        <w:spacing w:before="0" w:beforeAutospacing="0" w:after="0" w:afterAutospacing="0" w:line="276" w:lineRule="auto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ординаторов к научной работе кафедры.</w:t>
      </w:r>
    </w:p>
    <w:p w:rsidR="006F4B53" w:rsidRPr="00F8264C" w:rsidRDefault="006F4B53" w:rsidP="001F20D2">
      <w:pPr>
        <w:spacing w:line="276" w:lineRule="auto"/>
        <w:ind w:right="-1"/>
        <w:contextualSpacing/>
        <w:jc w:val="both"/>
        <w:rPr>
          <w:b/>
          <w:sz w:val="28"/>
          <w:szCs w:val="28"/>
        </w:rPr>
      </w:pPr>
    </w:p>
    <w:p w:rsidR="00BD5AE6" w:rsidRPr="00BD5AE6" w:rsidRDefault="00BD5AE6" w:rsidP="001F20D2">
      <w:pPr>
        <w:spacing w:line="276" w:lineRule="auto"/>
        <w:ind w:right="-1" w:firstLine="709"/>
        <w:contextualSpacing/>
        <w:jc w:val="both"/>
        <w:rPr>
          <w:b/>
          <w:sz w:val="28"/>
          <w:szCs w:val="28"/>
        </w:rPr>
      </w:pPr>
      <w:r w:rsidRPr="00BD5AE6">
        <w:rPr>
          <w:b/>
          <w:bCs/>
          <w:sz w:val="28"/>
          <w:szCs w:val="28"/>
        </w:rPr>
        <w:t>2.7.</w:t>
      </w:r>
      <w:r w:rsidRPr="00BD5AE6">
        <w:rPr>
          <w:b/>
          <w:sz w:val="28"/>
          <w:szCs w:val="28"/>
        </w:rPr>
        <w:t>  </w:t>
      </w:r>
      <w:r w:rsidRPr="00BD5AE6">
        <w:rPr>
          <w:b/>
          <w:bCs/>
          <w:sz w:val="28"/>
          <w:szCs w:val="28"/>
        </w:rPr>
        <w:t>Молодежная политика и воспитательная деятельность</w:t>
      </w:r>
    </w:p>
    <w:p w:rsidR="00B83DC6" w:rsidRPr="00F8264C" w:rsidRDefault="00A916DA" w:rsidP="001F20D2">
      <w:pPr>
        <w:spacing w:line="276" w:lineRule="auto"/>
        <w:ind w:right="-1" w:firstLine="709"/>
        <w:contextualSpacing/>
        <w:jc w:val="both"/>
        <w:rPr>
          <w:sz w:val="28"/>
          <w:szCs w:val="28"/>
        </w:rPr>
      </w:pPr>
      <w:r w:rsidRPr="00F8264C">
        <w:rPr>
          <w:sz w:val="28"/>
          <w:szCs w:val="28"/>
        </w:rPr>
        <w:t>-</w:t>
      </w:r>
      <w:r w:rsidR="00975EB2" w:rsidRPr="00F8264C">
        <w:rPr>
          <w:sz w:val="28"/>
          <w:szCs w:val="28"/>
        </w:rPr>
        <w:t xml:space="preserve"> </w:t>
      </w:r>
      <w:r w:rsidR="007E5249" w:rsidRPr="00F8264C">
        <w:rPr>
          <w:sz w:val="28"/>
          <w:szCs w:val="28"/>
        </w:rPr>
        <w:t>п</w:t>
      </w:r>
      <w:r w:rsidR="00B83DC6" w:rsidRPr="00F8264C">
        <w:rPr>
          <w:sz w:val="28"/>
          <w:szCs w:val="28"/>
        </w:rPr>
        <w:t>р</w:t>
      </w:r>
      <w:r w:rsidR="00B1635D" w:rsidRPr="00F8264C">
        <w:rPr>
          <w:sz w:val="28"/>
          <w:szCs w:val="28"/>
        </w:rPr>
        <w:t>оведение</w:t>
      </w:r>
      <w:r w:rsidR="00975EB2" w:rsidRPr="00F8264C">
        <w:rPr>
          <w:sz w:val="28"/>
          <w:szCs w:val="28"/>
        </w:rPr>
        <w:t xml:space="preserve"> </w:t>
      </w:r>
      <w:r w:rsidR="00B1635D" w:rsidRPr="00F8264C">
        <w:rPr>
          <w:sz w:val="28"/>
          <w:szCs w:val="28"/>
        </w:rPr>
        <w:t>работы,</w:t>
      </w:r>
      <w:r w:rsidR="00975EB2" w:rsidRPr="00F8264C">
        <w:rPr>
          <w:sz w:val="28"/>
          <w:szCs w:val="28"/>
        </w:rPr>
        <w:t xml:space="preserve"> </w:t>
      </w:r>
      <w:r w:rsidR="00B1635D" w:rsidRPr="00F8264C">
        <w:rPr>
          <w:sz w:val="28"/>
          <w:szCs w:val="28"/>
        </w:rPr>
        <w:t>направленной</w:t>
      </w:r>
      <w:r w:rsidR="00975EB2" w:rsidRPr="00F8264C">
        <w:rPr>
          <w:sz w:val="28"/>
          <w:szCs w:val="28"/>
        </w:rPr>
        <w:t xml:space="preserve"> </w:t>
      </w:r>
      <w:r w:rsidR="00B83DC6" w:rsidRPr="00F8264C">
        <w:rPr>
          <w:sz w:val="28"/>
          <w:szCs w:val="28"/>
        </w:rPr>
        <w:t>на</w:t>
      </w:r>
      <w:r w:rsidR="00975EB2" w:rsidRPr="00F8264C">
        <w:rPr>
          <w:sz w:val="28"/>
          <w:szCs w:val="28"/>
        </w:rPr>
        <w:t xml:space="preserve"> </w:t>
      </w:r>
      <w:r w:rsidR="00B83DC6" w:rsidRPr="00F8264C">
        <w:rPr>
          <w:sz w:val="28"/>
          <w:szCs w:val="28"/>
        </w:rPr>
        <w:t>формирование</w:t>
      </w:r>
      <w:r w:rsidR="00975EB2" w:rsidRPr="00F8264C">
        <w:rPr>
          <w:sz w:val="28"/>
          <w:szCs w:val="28"/>
        </w:rPr>
        <w:t xml:space="preserve"> </w:t>
      </w:r>
      <w:r w:rsidR="00B83DC6" w:rsidRPr="00F8264C">
        <w:rPr>
          <w:sz w:val="28"/>
          <w:szCs w:val="28"/>
        </w:rPr>
        <w:t>у</w:t>
      </w:r>
      <w:r w:rsidR="00975EB2" w:rsidRPr="00F8264C">
        <w:rPr>
          <w:sz w:val="28"/>
          <w:szCs w:val="28"/>
        </w:rPr>
        <w:t xml:space="preserve"> </w:t>
      </w:r>
      <w:r w:rsidR="00B83DC6" w:rsidRPr="00F8264C">
        <w:rPr>
          <w:sz w:val="28"/>
          <w:szCs w:val="28"/>
        </w:rPr>
        <w:t>студентов</w:t>
      </w:r>
      <w:r w:rsidR="00975EB2" w:rsidRPr="00F8264C">
        <w:rPr>
          <w:sz w:val="28"/>
          <w:szCs w:val="28"/>
        </w:rPr>
        <w:t xml:space="preserve"> </w:t>
      </w:r>
      <w:r w:rsidR="00B83DC6" w:rsidRPr="00F8264C">
        <w:rPr>
          <w:sz w:val="28"/>
          <w:szCs w:val="28"/>
        </w:rPr>
        <w:t>сист</w:t>
      </w:r>
      <w:r w:rsidR="00B83DC6" w:rsidRPr="00F8264C">
        <w:rPr>
          <w:sz w:val="28"/>
          <w:szCs w:val="28"/>
        </w:rPr>
        <w:t>е</w:t>
      </w:r>
      <w:r w:rsidR="00B83DC6" w:rsidRPr="00F8264C">
        <w:rPr>
          <w:sz w:val="28"/>
          <w:szCs w:val="28"/>
        </w:rPr>
        <w:t>мы</w:t>
      </w:r>
      <w:r w:rsidR="00975EB2" w:rsidRPr="00F8264C">
        <w:rPr>
          <w:sz w:val="28"/>
          <w:szCs w:val="28"/>
        </w:rPr>
        <w:t xml:space="preserve"> </w:t>
      </w:r>
      <w:r w:rsidR="00B83DC6" w:rsidRPr="00F8264C">
        <w:rPr>
          <w:sz w:val="28"/>
          <w:szCs w:val="28"/>
        </w:rPr>
        <w:t>нравственных</w:t>
      </w:r>
      <w:r w:rsidR="00975EB2" w:rsidRPr="00F8264C">
        <w:rPr>
          <w:sz w:val="28"/>
          <w:szCs w:val="28"/>
        </w:rPr>
        <w:t xml:space="preserve"> </w:t>
      </w:r>
      <w:r w:rsidR="00B83DC6" w:rsidRPr="00F8264C">
        <w:rPr>
          <w:sz w:val="28"/>
          <w:szCs w:val="28"/>
        </w:rPr>
        <w:t>ценностей,</w:t>
      </w:r>
      <w:r w:rsidR="00975EB2" w:rsidRPr="00F8264C">
        <w:rPr>
          <w:sz w:val="28"/>
          <w:szCs w:val="28"/>
        </w:rPr>
        <w:t xml:space="preserve"> </w:t>
      </w:r>
      <w:r w:rsidR="00B83DC6" w:rsidRPr="00F8264C">
        <w:rPr>
          <w:sz w:val="28"/>
          <w:szCs w:val="28"/>
        </w:rPr>
        <w:t>морально-этических</w:t>
      </w:r>
      <w:r w:rsidR="00975EB2" w:rsidRPr="00F8264C">
        <w:rPr>
          <w:sz w:val="28"/>
          <w:szCs w:val="28"/>
        </w:rPr>
        <w:t xml:space="preserve"> </w:t>
      </w:r>
      <w:r w:rsidR="00B83DC6" w:rsidRPr="00F8264C">
        <w:rPr>
          <w:sz w:val="28"/>
          <w:szCs w:val="28"/>
        </w:rPr>
        <w:t>норм</w:t>
      </w:r>
      <w:r w:rsidR="00975EB2" w:rsidRPr="00F8264C">
        <w:rPr>
          <w:sz w:val="28"/>
          <w:szCs w:val="28"/>
        </w:rPr>
        <w:t xml:space="preserve"> </w:t>
      </w:r>
      <w:r w:rsidR="00B83DC6" w:rsidRPr="00F8264C">
        <w:rPr>
          <w:sz w:val="28"/>
          <w:szCs w:val="28"/>
        </w:rPr>
        <w:t>поведения</w:t>
      </w:r>
      <w:r w:rsidR="00975EB2" w:rsidRPr="00F8264C">
        <w:rPr>
          <w:sz w:val="28"/>
          <w:szCs w:val="28"/>
        </w:rPr>
        <w:t xml:space="preserve"> </w:t>
      </w:r>
      <w:r w:rsidR="00B83DC6" w:rsidRPr="00F8264C">
        <w:rPr>
          <w:sz w:val="28"/>
          <w:szCs w:val="28"/>
        </w:rPr>
        <w:t>в</w:t>
      </w:r>
      <w:r w:rsidR="00975EB2" w:rsidRPr="00F8264C">
        <w:rPr>
          <w:sz w:val="28"/>
          <w:szCs w:val="28"/>
        </w:rPr>
        <w:t xml:space="preserve"> </w:t>
      </w:r>
      <w:r w:rsidR="00B83DC6" w:rsidRPr="00F8264C">
        <w:rPr>
          <w:sz w:val="28"/>
          <w:szCs w:val="28"/>
        </w:rPr>
        <w:t>различных</w:t>
      </w:r>
      <w:r w:rsidR="00975EB2" w:rsidRPr="00F8264C">
        <w:rPr>
          <w:sz w:val="28"/>
          <w:szCs w:val="28"/>
        </w:rPr>
        <w:t xml:space="preserve"> </w:t>
      </w:r>
      <w:r w:rsidR="00B83DC6" w:rsidRPr="00F8264C">
        <w:rPr>
          <w:sz w:val="28"/>
          <w:szCs w:val="28"/>
        </w:rPr>
        <w:t>жизненных</w:t>
      </w:r>
      <w:r w:rsidR="00975EB2" w:rsidRPr="00F8264C">
        <w:rPr>
          <w:sz w:val="28"/>
          <w:szCs w:val="28"/>
        </w:rPr>
        <w:t xml:space="preserve"> </w:t>
      </w:r>
      <w:r w:rsidR="00B83DC6" w:rsidRPr="00F8264C">
        <w:rPr>
          <w:sz w:val="28"/>
          <w:szCs w:val="28"/>
        </w:rPr>
        <w:t>ситуациях</w:t>
      </w:r>
      <w:r w:rsidR="00975EB2" w:rsidRPr="00F8264C">
        <w:rPr>
          <w:sz w:val="28"/>
          <w:szCs w:val="28"/>
        </w:rPr>
        <w:t xml:space="preserve"> </w:t>
      </w:r>
      <w:r w:rsidR="00B83DC6" w:rsidRPr="00F8264C">
        <w:rPr>
          <w:sz w:val="28"/>
          <w:szCs w:val="28"/>
        </w:rPr>
        <w:t>через</w:t>
      </w:r>
      <w:r w:rsidR="00975EB2" w:rsidRPr="00F8264C">
        <w:rPr>
          <w:sz w:val="28"/>
          <w:szCs w:val="28"/>
        </w:rPr>
        <w:t xml:space="preserve"> </w:t>
      </w:r>
      <w:r w:rsidR="00B83DC6" w:rsidRPr="00F8264C">
        <w:rPr>
          <w:sz w:val="28"/>
          <w:szCs w:val="28"/>
        </w:rPr>
        <w:t>все</w:t>
      </w:r>
      <w:r w:rsidR="00975EB2" w:rsidRPr="00F8264C">
        <w:rPr>
          <w:sz w:val="28"/>
          <w:szCs w:val="28"/>
        </w:rPr>
        <w:t xml:space="preserve"> </w:t>
      </w:r>
      <w:r w:rsidR="00B83DC6" w:rsidRPr="00F8264C">
        <w:rPr>
          <w:sz w:val="28"/>
          <w:szCs w:val="28"/>
        </w:rPr>
        <w:t>формы</w:t>
      </w:r>
      <w:r w:rsidR="00975EB2" w:rsidRPr="00F8264C">
        <w:rPr>
          <w:sz w:val="28"/>
          <w:szCs w:val="28"/>
        </w:rPr>
        <w:t xml:space="preserve"> </w:t>
      </w:r>
      <w:r w:rsidR="00B83DC6" w:rsidRPr="00F8264C">
        <w:rPr>
          <w:sz w:val="28"/>
          <w:szCs w:val="28"/>
        </w:rPr>
        <w:t>общения</w:t>
      </w:r>
      <w:r w:rsidR="00975EB2" w:rsidRPr="00F8264C">
        <w:rPr>
          <w:sz w:val="28"/>
          <w:szCs w:val="28"/>
        </w:rPr>
        <w:t xml:space="preserve"> </w:t>
      </w:r>
      <w:r w:rsidR="00B83DC6" w:rsidRPr="00F8264C">
        <w:rPr>
          <w:sz w:val="28"/>
          <w:szCs w:val="28"/>
        </w:rPr>
        <w:t>преподавателей</w:t>
      </w:r>
      <w:r w:rsidR="00975EB2" w:rsidRPr="00F8264C">
        <w:rPr>
          <w:sz w:val="28"/>
          <w:szCs w:val="28"/>
        </w:rPr>
        <w:t xml:space="preserve"> </w:t>
      </w:r>
      <w:r w:rsidR="00B83DC6" w:rsidRPr="00F8264C">
        <w:rPr>
          <w:sz w:val="28"/>
          <w:szCs w:val="28"/>
        </w:rPr>
        <w:t>и</w:t>
      </w:r>
      <w:r w:rsidR="00975EB2" w:rsidRPr="00F8264C">
        <w:rPr>
          <w:sz w:val="28"/>
          <w:szCs w:val="28"/>
        </w:rPr>
        <w:t xml:space="preserve"> </w:t>
      </w:r>
      <w:r w:rsidR="00B83DC6" w:rsidRPr="00F8264C">
        <w:rPr>
          <w:sz w:val="28"/>
          <w:szCs w:val="28"/>
        </w:rPr>
        <w:t>обучающи</w:t>
      </w:r>
      <w:r w:rsidR="00B83DC6" w:rsidRPr="00F8264C">
        <w:rPr>
          <w:sz w:val="28"/>
          <w:szCs w:val="28"/>
        </w:rPr>
        <w:t>х</w:t>
      </w:r>
      <w:r w:rsidR="00B83DC6" w:rsidRPr="00F8264C">
        <w:rPr>
          <w:sz w:val="28"/>
          <w:szCs w:val="28"/>
        </w:rPr>
        <w:t>ся;</w:t>
      </w:r>
    </w:p>
    <w:p w:rsidR="00B83DC6" w:rsidRPr="00F8264C" w:rsidRDefault="00A916DA" w:rsidP="001F20D2">
      <w:pPr>
        <w:spacing w:line="276" w:lineRule="auto"/>
        <w:ind w:right="-1" w:firstLine="709"/>
        <w:contextualSpacing/>
        <w:jc w:val="both"/>
        <w:rPr>
          <w:sz w:val="28"/>
          <w:szCs w:val="28"/>
        </w:rPr>
      </w:pPr>
      <w:r w:rsidRPr="00F8264C">
        <w:rPr>
          <w:sz w:val="28"/>
          <w:szCs w:val="28"/>
        </w:rPr>
        <w:t>-</w:t>
      </w:r>
      <w:r w:rsidR="00975EB2" w:rsidRPr="00F8264C">
        <w:rPr>
          <w:sz w:val="28"/>
          <w:szCs w:val="28"/>
        </w:rPr>
        <w:t xml:space="preserve"> </w:t>
      </w:r>
      <w:r w:rsidR="007E5249" w:rsidRPr="00F8264C">
        <w:rPr>
          <w:sz w:val="28"/>
          <w:szCs w:val="28"/>
        </w:rPr>
        <w:t>о</w:t>
      </w:r>
      <w:r w:rsidR="00B83DC6" w:rsidRPr="00F8264C">
        <w:rPr>
          <w:sz w:val="28"/>
          <w:szCs w:val="28"/>
        </w:rPr>
        <w:t>су</w:t>
      </w:r>
      <w:r w:rsidR="00B1635D" w:rsidRPr="00F8264C">
        <w:rPr>
          <w:sz w:val="28"/>
          <w:szCs w:val="28"/>
        </w:rPr>
        <w:t>ществление</w:t>
      </w:r>
      <w:r w:rsidR="00975EB2" w:rsidRPr="00F8264C">
        <w:rPr>
          <w:sz w:val="28"/>
          <w:szCs w:val="28"/>
        </w:rPr>
        <w:t xml:space="preserve"> </w:t>
      </w:r>
      <w:r w:rsidR="00B1635D" w:rsidRPr="00F8264C">
        <w:rPr>
          <w:sz w:val="28"/>
          <w:szCs w:val="28"/>
        </w:rPr>
        <w:t>активного</w:t>
      </w:r>
      <w:r w:rsidR="00975EB2" w:rsidRPr="00F8264C">
        <w:rPr>
          <w:sz w:val="28"/>
          <w:szCs w:val="28"/>
        </w:rPr>
        <w:t xml:space="preserve"> </w:t>
      </w:r>
      <w:r w:rsidR="00B1635D" w:rsidRPr="00F8264C">
        <w:rPr>
          <w:sz w:val="28"/>
          <w:szCs w:val="28"/>
        </w:rPr>
        <w:t>взаимодействия</w:t>
      </w:r>
      <w:r w:rsidR="00975EB2" w:rsidRPr="00F8264C">
        <w:rPr>
          <w:sz w:val="28"/>
          <w:szCs w:val="28"/>
        </w:rPr>
        <w:t xml:space="preserve"> </w:t>
      </w:r>
      <w:r w:rsidR="00B83DC6" w:rsidRPr="00F8264C">
        <w:rPr>
          <w:sz w:val="28"/>
          <w:szCs w:val="28"/>
        </w:rPr>
        <w:t>кафедры</w:t>
      </w:r>
      <w:r w:rsidR="00975EB2" w:rsidRPr="00F8264C">
        <w:rPr>
          <w:sz w:val="28"/>
          <w:szCs w:val="28"/>
        </w:rPr>
        <w:t xml:space="preserve"> </w:t>
      </w:r>
      <w:r w:rsidR="00B83DC6" w:rsidRPr="00F8264C">
        <w:rPr>
          <w:sz w:val="28"/>
          <w:szCs w:val="28"/>
        </w:rPr>
        <w:t>со</w:t>
      </w:r>
      <w:r w:rsidR="00975EB2" w:rsidRPr="00F8264C">
        <w:rPr>
          <w:sz w:val="28"/>
          <w:szCs w:val="28"/>
        </w:rPr>
        <w:t xml:space="preserve"> </w:t>
      </w:r>
      <w:r w:rsidR="00B83DC6" w:rsidRPr="00F8264C">
        <w:rPr>
          <w:sz w:val="28"/>
          <w:szCs w:val="28"/>
        </w:rPr>
        <w:t>структурными</w:t>
      </w:r>
      <w:r w:rsidR="00975EB2" w:rsidRPr="00F8264C">
        <w:rPr>
          <w:sz w:val="28"/>
          <w:szCs w:val="28"/>
        </w:rPr>
        <w:t xml:space="preserve"> </w:t>
      </w:r>
      <w:r w:rsidR="00B83DC6" w:rsidRPr="00F8264C">
        <w:rPr>
          <w:sz w:val="28"/>
          <w:szCs w:val="28"/>
        </w:rPr>
        <w:t>подразделениями</w:t>
      </w:r>
      <w:r w:rsidR="00975EB2" w:rsidRPr="00F8264C">
        <w:rPr>
          <w:sz w:val="28"/>
          <w:szCs w:val="28"/>
        </w:rPr>
        <w:t xml:space="preserve"> </w:t>
      </w:r>
      <w:r w:rsidR="00B83DC6" w:rsidRPr="00F8264C">
        <w:rPr>
          <w:sz w:val="28"/>
          <w:szCs w:val="28"/>
        </w:rPr>
        <w:t>ВУЗа</w:t>
      </w:r>
      <w:r w:rsidR="00975EB2" w:rsidRPr="00F8264C">
        <w:rPr>
          <w:sz w:val="28"/>
          <w:szCs w:val="28"/>
        </w:rPr>
        <w:t xml:space="preserve"> </w:t>
      </w:r>
      <w:r w:rsidR="00B83DC6" w:rsidRPr="00F8264C">
        <w:rPr>
          <w:sz w:val="28"/>
          <w:szCs w:val="28"/>
        </w:rPr>
        <w:t>по</w:t>
      </w:r>
      <w:r w:rsidR="00975EB2" w:rsidRPr="00F8264C">
        <w:rPr>
          <w:sz w:val="28"/>
          <w:szCs w:val="28"/>
        </w:rPr>
        <w:t xml:space="preserve"> </w:t>
      </w:r>
      <w:r w:rsidR="00B83DC6" w:rsidRPr="00F8264C">
        <w:rPr>
          <w:sz w:val="28"/>
          <w:szCs w:val="28"/>
        </w:rPr>
        <w:t>воспитанию</w:t>
      </w:r>
      <w:r w:rsidR="00975EB2" w:rsidRPr="00F8264C">
        <w:rPr>
          <w:sz w:val="28"/>
          <w:szCs w:val="28"/>
        </w:rPr>
        <w:t xml:space="preserve"> </w:t>
      </w:r>
      <w:r w:rsidR="00B83DC6" w:rsidRPr="00F8264C">
        <w:rPr>
          <w:sz w:val="28"/>
          <w:szCs w:val="28"/>
        </w:rPr>
        <w:t>обучающихся;</w:t>
      </w:r>
    </w:p>
    <w:p w:rsidR="007E5249" w:rsidRPr="00F8264C" w:rsidRDefault="00A916DA" w:rsidP="001F20D2">
      <w:pPr>
        <w:pStyle w:val="12"/>
        <w:spacing w:line="276" w:lineRule="auto"/>
        <w:ind w:left="0" w:right="-1" w:firstLine="709"/>
        <w:jc w:val="both"/>
        <w:rPr>
          <w:szCs w:val="28"/>
        </w:rPr>
      </w:pPr>
      <w:r w:rsidRPr="00F8264C">
        <w:rPr>
          <w:szCs w:val="28"/>
        </w:rPr>
        <w:t>-</w:t>
      </w:r>
      <w:r w:rsidR="00975EB2" w:rsidRPr="00F8264C">
        <w:rPr>
          <w:szCs w:val="28"/>
        </w:rPr>
        <w:t xml:space="preserve"> </w:t>
      </w:r>
      <w:r w:rsidR="007E5249" w:rsidRPr="00F8264C">
        <w:rPr>
          <w:szCs w:val="28"/>
        </w:rPr>
        <w:t>п</w:t>
      </w:r>
      <w:r w:rsidR="00797758" w:rsidRPr="00F8264C">
        <w:rPr>
          <w:szCs w:val="28"/>
        </w:rPr>
        <w:t>роведение</w:t>
      </w:r>
      <w:r w:rsidR="00975EB2" w:rsidRPr="00F8264C">
        <w:rPr>
          <w:szCs w:val="28"/>
        </w:rPr>
        <w:t xml:space="preserve"> </w:t>
      </w:r>
      <w:r w:rsidR="00797758" w:rsidRPr="00F8264C">
        <w:rPr>
          <w:szCs w:val="28"/>
        </w:rPr>
        <w:t>кураторских</w:t>
      </w:r>
      <w:r w:rsidR="00975EB2" w:rsidRPr="00F8264C">
        <w:rPr>
          <w:szCs w:val="28"/>
        </w:rPr>
        <w:t xml:space="preserve"> </w:t>
      </w:r>
      <w:r w:rsidR="00797758" w:rsidRPr="00F8264C">
        <w:rPr>
          <w:szCs w:val="28"/>
        </w:rPr>
        <w:t>часов</w:t>
      </w:r>
    </w:p>
    <w:p w:rsidR="00797758" w:rsidRPr="00F8264C" w:rsidRDefault="007E5249" w:rsidP="001F20D2">
      <w:pPr>
        <w:pStyle w:val="12"/>
        <w:spacing w:line="276" w:lineRule="auto"/>
        <w:ind w:left="0" w:right="-1" w:firstLine="709"/>
        <w:jc w:val="both"/>
        <w:rPr>
          <w:szCs w:val="28"/>
        </w:rPr>
      </w:pPr>
      <w:r w:rsidRPr="00F8264C">
        <w:rPr>
          <w:szCs w:val="28"/>
        </w:rPr>
        <w:t>- совершенствование работы кураторов, увеличение количества мер</w:t>
      </w:r>
      <w:r w:rsidRPr="00F8264C">
        <w:rPr>
          <w:szCs w:val="28"/>
        </w:rPr>
        <w:t>о</w:t>
      </w:r>
      <w:r w:rsidRPr="00F8264C">
        <w:rPr>
          <w:szCs w:val="28"/>
        </w:rPr>
        <w:t>приятий, организованных и проведенных кафедрой в соответствии с направл</w:t>
      </w:r>
      <w:r w:rsidRPr="00F8264C">
        <w:rPr>
          <w:szCs w:val="28"/>
        </w:rPr>
        <w:t>е</w:t>
      </w:r>
      <w:r w:rsidRPr="00F8264C">
        <w:rPr>
          <w:szCs w:val="28"/>
        </w:rPr>
        <w:t>ниями деятельности согласно концепции воспитательной работы университета, планом мероприятий по профилактике экстремистских проявлений в Пензе</w:t>
      </w:r>
      <w:r w:rsidRPr="00F8264C">
        <w:rPr>
          <w:szCs w:val="28"/>
        </w:rPr>
        <w:t>н</w:t>
      </w:r>
      <w:r w:rsidRPr="00F8264C">
        <w:rPr>
          <w:szCs w:val="28"/>
        </w:rPr>
        <w:t>ском государственном университете и планом проведения мероприятий по о</w:t>
      </w:r>
      <w:r w:rsidRPr="00F8264C">
        <w:rPr>
          <w:szCs w:val="28"/>
        </w:rPr>
        <w:t>з</w:t>
      </w:r>
      <w:r w:rsidRPr="00F8264C">
        <w:rPr>
          <w:szCs w:val="28"/>
        </w:rPr>
        <w:t xml:space="preserve">доровлению студентов, профилактике </w:t>
      </w:r>
      <w:proofErr w:type="spellStart"/>
      <w:r w:rsidRPr="00F8264C">
        <w:rPr>
          <w:szCs w:val="28"/>
        </w:rPr>
        <w:t>табакокурения</w:t>
      </w:r>
      <w:proofErr w:type="spellEnd"/>
      <w:r w:rsidRPr="00F8264C">
        <w:rPr>
          <w:szCs w:val="28"/>
        </w:rPr>
        <w:t>, алкоголизма, нарком</w:t>
      </w:r>
      <w:r w:rsidRPr="00F8264C">
        <w:rPr>
          <w:szCs w:val="28"/>
        </w:rPr>
        <w:t>а</w:t>
      </w:r>
      <w:r w:rsidRPr="00F8264C">
        <w:rPr>
          <w:szCs w:val="28"/>
        </w:rPr>
        <w:t>нии, реализации Антинаркотической программы Пензенской области в Пензе</w:t>
      </w:r>
      <w:r w:rsidRPr="00F8264C">
        <w:rPr>
          <w:szCs w:val="28"/>
        </w:rPr>
        <w:t>н</w:t>
      </w:r>
      <w:r w:rsidRPr="00F8264C">
        <w:rPr>
          <w:szCs w:val="28"/>
        </w:rPr>
        <w:t>ском государс</w:t>
      </w:r>
      <w:r w:rsidRPr="00F8264C">
        <w:rPr>
          <w:szCs w:val="28"/>
        </w:rPr>
        <w:t>т</w:t>
      </w:r>
      <w:r w:rsidRPr="00F8264C">
        <w:rPr>
          <w:szCs w:val="28"/>
        </w:rPr>
        <w:t>венном университете</w:t>
      </w:r>
      <w:r w:rsidR="00797758" w:rsidRPr="00F8264C">
        <w:rPr>
          <w:szCs w:val="28"/>
        </w:rPr>
        <w:t>.</w:t>
      </w:r>
    </w:p>
    <w:p w:rsidR="00BD5AE6" w:rsidRPr="00BD5AE6" w:rsidRDefault="00BD5AE6" w:rsidP="001F20D2">
      <w:pPr>
        <w:pStyle w:val="a6"/>
        <w:spacing w:line="276" w:lineRule="auto"/>
        <w:ind w:right="-1" w:firstLine="709"/>
        <w:contextualSpacing/>
        <w:rPr>
          <w:b/>
          <w:sz w:val="28"/>
          <w:szCs w:val="28"/>
        </w:rPr>
      </w:pPr>
      <w:r w:rsidRPr="00BD5AE6">
        <w:rPr>
          <w:b/>
          <w:bCs/>
          <w:sz w:val="28"/>
          <w:szCs w:val="28"/>
        </w:rPr>
        <w:lastRenderedPageBreak/>
        <w:t>2.8.</w:t>
      </w:r>
      <w:r w:rsidRPr="00BD5AE6">
        <w:rPr>
          <w:b/>
          <w:sz w:val="28"/>
          <w:szCs w:val="28"/>
        </w:rPr>
        <w:t>  </w:t>
      </w:r>
      <w:r w:rsidRPr="00BD5AE6">
        <w:rPr>
          <w:b/>
          <w:bCs/>
          <w:sz w:val="28"/>
          <w:szCs w:val="28"/>
        </w:rPr>
        <w:t>Работа по совершенствованию материально-тех</w:t>
      </w:r>
      <w:r w:rsidR="0054020C">
        <w:rPr>
          <w:b/>
          <w:bCs/>
          <w:sz w:val="28"/>
          <w:szCs w:val="28"/>
        </w:rPr>
        <w:t>нической базы кафедры</w:t>
      </w:r>
    </w:p>
    <w:p w:rsidR="009B55AE" w:rsidRPr="00F8264C" w:rsidRDefault="007E5249" w:rsidP="001F20D2">
      <w:pPr>
        <w:pStyle w:val="a6"/>
        <w:spacing w:before="0" w:beforeAutospacing="0" w:after="0" w:afterAutospacing="0" w:line="276" w:lineRule="auto"/>
        <w:ind w:right="-1" w:firstLine="709"/>
        <w:contextualSpacing/>
        <w:jc w:val="both"/>
        <w:rPr>
          <w:sz w:val="28"/>
          <w:szCs w:val="28"/>
        </w:rPr>
      </w:pPr>
      <w:r w:rsidRPr="00F8264C">
        <w:rPr>
          <w:sz w:val="28"/>
          <w:szCs w:val="28"/>
        </w:rPr>
        <w:t xml:space="preserve">- </w:t>
      </w:r>
      <w:r w:rsidR="00E12B09">
        <w:rPr>
          <w:sz w:val="28"/>
          <w:szCs w:val="28"/>
        </w:rPr>
        <w:t xml:space="preserve">оснащение микробиологической учебной лаборатории </w:t>
      </w:r>
      <w:r w:rsidR="009B55AE" w:rsidRPr="00F8264C">
        <w:rPr>
          <w:sz w:val="28"/>
          <w:szCs w:val="28"/>
        </w:rPr>
        <w:t>для</w:t>
      </w:r>
      <w:r w:rsidR="00975EB2" w:rsidRPr="00F8264C">
        <w:rPr>
          <w:sz w:val="28"/>
          <w:szCs w:val="28"/>
        </w:rPr>
        <w:t xml:space="preserve"> </w:t>
      </w:r>
      <w:r w:rsidR="009B55AE" w:rsidRPr="00F8264C">
        <w:rPr>
          <w:sz w:val="28"/>
          <w:szCs w:val="28"/>
        </w:rPr>
        <w:t>повышения</w:t>
      </w:r>
      <w:r w:rsidR="00975EB2" w:rsidRPr="00F8264C">
        <w:rPr>
          <w:sz w:val="28"/>
          <w:szCs w:val="28"/>
        </w:rPr>
        <w:t xml:space="preserve"> </w:t>
      </w:r>
      <w:r w:rsidR="009B55AE" w:rsidRPr="00F8264C">
        <w:rPr>
          <w:sz w:val="28"/>
          <w:szCs w:val="28"/>
        </w:rPr>
        <w:t>эффективности</w:t>
      </w:r>
      <w:r w:rsidR="00975EB2" w:rsidRPr="00F8264C">
        <w:rPr>
          <w:sz w:val="28"/>
          <w:szCs w:val="28"/>
        </w:rPr>
        <w:t xml:space="preserve"> </w:t>
      </w:r>
      <w:r w:rsidR="009B55AE" w:rsidRPr="00F8264C">
        <w:rPr>
          <w:sz w:val="28"/>
          <w:szCs w:val="28"/>
        </w:rPr>
        <w:t>учебной</w:t>
      </w:r>
      <w:r w:rsidR="00975EB2" w:rsidRPr="00F8264C">
        <w:rPr>
          <w:sz w:val="28"/>
          <w:szCs w:val="28"/>
        </w:rPr>
        <w:t xml:space="preserve"> </w:t>
      </w:r>
      <w:r w:rsidR="009B55AE" w:rsidRPr="00F8264C">
        <w:rPr>
          <w:sz w:val="28"/>
          <w:szCs w:val="28"/>
        </w:rPr>
        <w:t>работы</w:t>
      </w:r>
      <w:r w:rsidR="00975EB2" w:rsidRPr="00F8264C">
        <w:rPr>
          <w:sz w:val="28"/>
          <w:szCs w:val="28"/>
        </w:rPr>
        <w:t xml:space="preserve"> </w:t>
      </w:r>
      <w:r w:rsidR="00A916DA" w:rsidRPr="00F8264C">
        <w:rPr>
          <w:sz w:val="28"/>
          <w:szCs w:val="28"/>
        </w:rPr>
        <w:t>кафедры;</w:t>
      </w:r>
    </w:p>
    <w:p w:rsidR="009B55AE" w:rsidRPr="00F8264C" w:rsidRDefault="007E5249" w:rsidP="00F8264C">
      <w:pPr>
        <w:pStyle w:val="a6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F8264C">
        <w:rPr>
          <w:sz w:val="28"/>
          <w:szCs w:val="28"/>
        </w:rPr>
        <w:t>- д</w:t>
      </w:r>
      <w:r w:rsidR="00975EB2" w:rsidRPr="00F8264C">
        <w:rPr>
          <w:sz w:val="28"/>
          <w:szCs w:val="28"/>
        </w:rPr>
        <w:t>оукомплект</w:t>
      </w:r>
      <w:r w:rsidRPr="00F8264C">
        <w:rPr>
          <w:sz w:val="28"/>
          <w:szCs w:val="28"/>
        </w:rPr>
        <w:t xml:space="preserve">ование </w:t>
      </w:r>
      <w:r w:rsidR="009B55AE" w:rsidRPr="00F8264C">
        <w:rPr>
          <w:sz w:val="28"/>
          <w:szCs w:val="28"/>
        </w:rPr>
        <w:t>учебны</w:t>
      </w:r>
      <w:r w:rsidR="00A916DA" w:rsidRPr="00F8264C">
        <w:rPr>
          <w:sz w:val="28"/>
          <w:szCs w:val="28"/>
        </w:rPr>
        <w:t>х</w:t>
      </w:r>
      <w:r w:rsidR="00975EB2" w:rsidRPr="00F8264C">
        <w:rPr>
          <w:sz w:val="28"/>
          <w:szCs w:val="28"/>
        </w:rPr>
        <w:t xml:space="preserve"> </w:t>
      </w:r>
      <w:r w:rsidRPr="00F8264C">
        <w:rPr>
          <w:sz w:val="28"/>
          <w:szCs w:val="28"/>
        </w:rPr>
        <w:t xml:space="preserve">аудиторий </w:t>
      </w:r>
      <w:r w:rsidR="009B55AE" w:rsidRPr="00F8264C">
        <w:rPr>
          <w:sz w:val="28"/>
          <w:szCs w:val="28"/>
        </w:rPr>
        <w:t>кафедры</w:t>
      </w:r>
      <w:r w:rsidR="00975EB2" w:rsidRPr="00F8264C">
        <w:rPr>
          <w:sz w:val="28"/>
          <w:szCs w:val="28"/>
        </w:rPr>
        <w:t xml:space="preserve"> </w:t>
      </w:r>
      <w:r w:rsidR="009B55AE" w:rsidRPr="00F8264C">
        <w:rPr>
          <w:sz w:val="28"/>
          <w:szCs w:val="28"/>
        </w:rPr>
        <w:t>следующим</w:t>
      </w:r>
      <w:r w:rsidR="00975EB2" w:rsidRPr="00F8264C">
        <w:rPr>
          <w:sz w:val="28"/>
          <w:szCs w:val="28"/>
        </w:rPr>
        <w:t xml:space="preserve"> </w:t>
      </w:r>
      <w:r w:rsidR="00E20246" w:rsidRPr="00F8264C">
        <w:rPr>
          <w:sz w:val="28"/>
          <w:szCs w:val="28"/>
        </w:rPr>
        <w:t>оборуд</w:t>
      </w:r>
      <w:r w:rsidR="00E20246" w:rsidRPr="00F8264C">
        <w:rPr>
          <w:sz w:val="28"/>
          <w:szCs w:val="28"/>
        </w:rPr>
        <w:t>о</w:t>
      </w:r>
      <w:r w:rsidR="00E20246" w:rsidRPr="00F8264C">
        <w:rPr>
          <w:sz w:val="28"/>
          <w:szCs w:val="28"/>
        </w:rPr>
        <w:t>ванием:</w:t>
      </w:r>
      <w:r w:rsidR="00975EB2" w:rsidRPr="00F8264C">
        <w:rPr>
          <w:sz w:val="28"/>
          <w:szCs w:val="28"/>
        </w:rPr>
        <w:t xml:space="preserve"> </w:t>
      </w:r>
      <w:r w:rsidRPr="00F8264C">
        <w:rPr>
          <w:sz w:val="28"/>
          <w:szCs w:val="28"/>
        </w:rPr>
        <w:t>мультимедийные проекторы</w:t>
      </w:r>
      <w:r w:rsidR="009B55AE" w:rsidRPr="00F8264C">
        <w:rPr>
          <w:sz w:val="28"/>
          <w:szCs w:val="28"/>
        </w:rPr>
        <w:t>,</w:t>
      </w:r>
      <w:r w:rsidR="00975EB2" w:rsidRPr="00F8264C">
        <w:rPr>
          <w:sz w:val="28"/>
          <w:szCs w:val="28"/>
        </w:rPr>
        <w:t xml:space="preserve"> </w:t>
      </w:r>
      <w:r w:rsidR="009B55AE" w:rsidRPr="00F8264C">
        <w:rPr>
          <w:sz w:val="28"/>
          <w:szCs w:val="28"/>
        </w:rPr>
        <w:t>ноутбук</w:t>
      </w:r>
      <w:r w:rsidR="00E20246" w:rsidRPr="00F8264C">
        <w:rPr>
          <w:sz w:val="28"/>
          <w:szCs w:val="28"/>
        </w:rPr>
        <w:t>и</w:t>
      </w:r>
      <w:r w:rsidR="009B55AE" w:rsidRPr="00F8264C">
        <w:rPr>
          <w:sz w:val="28"/>
          <w:szCs w:val="28"/>
        </w:rPr>
        <w:t>,</w:t>
      </w:r>
      <w:r w:rsidR="00975EB2" w:rsidRPr="00F8264C">
        <w:rPr>
          <w:sz w:val="28"/>
          <w:szCs w:val="28"/>
        </w:rPr>
        <w:t xml:space="preserve"> </w:t>
      </w:r>
      <w:r w:rsidRPr="00F8264C">
        <w:rPr>
          <w:bCs/>
          <w:sz w:val="28"/>
          <w:szCs w:val="28"/>
          <w:shd w:val="clear" w:color="auto" w:fill="FFFFFF"/>
        </w:rPr>
        <w:t>микроскопы</w:t>
      </w:r>
      <w:r w:rsidR="00D6602B" w:rsidRPr="00F8264C">
        <w:rPr>
          <w:bCs/>
          <w:sz w:val="28"/>
          <w:szCs w:val="28"/>
          <w:shd w:val="clear" w:color="auto" w:fill="FFFFFF"/>
        </w:rPr>
        <w:t xml:space="preserve">, </w:t>
      </w:r>
      <w:r w:rsidR="00E12B09">
        <w:rPr>
          <w:bCs/>
          <w:sz w:val="28"/>
          <w:szCs w:val="28"/>
          <w:shd w:val="clear" w:color="auto" w:fill="FFFFFF"/>
        </w:rPr>
        <w:t>лабораторное оборудование и препараты</w:t>
      </w:r>
      <w:r w:rsidR="00A916DA" w:rsidRPr="00F8264C">
        <w:rPr>
          <w:bCs/>
          <w:sz w:val="28"/>
          <w:szCs w:val="28"/>
          <w:shd w:val="clear" w:color="auto" w:fill="FFFFFF"/>
        </w:rPr>
        <w:t>;</w:t>
      </w:r>
    </w:p>
    <w:p w:rsidR="00C84447" w:rsidRDefault="007E5249" w:rsidP="00F8264C">
      <w:pPr>
        <w:pStyle w:val="a6"/>
        <w:spacing w:before="0" w:beforeAutospacing="0" w:after="0" w:afterAutospacing="0" w:line="276" w:lineRule="auto"/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F8264C">
        <w:rPr>
          <w:rFonts w:eastAsiaTheme="minorHAnsi"/>
          <w:sz w:val="28"/>
          <w:szCs w:val="28"/>
        </w:rPr>
        <w:t xml:space="preserve">- замена устаревшего компьютерного оборудования и оргтехники </w:t>
      </w:r>
      <w:r w:rsidR="00A916DA" w:rsidRPr="00F8264C">
        <w:rPr>
          <w:rFonts w:eastAsiaTheme="minorHAnsi"/>
          <w:sz w:val="28"/>
          <w:szCs w:val="28"/>
        </w:rPr>
        <w:t xml:space="preserve">для </w:t>
      </w:r>
      <w:r w:rsidRPr="00F8264C">
        <w:rPr>
          <w:rFonts w:eastAsiaTheme="minorHAnsi"/>
          <w:sz w:val="28"/>
          <w:szCs w:val="28"/>
        </w:rPr>
        <w:t>э</w:t>
      </w:r>
      <w:r w:rsidRPr="00F8264C">
        <w:rPr>
          <w:rFonts w:eastAsiaTheme="minorHAnsi"/>
          <w:sz w:val="28"/>
          <w:szCs w:val="28"/>
        </w:rPr>
        <w:t>ф</w:t>
      </w:r>
      <w:r w:rsidRPr="00F8264C">
        <w:rPr>
          <w:rFonts w:eastAsiaTheme="minorHAnsi"/>
          <w:sz w:val="28"/>
          <w:szCs w:val="28"/>
        </w:rPr>
        <w:t>фективной работы сотрудников кафедры</w:t>
      </w:r>
      <w:r w:rsidR="00261861" w:rsidRPr="00F8264C">
        <w:rPr>
          <w:rFonts w:eastAsiaTheme="minorHAnsi"/>
          <w:sz w:val="28"/>
          <w:szCs w:val="28"/>
        </w:rPr>
        <w:t>.</w:t>
      </w:r>
    </w:p>
    <w:p w:rsidR="00A916DA" w:rsidRDefault="00A916DA" w:rsidP="00F8264C">
      <w:pPr>
        <w:spacing w:after="160" w:line="276" w:lineRule="auto"/>
        <w:jc w:val="left"/>
        <w:rPr>
          <w:sz w:val="28"/>
          <w:szCs w:val="28"/>
        </w:rPr>
      </w:pPr>
    </w:p>
    <w:p w:rsidR="001F20D2" w:rsidRDefault="001F20D2" w:rsidP="00F8264C">
      <w:pPr>
        <w:spacing w:after="160" w:line="276" w:lineRule="auto"/>
        <w:jc w:val="left"/>
        <w:rPr>
          <w:sz w:val="28"/>
          <w:szCs w:val="28"/>
        </w:rPr>
      </w:pPr>
    </w:p>
    <w:p w:rsidR="00D966C7" w:rsidRDefault="00D30538" w:rsidP="00973A5E">
      <w:pPr>
        <w:spacing w:line="276" w:lineRule="auto"/>
        <w:ind w:firstLine="709"/>
        <w:jc w:val="left"/>
        <w:rPr>
          <w:b/>
          <w:sz w:val="28"/>
          <w:szCs w:val="28"/>
        </w:rPr>
      </w:pPr>
      <w:r w:rsidRPr="00973A5E">
        <w:rPr>
          <w:b/>
          <w:sz w:val="28"/>
          <w:szCs w:val="28"/>
        </w:rPr>
        <w:t>3. Основные показатели развития кафедры «</w:t>
      </w:r>
      <w:r w:rsidR="00E12B09" w:rsidRPr="00E12B09">
        <w:rPr>
          <w:b/>
          <w:sz w:val="28"/>
          <w:szCs w:val="28"/>
        </w:rPr>
        <w:t>Микробиология, эпид</w:t>
      </w:r>
      <w:r w:rsidR="00E12B09" w:rsidRPr="00E12B09">
        <w:rPr>
          <w:b/>
          <w:sz w:val="28"/>
          <w:szCs w:val="28"/>
        </w:rPr>
        <w:t>е</w:t>
      </w:r>
      <w:r w:rsidR="00E12B09" w:rsidRPr="00E12B09">
        <w:rPr>
          <w:b/>
          <w:sz w:val="28"/>
          <w:szCs w:val="28"/>
        </w:rPr>
        <w:t>миология и инфекционные болезни»</w:t>
      </w:r>
      <w:r w:rsidRPr="00973A5E">
        <w:rPr>
          <w:b/>
          <w:sz w:val="28"/>
          <w:szCs w:val="28"/>
        </w:rPr>
        <w:t xml:space="preserve"> на 202</w:t>
      </w:r>
      <w:r w:rsidR="00BD5AE6">
        <w:rPr>
          <w:b/>
          <w:sz w:val="28"/>
          <w:szCs w:val="28"/>
        </w:rPr>
        <w:t>5</w:t>
      </w:r>
      <w:r w:rsidRPr="00973A5E">
        <w:rPr>
          <w:b/>
          <w:sz w:val="28"/>
          <w:szCs w:val="28"/>
        </w:rPr>
        <w:t xml:space="preserve"> – 202</w:t>
      </w:r>
      <w:r w:rsidR="00BD5AE6">
        <w:rPr>
          <w:b/>
          <w:sz w:val="28"/>
          <w:szCs w:val="28"/>
        </w:rPr>
        <w:t>9</w:t>
      </w:r>
      <w:r w:rsidRPr="00973A5E">
        <w:rPr>
          <w:b/>
          <w:sz w:val="28"/>
          <w:szCs w:val="28"/>
        </w:rPr>
        <w:t xml:space="preserve"> гг.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"/>
        <w:gridCol w:w="5705"/>
        <w:gridCol w:w="737"/>
        <w:gridCol w:w="737"/>
        <w:gridCol w:w="737"/>
        <w:gridCol w:w="737"/>
        <w:gridCol w:w="737"/>
      </w:tblGrid>
      <w:tr w:rsidR="00AA4A59" w:rsidRPr="00AA4A59" w:rsidTr="00430065">
        <w:trPr>
          <w:cantSplit/>
          <w:tblHeader/>
        </w:trPr>
        <w:tc>
          <w:tcPr>
            <w:tcW w:w="235" w:type="pct"/>
            <w:vAlign w:val="center"/>
          </w:tcPr>
          <w:p w:rsidR="00AA4A59" w:rsidRPr="00AA4A59" w:rsidRDefault="00AA4A59" w:rsidP="00AA4A59">
            <w:pPr>
              <w:ind w:left="-108" w:right="-82"/>
              <w:rPr>
                <w:b/>
                <w:sz w:val="20"/>
                <w:szCs w:val="20"/>
                <w:lang w:eastAsia="en-US"/>
              </w:rPr>
            </w:pPr>
            <w:r w:rsidRPr="00AA4A59"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895" w:type="pct"/>
            <w:vAlign w:val="center"/>
          </w:tcPr>
          <w:p w:rsidR="00AA4A59" w:rsidRPr="00AA4A59" w:rsidRDefault="00AA4A59" w:rsidP="00AA4A59">
            <w:pPr>
              <w:ind w:firstLine="34"/>
              <w:rPr>
                <w:b/>
                <w:lang w:eastAsia="en-US"/>
              </w:rPr>
            </w:pPr>
            <w:r w:rsidRPr="00AA4A59">
              <w:rPr>
                <w:b/>
                <w:lang w:eastAsia="en-US"/>
              </w:rPr>
              <w:t>Показатели/индикаторы, единицы измерения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pPr>
              <w:ind w:left="-108" w:right="-108"/>
              <w:rPr>
                <w:b/>
                <w:sz w:val="20"/>
                <w:szCs w:val="20"/>
              </w:rPr>
            </w:pPr>
            <w:r w:rsidRPr="00AA4A59">
              <w:rPr>
                <w:b/>
                <w:sz w:val="20"/>
                <w:szCs w:val="20"/>
              </w:rPr>
              <w:t>2025 г.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pPr>
              <w:ind w:left="-108" w:right="-108"/>
              <w:rPr>
                <w:b/>
                <w:sz w:val="20"/>
                <w:szCs w:val="20"/>
              </w:rPr>
            </w:pPr>
            <w:r w:rsidRPr="00AA4A59">
              <w:rPr>
                <w:b/>
                <w:sz w:val="20"/>
                <w:szCs w:val="20"/>
              </w:rPr>
              <w:t>2026 г.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pPr>
              <w:ind w:left="-108" w:right="-108"/>
              <w:rPr>
                <w:b/>
                <w:sz w:val="20"/>
                <w:szCs w:val="20"/>
              </w:rPr>
            </w:pPr>
            <w:r w:rsidRPr="00AA4A59">
              <w:rPr>
                <w:b/>
                <w:sz w:val="20"/>
                <w:szCs w:val="20"/>
              </w:rPr>
              <w:t>2027 г.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pPr>
              <w:ind w:left="-108" w:right="-108"/>
              <w:rPr>
                <w:b/>
                <w:sz w:val="20"/>
                <w:szCs w:val="20"/>
              </w:rPr>
            </w:pPr>
            <w:r w:rsidRPr="00AA4A59">
              <w:rPr>
                <w:b/>
                <w:sz w:val="20"/>
                <w:szCs w:val="20"/>
              </w:rPr>
              <w:t>2028 г.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pPr>
              <w:ind w:left="-108" w:right="-108"/>
              <w:rPr>
                <w:b/>
                <w:sz w:val="20"/>
                <w:szCs w:val="20"/>
              </w:rPr>
            </w:pPr>
            <w:r w:rsidRPr="00AA4A59">
              <w:rPr>
                <w:b/>
                <w:sz w:val="20"/>
                <w:szCs w:val="20"/>
              </w:rPr>
              <w:t>2029 г.</w:t>
            </w:r>
          </w:p>
        </w:tc>
      </w:tr>
      <w:tr w:rsidR="00AA4A59" w:rsidRPr="00AA4A59" w:rsidTr="00430065">
        <w:trPr>
          <w:cantSplit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AA4A59" w:rsidRPr="00AA4A59" w:rsidRDefault="00AA4A59" w:rsidP="00AA4A59">
            <w:pPr>
              <w:ind w:left="454" w:firstLine="290"/>
              <w:jc w:val="left"/>
              <w:rPr>
                <w:b/>
                <w:i/>
              </w:rPr>
            </w:pPr>
            <w:r w:rsidRPr="00AA4A59">
              <w:rPr>
                <w:b/>
                <w:i/>
                <w:sz w:val="22"/>
                <w:szCs w:val="22"/>
              </w:rPr>
              <w:t>1. Образование</w:t>
            </w:r>
          </w:p>
        </w:tc>
      </w:tr>
      <w:tr w:rsidR="00AA4A59" w:rsidRPr="00AA4A59" w:rsidTr="00430065">
        <w:trPr>
          <w:cantSplit/>
        </w:trPr>
        <w:tc>
          <w:tcPr>
            <w:tcW w:w="235" w:type="pct"/>
          </w:tcPr>
          <w:p w:rsidR="00AA4A59" w:rsidRPr="00AA4A59" w:rsidRDefault="00AA4A59" w:rsidP="00AA4A59">
            <w:pPr>
              <w:ind w:left="-108" w:right="-108"/>
            </w:pPr>
            <w:r w:rsidRPr="00AA4A59">
              <w:rPr>
                <w:sz w:val="22"/>
                <w:szCs w:val="22"/>
              </w:rPr>
              <w:t>1.1.</w:t>
            </w:r>
          </w:p>
        </w:tc>
        <w:tc>
          <w:tcPr>
            <w:tcW w:w="2895" w:type="pct"/>
          </w:tcPr>
          <w:p w:rsidR="00AA4A59" w:rsidRPr="00AA4A59" w:rsidRDefault="00AA4A59" w:rsidP="00AA4A59">
            <w:pPr>
              <w:ind w:right="-108"/>
              <w:jc w:val="left"/>
            </w:pPr>
            <w:r w:rsidRPr="00AA4A59">
              <w:rPr>
                <w:sz w:val="22"/>
                <w:szCs w:val="22"/>
              </w:rPr>
              <w:t>Общий контингент студентов, чел.</w:t>
            </w:r>
          </w:p>
        </w:tc>
        <w:tc>
          <w:tcPr>
            <w:tcW w:w="374" w:type="pct"/>
            <w:vAlign w:val="center"/>
          </w:tcPr>
          <w:p w:rsidR="00AA4A59" w:rsidRPr="0097284E" w:rsidRDefault="00AA4A59" w:rsidP="0097284E">
            <w:pPr>
              <w:rPr>
                <w:lang w:val="en-US"/>
              </w:rPr>
            </w:pPr>
            <w:r w:rsidRPr="00AA4A59">
              <w:rPr>
                <w:sz w:val="22"/>
                <w:szCs w:val="22"/>
              </w:rPr>
              <w:t>24</w:t>
            </w:r>
            <w:r w:rsidR="0097284E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374" w:type="pct"/>
            <w:vAlign w:val="center"/>
          </w:tcPr>
          <w:p w:rsidR="00AA4A59" w:rsidRPr="0097284E" w:rsidRDefault="00AA4A59" w:rsidP="0097284E">
            <w:pPr>
              <w:rPr>
                <w:lang w:val="en-US"/>
              </w:rPr>
            </w:pPr>
            <w:r w:rsidRPr="00AA4A59">
              <w:rPr>
                <w:sz w:val="22"/>
                <w:szCs w:val="22"/>
              </w:rPr>
              <w:t>24</w:t>
            </w:r>
            <w:r w:rsidR="0097284E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374" w:type="pct"/>
            <w:vAlign w:val="center"/>
          </w:tcPr>
          <w:p w:rsidR="00AA4A59" w:rsidRPr="0097284E" w:rsidRDefault="00AA4A59" w:rsidP="0097284E">
            <w:pPr>
              <w:rPr>
                <w:lang w:val="en-US"/>
              </w:rPr>
            </w:pPr>
            <w:r w:rsidRPr="00AA4A59">
              <w:rPr>
                <w:sz w:val="22"/>
                <w:szCs w:val="22"/>
              </w:rPr>
              <w:t>2</w:t>
            </w:r>
            <w:r w:rsidR="0097284E">
              <w:rPr>
                <w:sz w:val="22"/>
                <w:szCs w:val="22"/>
                <w:lang w:val="en-US"/>
              </w:rPr>
              <w:t>450</w:t>
            </w:r>
          </w:p>
        </w:tc>
        <w:tc>
          <w:tcPr>
            <w:tcW w:w="374" w:type="pct"/>
            <w:vAlign w:val="center"/>
          </w:tcPr>
          <w:p w:rsidR="00AA4A59" w:rsidRPr="0097284E" w:rsidRDefault="00AA4A59" w:rsidP="0097284E">
            <w:pPr>
              <w:rPr>
                <w:lang w:val="en-US"/>
              </w:rPr>
            </w:pPr>
            <w:r w:rsidRPr="00AA4A59">
              <w:rPr>
                <w:sz w:val="22"/>
                <w:szCs w:val="22"/>
              </w:rPr>
              <w:t>2</w:t>
            </w:r>
            <w:r w:rsidR="0097284E">
              <w:rPr>
                <w:sz w:val="22"/>
                <w:szCs w:val="22"/>
                <w:lang w:val="en-US"/>
              </w:rPr>
              <w:t>470</w:t>
            </w:r>
          </w:p>
        </w:tc>
        <w:tc>
          <w:tcPr>
            <w:tcW w:w="374" w:type="pct"/>
            <w:vAlign w:val="center"/>
          </w:tcPr>
          <w:p w:rsidR="00AA4A59" w:rsidRPr="0097284E" w:rsidRDefault="00AA4A59" w:rsidP="0097284E">
            <w:pPr>
              <w:rPr>
                <w:lang w:val="en-US"/>
              </w:rPr>
            </w:pPr>
            <w:r w:rsidRPr="00AA4A59">
              <w:rPr>
                <w:sz w:val="22"/>
                <w:szCs w:val="22"/>
              </w:rPr>
              <w:t>2</w:t>
            </w:r>
            <w:r w:rsidR="0097284E">
              <w:rPr>
                <w:sz w:val="22"/>
                <w:szCs w:val="22"/>
                <w:lang w:val="en-US"/>
              </w:rPr>
              <w:t>480</w:t>
            </w:r>
          </w:p>
        </w:tc>
      </w:tr>
      <w:tr w:rsidR="00AA4A59" w:rsidRPr="00AA4A59" w:rsidTr="00430065">
        <w:trPr>
          <w:cantSplit/>
        </w:trPr>
        <w:tc>
          <w:tcPr>
            <w:tcW w:w="235" w:type="pct"/>
          </w:tcPr>
          <w:p w:rsidR="00AA4A59" w:rsidRPr="00AA4A59" w:rsidRDefault="00AA4A59" w:rsidP="00AA4A59">
            <w:pPr>
              <w:ind w:left="-108" w:right="-108"/>
            </w:pPr>
            <w:r w:rsidRPr="00AA4A59">
              <w:rPr>
                <w:sz w:val="22"/>
                <w:szCs w:val="22"/>
              </w:rPr>
              <w:t>1.2.</w:t>
            </w:r>
          </w:p>
        </w:tc>
        <w:tc>
          <w:tcPr>
            <w:tcW w:w="2895" w:type="pct"/>
          </w:tcPr>
          <w:p w:rsidR="00AA4A59" w:rsidRPr="00AA4A59" w:rsidRDefault="00AA4A59" w:rsidP="00AA4A59">
            <w:pPr>
              <w:ind w:right="-108"/>
              <w:jc w:val="left"/>
            </w:pPr>
            <w:r w:rsidRPr="00AA4A59">
              <w:rPr>
                <w:sz w:val="22"/>
                <w:szCs w:val="22"/>
              </w:rPr>
              <w:t>Количество реализуемых ОПОП СПО/ВО, ед.</w:t>
            </w:r>
          </w:p>
        </w:tc>
        <w:tc>
          <w:tcPr>
            <w:tcW w:w="374" w:type="pct"/>
            <w:vAlign w:val="center"/>
          </w:tcPr>
          <w:p w:rsidR="00AA4A59" w:rsidRPr="00AA4A59" w:rsidRDefault="00C3626A" w:rsidP="00AA4A59">
            <w:r>
              <w:rPr>
                <w:sz w:val="22"/>
                <w:szCs w:val="22"/>
              </w:rPr>
              <w:t>0/6</w:t>
            </w:r>
          </w:p>
        </w:tc>
        <w:tc>
          <w:tcPr>
            <w:tcW w:w="374" w:type="pct"/>
            <w:vAlign w:val="center"/>
          </w:tcPr>
          <w:p w:rsidR="00AA4A59" w:rsidRPr="00AA4A59" w:rsidRDefault="00C3626A" w:rsidP="00AA4A59">
            <w:r>
              <w:rPr>
                <w:sz w:val="22"/>
                <w:szCs w:val="22"/>
              </w:rPr>
              <w:t>0/6</w:t>
            </w:r>
          </w:p>
        </w:tc>
        <w:tc>
          <w:tcPr>
            <w:tcW w:w="374" w:type="pct"/>
            <w:vAlign w:val="center"/>
          </w:tcPr>
          <w:p w:rsidR="00AA4A59" w:rsidRPr="00AA4A59" w:rsidRDefault="00C3626A" w:rsidP="00AA4A59">
            <w:r>
              <w:rPr>
                <w:sz w:val="22"/>
                <w:szCs w:val="22"/>
              </w:rPr>
              <w:t>0/6</w:t>
            </w:r>
          </w:p>
        </w:tc>
        <w:tc>
          <w:tcPr>
            <w:tcW w:w="374" w:type="pct"/>
            <w:vAlign w:val="center"/>
          </w:tcPr>
          <w:p w:rsidR="00AA4A59" w:rsidRPr="00AA4A59" w:rsidRDefault="00C3626A" w:rsidP="00AA4A59">
            <w:r>
              <w:rPr>
                <w:sz w:val="22"/>
                <w:szCs w:val="22"/>
              </w:rPr>
              <w:t>0/6</w:t>
            </w:r>
          </w:p>
        </w:tc>
        <w:tc>
          <w:tcPr>
            <w:tcW w:w="374" w:type="pct"/>
            <w:vAlign w:val="center"/>
          </w:tcPr>
          <w:p w:rsidR="00AA4A59" w:rsidRPr="00AA4A59" w:rsidRDefault="00C3626A" w:rsidP="00AA4A59">
            <w:r>
              <w:rPr>
                <w:sz w:val="22"/>
                <w:szCs w:val="22"/>
              </w:rPr>
              <w:t>0/6</w:t>
            </w:r>
          </w:p>
        </w:tc>
      </w:tr>
      <w:tr w:rsidR="00AA4A59" w:rsidRPr="00AA4A59" w:rsidTr="00430065">
        <w:trPr>
          <w:cantSplit/>
        </w:trPr>
        <w:tc>
          <w:tcPr>
            <w:tcW w:w="235" w:type="pct"/>
          </w:tcPr>
          <w:p w:rsidR="00AA4A59" w:rsidRPr="00AA4A59" w:rsidRDefault="00AA4A59" w:rsidP="00AA4A59">
            <w:pPr>
              <w:ind w:left="-108" w:right="-108"/>
            </w:pPr>
            <w:r w:rsidRPr="00AA4A59">
              <w:rPr>
                <w:sz w:val="22"/>
                <w:szCs w:val="22"/>
              </w:rPr>
              <w:t>1.3.</w:t>
            </w:r>
          </w:p>
        </w:tc>
        <w:tc>
          <w:tcPr>
            <w:tcW w:w="2895" w:type="pct"/>
          </w:tcPr>
          <w:p w:rsidR="00AA4A59" w:rsidRPr="00AA4A59" w:rsidRDefault="00AA4A59" w:rsidP="00AA4A59">
            <w:pPr>
              <w:ind w:right="-108"/>
              <w:jc w:val="left"/>
            </w:pPr>
            <w:r w:rsidRPr="00AA4A59">
              <w:rPr>
                <w:sz w:val="22"/>
                <w:szCs w:val="22"/>
              </w:rPr>
              <w:t>Количество онлайн-курсов 1-й / 2-й категорий</w:t>
            </w:r>
          </w:p>
        </w:tc>
        <w:tc>
          <w:tcPr>
            <w:tcW w:w="374" w:type="pct"/>
            <w:vAlign w:val="center"/>
          </w:tcPr>
          <w:p w:rsidR="00AA4A59" w:rsidRPr="00AA4A59" w:rsidRDefault="00C3626A" w:rsidP="00AA4A59">
            <w:r>
              <w:rPr>
                <w:sz w:val="22"/>
                <w:szCs w:val="22"/>
              </w:rPr>
              <w:t>0</w:t>
            </w:r>
            <w:r w:rsidR="00AA4A59" w:rsidRPr="00AA4A59">
              <w:rPr>
                <w:sz w:val="22"/>
                <w:szCs w:val="22"/>
              </w:rPr>
              <w:t>/2</w:t>
            </w:r>
          </w:p>
        </w:tc>
        <w:tc>
          <w:tcPr>
            <w:tcW w:w="374" w:type="pct"/>
            <w:vAlign w:val="center"/>
          </w:tcPr>
          <w:p w:rsidR="00AA4A59" w:rsidRPr="00AA4A59" w:rsidRDefault="00C3626A" w:rsidP="00C3626A">
            <w:r>
              <w:rPr>
                <w:sz w:val="22"/>
                <w:szCs w:val="22"/>
              </w:rPr>
              <w:t>0</w:t>
            </w:r>
            <w:r w:rsidR="00AA4A59" w:rsidRPr="00AA4A5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74" w:type="pct"/>
            <w:vAlign w:val="center"/>
          </w:tcPr>
          <w:p w:rsidR="00AA4A59" w:rsidRPr="00AA4A59" w:rsidRDefault="00C3626A" w:rsidP="00C3626A">
            <w:r>
              <w:rPr>
                <w:sz w:val="22"/>
                <w:szCs w:val="22"/>
              </w:rPr>
              <w:t>0</w:t>
            </w:r>
            <w:r w:rsidR="00AA4A59" w:rsidRPr="00AA4A5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74" w:type="pct"/>
            <w:vAlign w:val="center"/>
          </w:tcPr>
          <w:p w:rsidR="00AA4A59" w:rsidRPr="00AA4A59" w:rsidRDefault="00C3626A" w:rsidP="00C3626A">
            <w:r>
              <w:rPr>
                <w:sz w:val="22"/>
                <w:szCs w:val="22"/>
              </w:rPr>
              <w:t>0</w:t>
            </w:r>
            <w:r w:rsidR="00AA4A59" w:rsidRPr="00AA4A5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74" w:type="pct"/>
            <w:vAlign w:val="center"/>
          </w:tcPr>
          <w:p w:rsidR="00AA4A59" w:rsidRPr="00AA4A59" w:rsidRDefault="00C3626A" w:rsidP="00C3626A">
            <w:r>
              <w:rPr>
                <w:sz w:val="22"/>
                <w:szCs w:val="22"/>
              </w:rPr>
              <w:t>0</w:t>
            </w:r>
            <w:r w:rsidR="00AA4A59" w:rsidRPr="00AA4A5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</w:p>
        </w:tc>
      </w:tr>
      <w:tr w:rsidR="00AA4A59" w:rsidRPr="00AA4A59" w:rsidTr="00430065">
        <w:trPr>
          <w:cantSplit/>
        </w:trPr>
        <w:tc>
          <w:tcPr>
            <w:tcW w:w="235" w:type="pct"/>
          </w:tcPr>
          <w:p w:rsidR="00AA4A59" w:rsidRPr="00AA4A59" w:rsidRDefault="00AA4A59" w:rsidP="00AA4A59">
            <w:pPr>
              <w:ind w:left="-108" w:right="-108"/>
            </w:pPr>
            <w:r w:rsidRPr="00AA4A59">
              <w:rPr>
                <w:sz w:val="22"/>
                <w:szCs w:val="22"/>
              </w:rPr>
              <w:t>1.4.</w:t>
            </w:r>
          </w:p>
        </w:tc>
        <w:tc>
          <w:tcPr>
            <w:tcW w:w="2895" w:type="pct"/>
          </w:tcPr>
          <w:p w:rsidR="00AA4A59" w:rsidRPr="00AA4A59" w:rsidRDefault="00AA4A59" w:rsidP="00AA4A59">
            <w:pPr>
              <w:ind w:right="-108"/>
              <w:jc w:val="left"/>
            </w:pPr>
            <w:r w:rsidRPr="00AA4A59">
              <w:rPr>
                <w:sz w:val="22"/>
                <w:szCs w:val="22"/>
              </w:rPr>
              <w:t>Численность лиц, обучающихся в магистрат</w:t>
            </w:r>
            <w:r w:rsidRPr="00AA4A59">
              <w:rPr>
                <w:sz w:val="22"/>
                <w:szCs w:val="22"/>
              </w:rPr>
              <w:t>у</w:t>
            </w:r>
            <w:r w:rsidRPr="00AA4A59">
              <w:rPr>
                <w:sz w:val="22"/>
                <w:szCs w:val="22"/>
              </w:rPr>
              <w:t>ре/аспирантуре, чел.</w:t>
            </w:r>
          </w:p>
        </w:tc>
        <w:tc>
          <w:tcPr>
            <w:tcW w:w="374" w:type="pct"/>
            <w:vAlign w:val="center"/>
          </w:tcPr>
          <w:p w:rsidR="00AA4A59" w:rsidRPr="00AA4A59" w:rsidRDefault="0035429E" w:rsidP="00AA4A59">
            <w:pPr>
              <w:ind w:left="-108" w:right="-108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vAlign w:val="center"/>
          </w:tcPr>
          <w:p w:rsidR="00AA4A59" w:rsidRPr="00AA4A59" w:rsidRDefault="0035429E" w:rsidP="00AA4A59">
            <w:pPr>
              <w:ind w:left="-108" w:right="-108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vAlign w:val="center"/>
          </w:tcPr>
          <w:p w:rsidR="00AA4A59" w:rsidRPr="00AA4A59" w:rsidRDefault="0035429E" w:rsidP="00AA4A59">
            <w:pPr>
              <w:ind w:left="-108" w:right="-108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vAlign w:val="center"/>
          </w:tcPr>
          <w:p w:rsidR="00AA4A59" w:rsidRPr="00AA4A59" w:rsidRDefault="0035429E" w:rsidP="00AA4A59">
            <w:pPr>
              <w:ind w:left="-108" w:right="-108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vAlign w:val="center"/>
          </w:tcPr>
          <w:p w:rsidR="00AA4A59" w:rsidRPr="00AA4A59" w:rsidRDefault="0035429E" w:rsidP="00AA4A59">
            <w:pPr>
              <w:ind w:left="-108" w:right="-108"/>
            </w:pPr>
            <w:r>
              <w:rPr>
                <w:sz w:val="22"/>
                <w:szCs w:val="22"/>
              </w:rPr>
              <w:t>-</w:t>
            </w:r>
          </w:p>
        </w:tc>
      </w:tr>
      <w:tr w:rsidR="00AA4A59" w:rsidRPr="00AA4A59" w:rsidTr="00430065">
        <w:trPr>
          <w:cantSplit/>
        </w:trPr>
        <w:tc>
          <w:tcPr>
            <w:tcW w:w="235" w:type="pct"/>
          </w:tcPr>
          <w:p w:rsidR="00AA4A59" w:rsidRPr="00AA4A59" w:rsidRDefault="00AA4A59" w:rsidP="00AA4A59">
            <w:pPr>
              <w:ind w:left="-108" w:right="-108"/>
            </w:pPr>
            <w:r w:rsidRPr="00AA4A59">
              <w:rPr>
                <w:sz w:val="22"/>
                <w:szCs w:val="22"/>
              </w:rPr>
              <w:t>1.5.</w:t>
            </w:r>
          </w:p>
        </w:tc>
        <w:tc>
          <w:tcPr>
            <w:tcW w:w="2895" w:type="pct"/>
          </w:tcPr>
          <w:p w:rsidR="00AA4A59" w:rsidRPr="00AA4A59" w:rsidRDefault="00AA4A59" w:rsidP="00AA4A59">
            <w:pPr>
              <w:widowControl w:val="0"/>
              <w:jc w:val="left"/>
              <w:rPr>
                <w:lang w:eastAsia="en-US"/>
              </w:rPr>
            </w:pPr>
            <w:r w:rsidRPr="00AA4A59">
              <w:rPr>
                <w:color w:val="000000"/>
                <w:sz w:val="22"/>
                <w:szCs w:val="22"/>
                <w:lang w:eastAsia="en-US"/>
              </w:rPr>
              <w:t>Количество изданных учебников и учебных пособий, вс</w:t>
            </w:r>
            <w:r w:rsidRPr="00AA4A59">
              <w:rPr>
                <w:color w:val="000000"/>
                <w:sz w:val="22"/>
                <w:szCs w:val="22"/>
                <w:lang w:eastAsia="en-US"/>
              </w:rPr>
              <w:t>е</w:t>
            </w:r>
            <w:r w:rsidRPr="00AA4A59">
              <w:rPr>
                <w:color w:val="000000"/>
                <w:sz w:val="22"/>
                <w:szCs w:val="22"/>
                <w:lang w:eastAsia="en-US"/>
              </w:rPr>
              <w:t>го, ед.</w:t>
            </w:r>
          </w:p>
        </w:tc>
        <w:tc>
          <w:tcPr>
            <w:tcW w:w="374" w:type="pct"/>
            <w:vAlign w:val="center"/>
          </w:tcPr>
          <w:p w:rsidR="00AA4A59" w:rsidRPr="00AA4A59" w:rsidRDefault="00C05CE9" w:rsidP="00AA4A59">
            <w:r>
              <w:rPr>
                <w:sz w:val="22"/>
                <w:szCs w:val="22"/>
              </w:rPr>
              <w:t>3</w:t>
            </w:r>
          </w:p>
        </w:tc>
        <w:tc>
          <w:tcPr>
            <w:tcW w:w="374" w:type="pct"/>
            <w:vAlign w:val="center"/>
          </w:tcPr>
          <w:p w:rsidR="00AA4A59" w:rsidRPr="00AA4A59" w:rsidRDefault="00C05CE9" w:rsidP="00AA4A59">
            <w:r>
              <w:rPr>
                <w:sz w:val="22"/>
                <w:szCs w:val="22"/>
              </w:rPr>
              <w:t>3</w:t>
            </w:r>
          </w:p>
        </w:tc>
        <w:tc>
          <w:tcPr>
            <w:tcW w:w="374" w:type="pct"/>
            <w:vAlign w:val="center"/>
          </w:tcPr>
          <w:p w:rsidR="00AA4A59" w:rsidRPr="00AA4A59" w:rsidRDefault="00C05CE9" w:rsidP="00AA4A59">
            <w:r>
              <w:rPr>
                <w:sz w:val="22"/>
                <w:szCs w:val="22"/>
              </w:rPr>
              <w:t>3</w:t>
            </w:r>
          </w:p>
        </w:tc>
        <w:tc>
          <w:tcPr>
            <w:tcW w:w="374" w:type="pct"/>
            <w:vAlign w:val="center"/>
          </w:tcPr>
          <w:p w:rsidR="00AA4A59" w:rsidRPr="00AA4A59" w:rsidRDefault="00C05CE9" w:rsidP="00AA4A59">
            <w:r>
              <w:rPr>
                <w:sz w:val="22"/>
                <w:szCs w:val="22"/>
              </w:rPr>
              <w:t>4</w:t>
            </w:r>
          </w:p>
        </w:tc>
        <w:tc>
          <w:tcPr>
            <w:tcW w:w="374" w:type="pct"/>
            <w:vAlign w:val="center"/>
          </w:tcPr>
          <w:p w:rsidR="00AA4A59" w:rsidRPr="00AA4A59" w:rsidRDefault="00C05CE9" w:rsidP="00AA4A59">
            <w:r>
              <w:rPr>
                <w:sz w:val="22"/>
                <w:szCs w:val="22"/>
              </w:rPr>
              <w:t>4</w:t>
            </w:r>
          </w:p>
        </w:tc>
      </w:tr>
      <w:tr w:rsidR="00AA4A59" w:rsidRPr="00AA4A59" w:rsidTr="00430065">
        <w:trPr>
          <w:cantSplit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AA4A59" w:rsidRPr="00AA4A59" w:rsidRDefault="00AA4A59" w:rsidP="00AA4A59">
            <w:pPr>
              <w:ind w:left="454" w:firstLine="148"/>
              <w:jc w:val="left"/>
              <w:rPr>
                <w:b/>
                <w:i/>
              </w:rPr>
            </w:pPr>
            <w:r w:rsidRPr="00AA4A59">
              <w:rPr>
                <w:b/>
                <w:i/>
                <w:sz w:val="22"/>
                <w:szCs w:val="22"/>
              </w:rPr>
              <w:t>2. Наука и инновации</w:t>
            </w:r>
          </w:p>
        </w:tc>
      </w:tr>
      <w:tr w:rsidR="002A1198" w:rsidRPr="00AA4A59" w:rsidTr="0086709D">
        <w:trPr>
          <w:cantSplit/>
        </w:trPr>
        <w:tc>
          <w:tcPr>
            <w:tcW w:w="235" w:type="pct"/>
          </w:tcPr>
          <w:p w:rsidR="002A1198" w:rsidRPr="00AA4A59" w:rsidRDefault="002A1198" w:rsidP="002A1198">
            <w:pPr>
              <w:ind w:left="-108" w:right="-108"/>
            </w:pPr>
            <w:r w:rsidRPr="00AA4A59">
              <w:rPr>
                <w:sz w:val="22"/>
                <w:szCs w:val="22"/>
              </w:rPr>
              <w:t>2.1.</w:t>
            </w:r>
          </w:p>
        </w:tc>
        <w:tc>
          <w:tcPr>
            <w:tcW w:w="2895" w:type="pct"/>
          </w:tcPr>
          <w:p w:rsidR="002A1198" w:rsidRPr="00AA4A59" w:rsidRDefault="002A1198" w:rsidP="002A1198">
            <w:pPr>
              <w:ind w:right="-108"/>
              <w:jc w:val="left"/>
            </w:pPr>
            <w:r w:rsidRPr="00AA4A59">
              <w:rPr>
                <w:sz w:val="22"/>
                <w:szCs w:val="22"/>
                <w:lang w:eastAsia="en-US"/>
              </w:rPr>
              <w:t>Объем финансирования научных исследований и разраб</w:t>
            </w:r>
            <w:r w:rsidRPr="00AA4A59">
              <w:rPr>
                <w:sz w:val="22"/>
                <w:szCs w:val="22"/>
                <w:lang w:eastAsia="en-US"/>
              </w:rPr>
              <w:t>о</w:t>
            </w:r>
            <w:r w:rsidRPr="00AA4A59">
              <w:rPr>
                <w:sz w:val="22"/>
                <w:szCs w:val="22"/>
                <w:lang w:eastAsia="en-US"/>
              </w:rPr>
              <w:t>ток, тыс. руб.</w:t>
            </w:r>
          </w:p>
        </w:tc>
        <w:tc>
          <w:tcPr>
            <w:tcW w:w="374" w:type="pct"/>
            <w:vAlign w:val="center"/>
          </w:tcPr>
          <w:p w:rsidR="002A1198" w:rsidRPr="00AA4A59" w:rsidRDefault="002A1198" w:rsidP="002A1198">
            <w:pPr>
              <w:jc w:val="both"/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374" w:type="pct"/>
          </w:tcPr>
          <w:p w:rsidR="002A1198" w:rsidRDefault="002A1198" w:rsidP="002A1198">
            <w:r w:rsidRPr="001E1DD2">
              <w:rPr>
                <w:sz w:val="22"/>
                <w:szCs w:val="22"/>
              </w:rPr>
              <w:t>750</w:t>
            </w:r>
            <w:bookmarkStart w:id="0" w:name="_GoBack"/>
            <w:bookmarkEnd w:id="0"/>
          </w:p>
        </w:tc>
        <w:tc>
          <w:tcPr>
            <w:tcW w:w="374" w:type="pct"/>
          </w:tcPr>
          <w:p w:rsidR="002A1198" w:rsidRDefault="002A1198" w:rsidP="002A1198">
            <w:r w:rsidRPr="001E1DD2">
              <w:rPr>
                <w:sz w:val="22"/>
                <w:szCs w:val="22"/>
              </w:rPr>
              <w:t>750</w:t>
            </w:r>
          </w:p>
        </w:tc>
        <w:tc>
          <w:tcPr>
            <w:tcW w:w="374" w:type="pct"/>
          </w:tcPr>
          <w:p w:rsidR="002A1198" w:rsidRDefault="002A1198" w:rsidP="002A1198">
            <w:r w:rsidRPr="001E1DD2">
              <w:rPr>
                <w:sz w:val="22"/>
                <w:szCs w:val="22"/>
              </w:rPr>
              <w:t>750</w:t>
            </w:r>
          </w:p>
        </w:tc>
        <w:tc>
          <w:tcPr>
            <w:tcW w:w="374" w:type="pct"/>
          </w:tcPr>
          <w:p w:rsidR="002A1198" w:rsidRDefault="002A1198" w:rsidP="002A1198">
            <w:r w:rsidRPr="001E1DD2">
              <w:rPr>
                <w:sz w:val="22"/>
                <w:szCs w:val="22"/>
              </w:rPr>
              <w:t>750</w:t>
            </w:r>
          </w:p>
        </w:tc>
      </w:tr>
      <w:tr w:rsidR="00AA4A59" w:rsidRPr="00AA4A59" w:rsidTr="00430065">
        <w:trPr>
          <w:cantSplit/>
        </w:trPr>
        <w:tc>
          <w:tcPr>
            <w:tcW w:w="235" w:type="pct"/>
          </w:tcPr>
          <w:p w:rsidR="00AA4A59" w:rsidRPr="00AA4A59" w:rsidRDefault="00AA4A59" w:rsidP="00AA4A59">
            <w:pPr>
              <w:ind w:left="-108" w:right="-108"/>
            </w:pPr>
            <w:r w:rsidRPr="00AA4A59">
              <w:rPr>
                <w:sz w:val="22"/>
                <w:szCs w:val="22"/>
              </w:rPr>
              <w:t>2.2.</w:t>
            </w:r>
          </w:p>
        </w:tc>
        <w:tc>
          <w:tcPr>
            <w:tcW w:w="2895" w:type="pct"/>
          </w:tcPr>
          <w:p w:rsidR="00AA4A59" w:rsidRPr="00AA4A59" w:rsidRDefault="00AA4A59" w:rsidP="00AA4A59">
            <w:pPr>
              <w:ind w:right="-108"/>
              <w:jc w:val="left"/>
            </w:pPr>
            <w:r w:rsidRPr="00AA4A59">
              <w:rPr>
                <w:sz w:val="22"/>
                <w:szCs w:val="22"/>
                <w:lang w:eastAsia="en-US"/>
              </w:rPr>
              <w:t>Объем финансирования научных исследований и разраб</w:t>
            </w:r>
            <w:r w:rsidRPr="00AA4A59">
              <w:rPr>
                <w:sz w:val="22"/>
                <w:szCs w:val="22"/>
                <w:lang w:eastAsia="en-US"/>
              </w:rPr>
              <w:t>о</w:t>
            </w:r>
            <w:r w:rsidRPr="00AA4A59">
              <w:rPr>
                <w:sz w:val="22"/>
                <w:szCs w:val="22"/>
                <w:lang w:eastAsia="en-US"/>
              </w:rPr>
              <w:t>ток на 1 НПР, тыс. руб.</w:t>
            </w:r>
          </w:p>
        </w:tc>
        <w:tc>
          <w:tcPr>
            <w:tcW w:w="374" w:type="pct"/>
            <w:vAlign w:val="center"/>
          </w:tcPr>
          <w:p w:rsidR="00AA4A59" w:rsidRPr="00AA4A59" w:rsidRDefault="002A1198" w:rsidP="0035429E">
            <w:r>
              <w:rPr>
                <w:sz w:val="22"/>
                <w:szCs w:val="22"/>
              </w:rPr>
              <w:t>7</w:t>
            </w:r>
            <w:r w:rsidR="00AA4A59" w:rsidRPr="00AA4A59">
              <w:rPr>
                <w:sz w:val="22"/>
                <w:szCs w:val="22"/>
              </w:rPr>
              <w:t>5</w:t>
            </w:r>
          </w:p>
        </w:tc>
        <w:tc>
          <w:tcPr>
            <w:tcW w:w="374" w:type="pct"/>
            <w:vAlign w:val="center"/>
          </w:tcPr>
          <w:p w:rsidR="00AA4A59" w:rsidRPr="00AA4A59" w:rsidRDefault="002A1198" w:rsidP="00AA4A59">
            <w:r>
              <w:rPr>
                <w:sz w:val="22"/>
                <w:szCs w:val="22"/>
              </w:rPr>
              <w:t>7</w:t>
            </w:r>
            <w:r w:rsidR="0035429E">
              <w:rPr>
                <w:sz w:val="22"/>
                <w:szCs w:val="22"/>
              </w:rPr>
              <w:t>5</w:t>
            </w:r>
          </w:p>
        </w:tc>
        <w:tc>
          <w:tcPr>
            <w:tcW w:w="374" w:type="pct"/>
            <w:vAlign w:val="center"/>
          </w:tcPr>
          <w:p w:rsidR="00AA4A59" w:rsidRPr="00AA4A59" w:rsidRDefault="002A1198" w:rsidP="00AA4A59">
            <w:r>
              <w:rPr>
                <w:sz w:val="22"/>
                <w:szCs w:val="22"/>
              </w:rPr>
              <w:t>7</w:t>
            </w:r>
            <w:r w:rsidR="0035429E">
              <w:rPr>
                <w:sz w:val="22"/>
                <w:szCs w:val="22"/>
              </w:rPr>
              <w:t>5</w:t>
            </w:r>
          </w:p>
        </w:tc>
        <w:tc>
          <w:tcPr>
            <w:tcW w:w="374" w:type="pct"/>
            <w:vAlign w:val="center"/>
          </w:tcPr>
          <w:p w:rsidR="00AA4A59" w:rsidRPr="00AA4A59" w:rsidRDefault="002A1198" w:rsidP="00AA4A59">
            <w:r>
              <w:rPr>
                <w:sz w:val="22"/>
                <w:szCs w:val="22"/>
              </w:rPr>
              <w:t>7</w:t>
            </w:r>
            <w:r w:rsidR="00AA4A59" w:rsidRPr="00AA4A59">
              <w:rPr>
                <w:sz w:val="22"/>
                <w:szCs w:val="22"/>
              </w:rPr>
              <w:t>5</w:t>
            </w:r>
          </w:p>
        </w:tc>
        <w:tc>
          <w:tcPr>
            <w:tcW w:w="374" w:type="pct"/>
            <w:vAlign w:val="center"/>
          </w:tcPr>
          <w:p w:rsidR="00AA4A59" w:rsidRPr="00AA4A59" w:rsidRDefault="002A1198" w:rsidP="00AA4A59">
            <w:r>
              <w:rPr>
                <w:sz w:val="22"/>
                <w:szCs w:val="22"/>
              </w:rPr>
              <w:t>7</w:t>
            </w:r>
            <w:r w:rsidR="0035429E">
              <w:rPr>
                <w:sz w:val="22"/>
                <w:szCs w:val="22"/>
              </w:rPr>
              <w:t>5</w:t>
            </w:r>
          </w:p>
        </w:tc>
      </w:tr>
      <w:tr w:rsidR="00AA4A59" w:rsidRPr="00AA4A59" w:rsidTr="00430065">
        <w:trPr>
          <w:cantSplit/>
        </w:trPr>
        <w:tc>
          <w:tcPr>
            <w:tcW w:w="235" w:type="pct"/>
          </w:tcPr>
          <w:p w:rsidR="00AA4A59" w:rsidRPr="00AA4A59" w:rsidRDefault="00AA4A59" w:rsidP="00AA4A59">
            <w:pPr>
              <w:ind w:left="-108" w:right="-108"/>
            </w:pPr>
            <w:r w:rsidRPr="00AA4A59">
              <w:rPr>
                <w:sz w:val="22"/>
                <w:szCs w:val="22"/>
              </w:rPr>
              <w:t>2.3.</w:t>
            </w:r>
          </w:p>
        </w:tc>
        <w:tc>
          <w:tcPr>
            <w:tcW w:w="2895" w:type="pct"/>
          </w:tcPr>
          <w:p w:rsidR="00AA4A59" w:rsidRPr="00AA4A59" w:rsidRDefault="00AA4A59" w:rsidP="00AA4A59">
            <w:pPr>
              <w:ind w:right="-108"/>
              <w:jc w:val="left"/>
            </w:pPr>
            <w:r w:rsidRPr="00AA4A59">
              <w:rPr>
                <w:sz w:val="22"/>
                <w:szCs w:val="22"/>
                <w:lang w:eastAsia="en-US"/>
              </w:rPr>
              <w:t>Количество грантов, контрактов, договоров, выполненных под руководством работников кафедры, ед.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1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1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1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AA4A59">
            <w:r>
              <w:rPr>
                <w:sz w:val="22"/>
                <w:szCs w:val="22"/>
              </w:rPr>
              <w:t>1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AA4A59">
            <w:r>
              <w:rPr>
                <w:sz w:val="22"/>
                <w:szCs w:val="22"/>
              </w:rPr>
              <w:t>1</w:t>
            </w:r>
          </w:p>
        </w:tc>
      </w:tr>
      <w:tr w:rsidR="00AA4A59" w:rsidRPr="00AA4A59" w:rsidTr="00430065">
        <w:trPr>
          <w:cantSplit/>
        </w:trPr>
        <w:tc>
          <w:tcPr>
            <w:tcW w:w="235" w:type="pct"/>
            <w:vMerge w:val="restart"/>
          </w:tcPr>
          <w:p w:rsidR="00AA4A59" w:rsidRPr="00AA4A59" w:rsidRDefault="00AA4A59" w:rsidP="00AA4A59">
            <w:pPr>
              <w:ind w:left="-108" w:right="-108"/>
            </w:pPr>
            <w:r w:rsidRPr="00AA4A59">
              <w:rPr>
                <w:sz w:val="22"/>
                <w:szCs w:val="22"/>
              </w:rPr>
              <w:t>2.4.</w:t>
            </w:r>
          </w:p>
        </w:tc>
        <w:tc>
          <w:tcPr>
            <w:tcW w:w="2895" w:type="pct"/>
          </w:tcPr>
          <w:p w:rsidR="00AA4A59" w:rsidRPr="00AA4A59" w:rsidRDefault="00AA4A59" w:rsidP="00AA4A59">
            <w:pPr>
              <w:ind w:right="-108"/>
              <w:jc w:val="left"/>
              <w:rPr>
                <w:lang w:eastAsia="en-US"/>
              </w:rPr>
            </w:pPr>
            <w:r w:rsidRPr="00AA4A59">
              <w:rPr>
                <w:sz w:val="22"/>
                <w:szCs w:val="22"/>
                <w:lang w:eastAsia="en-US"/>
              </w:rPr>
              <w:t xml:space="preserve">Количество публикаций, изданных в </w:t>
            </w:r>
            <w:bookmarkStart w:id="1" w:name="OLE_LINK63"/>
            <w:bookmarkStart w:id="2" w:name="OLE_LINK64"/>
            <w:r w:rsidRPr="00AA4A59">
              <w:rPr>
                <w:sz w:val="22"/>
                <w:szCs w:val="22"/>
                <w:lang w:eastAsia="en-US"/>
              </w:rPr>
              <w:t>российских реценз</w:t>
            </w:r>
            <w:r w:rsidRPr="00AA4A59">
              <w:rPr>
                <w:sz w:val="22"/>
                <w:szCs w:val="22"/>
                <w:lang w:eastAsia="en-US"/>
              </w:rPr>
              <w:t>и</w:t>
            </w:r>
            <w:r w:rsidRPr="00AA4A59">
              <w:rPr>
                <w:sz w:val="22"/>
                <w:szCs w:val="22"/>
                <w:lang w:eastAsia="en-US"/>
              </w:rPr>
              <w:t xml:space="preserve">руемых и ведущих </w:t>
            </w:r>
            <w:r w:rsidRPr="00AA4A59">
              <w:rPr>
                <w:spacing w:val="-8"/>
                <w:sz w:val="22"/>
                <w:szCs w:val="22"/>
                <w:lang w:eastAsia="en-US"/>
              </w:rPr>
              <w:t>зарубежных научных журналах</w:t>
            </w:r>
            <w:bookmarkEnd w:id="1"/>
            <w:bookmarkEnd w:id="2"/>
            <w:r w:rsidRPr="00AA4A59">
              <w:rPr>
                <w:spacing w:val="-8"/>
                <w:sz w:val="22"/>
                <w:szCs w:val="22"/>
                <w:lang w:eastAsia="en-US"/>
              </w:rPr>
              <w:t>, всего, из них: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AA4A59">
            <w:r>
              <w:rPr>
                <w:sz w:val="22"/>
                <w:szCs w:val="22"/>
              </w:rPr>
              <w:t>5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AA4A59">
            <w:r>
              <w:rPr>
                <w:sz w:val="22"/>
                <w:szCs w:val="22"/>
              </w:rPr>
              <w:t>6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AA4A59">
            <w:r>
              <w:rPr>
                <w:sz w:val="22"/>
                <w:szCs w:val="22"/>
              </w:rPr>
              <w:t>7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AA4A59">
            <w:r>
              <w:rPr>
                <w:sz w:val="22"/>
                <w:szCs w:val="22"/>
              </w:rPr>
              <w:t>9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AA4A59">
            <w:r>
              <w:rPr>
                <w:sz w:val="22"/>
                <w:szCs w:val="22"/>
              </w:rPr>
              <w:t>10</w:t>
            </w:r>
          </w:p>
        </w:tc>
      </w:tr>
      <w:tr w:rsidR="00AA4A59" w:rsidRPr="00AA4A59" w:rsidTr="00430065">
        <w:trPr>
          <w:cantSplit/>
        </w:trPr>
        <w:tc>
          <w:tcPr>
            <w:tcW w:w="235" w:type="pct"/>
            <w:vMerge/>
          </w:tcPr>
          <w:p w:rsidR="00AA4A59" w:rsidRPr="00AA4A59" w:rsidRDefault="00AA4A59" w:rsidP="00AA4A59">
            <w:pPr>
              <w:ind w:left="-108" w:right="-108"/>
            </w:pPr>
          </w:p>
        </w:tc>
        <w:tc>
          <w:tcPr>
            <w:tcW w:w="2895" w:type="pct"/>
          </w:tcPr>
          <w:p w:rsidR="00AA4A59" w:rsidRPr="00AA4A59" w:rsidRDefault="00AA4A59" w:rsidP="00AA4A59">
            <w:pPr>
              <w:ind w:firstLine="34"/>
              <w:jc w:val="right"/>
              <w:rPr>
                <w:lang w:val="en-US" w:eastAsia="en-US"/>
              </w:rPr>
            </w:pPr>
            <w:r w:rsidRPr="00AA4A59">
              <w:rPr>
                <w:sz w:val="22"/>
                <w:szCs w:val="22"/>
                <w:lang w:val="en-US" w:eastAsia="en-US"/>
              </w:rPr>
              <w:t>RSCI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1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1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1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2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2</w:t>
            </w:r>
          </w:p>
        </w:tc>
      </w:tr>
      <w:tr w:rsidR="00AA4A59" w:rsidRPr="00AA4A59" w:rsidTr="00430065">
        <w:trPr>
          <w:cantSplit/>
        </w:trPr>
        <w:tc>
          <w:tcPr>
            <w:tcW w:w="235" w:type="pct"/>
            <w:vMerge/>
          </w:tcPr>
          <w:p w:rsidR="00AA4A59" w:rsidRPr="00AA4A59" w:rsidRDefault="00AA4A59" w:rsidP="00AA4A59">
            <w:pPr>
              <w:ind w:left="-108" w:right="-108"/>
            </w:pPr>
          </w:p>
        </w:tc>
        <w:tc>
          <w:tcPr>
            <w:tcW w:w="2895" w:type="pct"/>
          </w:tcPr>
          <w:p w:rsidR="00AA4A59" w:rsidRPr="00AA4A59" w:rsidRDefault="00AA4A59" w:rsidP="00AA4A59">
            <w:pPr>
              <w:ind w:firstLine="34"/>
              <w:jc w:val="right"/>
              <w:rPr>
                <w:lang w:eastAsia="en-US"/>
              </w:rPr>
            </w:pPr>
            <w:r w:rsidRPr="00AA4A59">
              <w:rPr>
                <w:sz w:val="22"/>
                <w:szCs w:val="22"/>
                <w:lang w:eastAsia="en-US"/>
              </w:rPr>
              <w:t>ядро</w:t>
            </w:r>
            <w:r w:rsidRPr="00AA4A59">
              <w:rPr>
                <w:sz w:val="22"/>
                <w:szCs w:val="22"/>
                <w:lang w:val="en-US" w:eastAsia="en-US"/>
              </w:rPr>
              <w:t xml:space="preserve"> </w:t>
            </w:r>
            <w:r w:rsidRPr="00AA4A59">
              <w:rPr>
                <w:sz w:val="22"/>
                <w:szCs w:val="22"/>
                <w:lang w:eastAsia="en-US"/>
              </w:rPr>
              <w:t>РИНЦ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AA4A59">
            <w:r>
              <w:rPr>
                <w:sz w:val="22"/>
                <w:szCs w:val="22"/>
              </w:rPr>
              <w:t>2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AA4A59">
            <w:r>
              <w:rPr>
                <w:sz w:val="22"/>
                <w:szCs w:val="22"/>
              </w:rPr>
              <w:t>2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AA4A59">
            <w:r>
              <w:rPr>
                <w:sz w:val="22"/>
                <w:szCs w:val="22"/>
              </w:rPr>
              <w:t>2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AA4A59">
            <w:r>
              <w:rPr>
                <w:sz w:val="22"/>
                <w:szCs w:val="22"/>
              </w:rPr>
              <w:t>3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AA4A59">
            <w:r>
              <w:rPr>
                <w:sz w:val="22"/>
                <w:szCs w:val="22"/>
              </w:rPr>
              <w:t>3</w:t>
            </w:r>
          </w:p>
        </w:tc>
      </w:tr>
      <w:tr w:rsidR="00AA4A59" w:rsidRPr="00AA4A59" w:rsidTr="00430065">
        <w:trPr>
          <w:cantSplit/>
        </w:trPr>
        <w:tc>
          <w:tcPr>
            <w:tcW w:w="235" w:type="pct"/>
            <w:vMerge/>
          </w:tcPr>
          <w:p w:rsidR="00AA4A59" w:rsidRPr="00AA4A59" w:rsidRDefault="00AA4A59" w:rsidP="00AA4A59">
            <w:pPr>
              <w:ind w:left="-108" w:right="-108"/>
            </w:pPr>
          </w:p>
        </w:tc>
        <w:tc>
          <w:tcPr>
            <w:tcW w:w="2895" w:type="pct"/>
            <w:vAlign w:val="center"/>
          </w:tcPr>
          <w:p w:rsidR="00AA4A59" w:rsidRPr="00AA4A59" w:rsidRDefault="00AA4A59" w:rsidP="00AA4A59">
            <w:pPr>
              <w:ind w:firstLine="34"/>
              <w:jc w:val="right"/>
              <w:rPr>
                <w:lang w:val="en-US" w:eastAsia="en-US"/>
              </w:rPr>
            </w:pPr>
            <w:r w:rsidRPr="00AA4A59">
              <w:rPr>
                <w:sz w:val="22"/>
                <w:szCs w:val="22"/>
                <w:lang w:val="en-US" w:eastAsia="en-US"/>
              </w:rPr>
              <w:t xml:space="preserve">Web of Science </w:t>
            </w:r>
            <w:r w:rsidRPr="00AA4A59">
              <w:rPr>
                <w:sz w:val="22"/>
                <w:szCs w:val="22"/>
                <w:lang w:eastAsia="en-US"/>
              </w:rPr>
              <w:t>С</w:t>
            </w:r>
            <w:r w:rsidRPr="00AA4A59">
              <w:rPr>
                <w:sz w:val="22"/>
                <w:szCs w:val="22"/>
                <w:lang w:val="en-US" w:eastAsia="en-US"/>
              </w:rPr>
              <w:t>ore Collection</w:t>
            </w:r>
          </w:p>
        </w:tc>
        <w:tc>
          <w:tcPr>
            <w:tcW w:w="374" w:type="pct"/>
            <w:vAlign w:val="center"/>
          </w:tcPr>
          <w:p w:rsidR="00AA4A59" w:rsidRPr="00AA4A59" w:rsidRDefault="00880366" w:rsidP="00AA4A59">
            <w:r>
              <w:rPr>
                <w:sz w:val="22"/>
                <w:szCs w:val="22"/>
              </w:rPr>
              <w:t>1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AA4A59">
            <w:r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AA4A59">
            <w:r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AA4A59">
            <w:r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AA4A59">
            <w:r>
              <w:rPr>
                <w:sz w:val="22"/>
                <w:szCs w:val="22"/>
              </w:rPr>
              <w:t>0</w:t>
            </w:r>
          </w:p>
        </w:tc>
      </w:tr>
      <w:tr w:rsidR="00AA4A59" w:rsidRPr="00AA4A59" w:rsidTr="00430065">
        <w:trPr>
          <w:cantSplit/>
        </w:trPr>
        <w:tc>
          <w:tcPr>
            <w:tcW w:w="235" w:type="pct"/>
            <w:vMerge/>
          </w:tcPr>
          <w:p w:rsidR="00AA4A59" w:rsidRPr="00AA4A59" w:rsidRDefault="00AA4A59" w:rsidP="00AA4A59">
            <w:pPr>
              <w:ind w:left="-108" w:right="-108"/>
              <w:rPr>
                <w:lang w:val="en-US"/>
              </w:rPr>
            </w:pPr>
          </w:p>
        </w:tc>
        <w:tc>
          <w:tcPr>
            <w:tcW w:w="2895" w:type="pct"/>
            <w:vAlign w:val="center"/>
          </w:tcPr>
          <w:p w:rsidR="00AA4A59" w:rsidRPr="00AA4A59" w:rsidRDefault="00AA4A59" w:rsidP="00AA4A59">
            <w:pPr>
              <w:ind w:firstLine="34"/>
              <w:jc w:val="right"/>
              <w:rPr>
                <w:lang w:val="en-US" w:eastAsia="en-US"/>
              </w:rPr>
            </w:pPr>
            <w:proofErr w:type="spellStart"/>
            <w:r w:rsidRPr="00AA4A59">
              <w:rPr>
                <w:sz w:val="22"/>
                <w:szCs w:val="22"/>
                <w:lang w:eastAsia="en-US"/>
              </w:rPr>
              <w:t>Scopus</w:t>
            </w:r>
            <w:proofErr w:type="spellEnd"/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1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1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1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1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1</w:t>
            </w:r>
          </w:p>
        </w:tc>
      </w:tr>
      <w:tr w:rsidR="00AA4A59" w:rsidRPr="00AA4A59" w:rsidTr="00430065">
        <w:trPr>
          <w:cantSplit/>
        </w:trPr>
        <w:tc>
          <w:tcPr>
            <w:tcW w:w="235" w:type="pct"/>
            <w:vMerge/>
          </w:tcPr>
          <w:p w:rsidR="00AA4A59" w:rsidRPr="00AA4A59" w:rsidRDefault="00AA4A59" w:rsidP="00AA4A59">
            <w:pPr>
              <w:ind w:left="-108" w:right="-108"/>
            </w:pPr>
          </w:p>
        </w:tc>
        <w:tc>
          <w:tcPr>
            <w:tcW w:w="2895" w:type="pct"/>
            <w:vAlign w:val="center"/>
          </w:tcPr>
          <w:p w:rsidR="00AA4A59" w:rsidRPr="00AA4A59" w:rsidRDefault="00AA4A59" w:rsidP="00AA4A59">
            <w:pPr>
              <w:ind w:firstLine="34"/>
              <w:jc w:val="right"/>
              <w:rPr>
                <w:lang w:eastAsia="en-US"/>
              </w:rPr>
            </w:pPr>
            <w:r w:rsidRPr="00AA4A59">
              <w:rPr>
                <w:sz w:val="22"/>
                <w:szCs w:val="22"/>
                <w:lang w:eastAsia="en-US"/>
              </w:rPr>
              <w:t>прочих тематических и отраслевых базах данных (</w:t>
            </w:r>
            <w:proofErr w:type="spellStart"/>
            <w:r w:rsidRPr="00AA4A59">
              <w:rPr>
                <w:sz w:val="22"/>
                <w:szCs w:val="22"/>
                <w:lang w:eastAsia="en-US"/>
              </w:rPr>
              <w:t>Medline</w:t>
            </w:r>
            <w:proofErr w:type="spellEnd"/>
            <w:r w:rsidRPr="00AA4A59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A4A59">
              <w:rPr>
                <w:sz w:val="22"/>
                <w:szCs w:val="22"/>
                <w:lang w:eastAsia="en-US"/>
              </w:rPr>
              <w:t>PubMed</w:t>
            </w:r>
            <w:proofErr w:type="spellEnd"/>
            <w:r w:rsidRPr="00AA4A59">
              <w:rPr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AA4A59">
              <w:rPr>
                <w:sz w:val="22"/>
                <w:szCs w:val="22"/>
                <w:lang w:val="en-US" w:eastAsia="en-US"/>
              </w:rPr>
              <w:t>MathSciNet</w:t>
            </w:r>
            <w:proofErr w:type="spellEnd"/>
            <w:r w:rsidRPr="00AA4A59">
              <w:rPr>
                <w:sz w:val="22"/>
                <w:szCs w:val="22"/>
                <w:lang w:eastAsia="en-US"/>
              </w:rPr>
              <w:t xml:space="preserve">, </w:t>
            </w:r>
            <w:r w:rsidRPr="00AA4A59">
              <w:rPr>
                <w:sz w:val="22"/>
                <w:szCs w:val="22"/>
                <w:lang w:val="en-US" w:eastAsia="en-US"/>
              </w:rPr>
              <w:t>INSPIRE</w:t>
            </w:r>
            <w:r w:rsidRPr="00AA4A59">
              <w:rPr>
                <w:sz w:val="22"/>
                <w:szCs w:val="22"/>
                <w:lang w:eastAsia="en-US"/>
              </w:rPr>
              <w:t xml:space="preserve">,  </w:t>
            </w:r>
            <w:r w:rsidRPr="00AA4A59">
              <w:rPr>
                <w:sz w:val="22"/>
                <w:szCs w:val="22"/>
                <w:lang w:val="en-US" w:eastAsia="en-US"/>
              </w:rPr>
              <w:t>DBLP</w:t>
            </w:r>
            <w:r w:rsidRPr="00AA4A59">
              <w:rPr>
                <w:sz w:val="22"/>
                <w:szCs w:val="22"/>
                <w:lang w:eastAsia="en-US"/>
              </w:rPr>
              <w:t xml:space="preserve"> и т.п.) 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pPr>
              <w:rPr>
                <w:lang w:val="en-US"/>
              </w:rPr>
            </w:pPr>
            <w:r w:rsidRPr="00AA4A5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pPr>
              <w:rPr>
                <w:lang w:val="en-US"/>
              </w:rPr>
            </w:pPr>
            <w:r w:rsidRPr="00AA4A5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pPr>
              <w:rPr>
                <w:lang w:val="en-US"/>
              </w:rPr>
            </w:pPr>
            <w:r w:rsidRPr="00AA4A5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pPr>
              <w:rPr>
                <w:lang w:val="en-US"/>
              </w:rPr>
            </w:pPr>
            <w:r w:rsidRPr="00AA4A5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pPr>
              <w:rPr>
                <w:lang w:val="en-US"/>
              </w:rPr>
            </w:pPr>
            <w:r w:rsidRPr="00AA4A59">
              <w:rPr>
                <w:sz w:val="22"/>
                <w:szCs w:val="22"/>
                <w:lang w:val="en-US"/>
              </w:rPr>
              <w:t>-</w:t>
            </w:r>
          </w:p>
        </w:tc>
      </w:tr>
      <w:tr w:rsidR="00AA4A59" w:rsidRPr="00AA4A59" w:rsidTr="00430065">
        <w:trPr>
          <w:cantSplit/>
        </w:trPr>
        <w:tc>
          <w:tcPr>
            <w:tcW w:w="235" w:type="pct"/>
            <w:vMerge/>
          </w:tcPr>
          <w:p w:rsidR="00AA4A59" w:rsidRPr="00AA4A59" w:rsidRDefault="00AA4A59" w:rsidP="00AA4A59">
            <w:pPr>
              <w:ind w:left="-108" w:right="-108"/>
            </w:pPr>
          </w:p>
        </w:tc>
        <w:tc>
          <w:tcPr>
            <w:tcW w:w="2895" w:type="pct"/>
          </w:tcPr>
          <w:p w:rsidR="00AA4A59" w:rsidRPr="00AA4A59" w:rsidRDefault="00AA4A59" w:rsidP="00AA4A59">
            <w:pPr>
              <w:ind w:firstLine="34"/>
              <w:jc w:val="right"/>
              <w:rPr>
                <w:lang w:eastAsia="en-US"/>
              </w:rPr>
            </w:pPr>
            <w:r w:rsidRPr="00AA4A59">
              <w:rPr>
                <w:sz w:val="22"/>
                <w:szCs w:val="22"/>
                <w:lang w:eastAsia="en-US"/>
              </w:rPr>
              <w:t>в российских научных журналах, включенных в перечень ВАК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2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3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4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5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6</w:t>
            </w:r>
          </w:p>
        </w:tc>
      </w:tr>
      <w:tr w:rsidR="00AA4A59" w:rsidRPr="00AA4A59" w:rsidTr="00430065">
        <w:trPr>
          <w:cantSplit/>
        </w:trPr>
        <w:tc>
          <w:tcPr>
            <w:tcW w:w="235" w:type="pct"/>
          </w:tcPr>
          <w:p w:rsidR="00AA4A59" w:rsidRPr="00AA4A59" w:rsidRDefault="00AA4A59" w:rsidP="00AA4A59">
            <w:pPr>
              <w:ind w:left="-108" w:right="-108"/>
            </w:pPr>
            <w:r w:rsidRPr="00AA4A59">
              <w:rPr>
                <w:sz w:val="22"/>
                <w:szCs w:val="22"/>
              </w:rPr>
              <w:t>2.5.</w:t>
            </w:r>
          </w:p>
        </w:tc>
        <w:tc>
          <w:tcPr>
            <w:tcW w:w="2895" w:type="pct"/>
          </w:tcPr>
          <w:p w:rsidR="00AA4A59" w:rsidRPr="00AA4A59" w:rsidRDefault="00AA4A59" w:rsidP="00AA4A59">
            <w:pPr>
              <w:widowControl w:val="0"/>
              <w:jc w:val="left"/>
              <w:rPr>
                <w:color w:val="000000"/>
                <w:spacing w:val="-6"/>
              </w:rPr>
            </w:pPr>
            <w:r w:rsidRPr="00AA4A59">
              <w:rPr>
                <w:spacing w:val="-6"/>
                <w:sz w:val="22"/>
                <w:szCs w:val="22"/>
                <w:lang w:eastAsia="en-US"/>
              </w:rPr>
              <w:t>Количество изданных монографий, всего, ед.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pPr>
              <w:rPr>
                <w:lang w:val="en-US"/>
              </w:rPr>
            </w:pPr>
            <w:r w:rsidRPr="00AA4A5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pPr>
              <w:rPr>
                <w:lang w:val="en-US"/>
              </w:rPr>
            </w:pPr>
            <w:r w:rsidRPr="00AA4A5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AA4A59">
            <w:r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pPr>
              <w:rPr>
                <w:lang w:val="en-US"/>
              </w:rPr>
            </w:pPr>
            <w:r w:rsidRPr="00AA4A5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pPr>
              <w:rPr>
                <w:lang w:val="en-US"/>
              </w:rPr>
            </w:pPr>
            <w:r w:rsidRPr="00AA4A59">
              <w:rPr>
                <w:sz w:val="22"/>
                <w:szCs w:val="22"/>
                <w:lang w:val="en-US"/>
              </w:rPr>
              <w:t>-</w:t>
            </w:r>
          </w:p>
        </w:tc>
      </w:tr>
      <w:tr w:rsidR="00AA4A59" w:rsidRPr="00AA4A59" w:rsidTr="00430065">
        <w:trPr>
          <w:cantSplit/>
        </w:trPr>
        <w:tc>
          <w:tcPr>
            <w:tcW w:w="235" w:type="pct"/>
          </w:tcPr>
          <w:p w:rsidR="00AA4A59" w:rsidRPr="00AA4A59" w:rsidRDefault="00AA4A59" w:rsidP="00AA4A59">
            <w:pPr>
              <w:ind w:left="-108" w:right="-108"/>
            </w:pPr>
            <w:r w:rsidRPr="00AA4A59">
              <w:rPr>
                <w:sz w:val="22"/>
                <w:szCs w:val="22"/>
              </w:rPr>
              <w:t>2.6.</w:t>
            </w:r>
          </w:p>
        </w:tc>
        <w:tc>
          <w:tcPr>
            <w:tcW w:w="2895" w:type="pct"/>
          </w:tcPr>
          <w:p w:rsidR="00AA4A59" w:rsidRPr="00AA4A59" w:rsidRDefault="00AA4A59" w:rsidP="00AA4A59">
            <w:pPr>
              <w:ind w:right="-108"/>
              <w:jc w:val="left"/>
            </w:pPr>
            <w:r w:rsidRPr="00AA4A59">
              <w:rPr>
                <w:sz w:val="22"/>
                <w:szCs w:val="22"/>
                <w:lang w:eastAsia="en-US"/>
              </w:rPr>
              <w:t>Количество патентов на изобретения, полезные модели, ед.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pPr>
              <w:rPr>
                <w:lang w:val="en-US"/>
              </w:rPr>
            </w:pPr>
            <w:r w:rsidRPr="00AA4A5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AA4A59">
            <w:r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AA4A59">
            <w:r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AA4A59">
            <w:r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AA4A59">
            <w:r>
              <w:rPr>
                <w:sz w:val="22"/>
                <w:szCs w:val="22"/>
              </w:rPr>
              <w:t>-</w:t>
            </w:r>
          </w:p>
        </w:tc>
      </w:tr>
      <w:tr w:rsidR="00AA4A59" w:rsidRPr="00AA4A59" w:rsidTr="00430065">
        <w:trPr>
          <w:cantSplit/>
        </w:trPr>
        <w:tc>
          <w:tcPr>
            <w:tcW w:w="235" w:type="pct"/>
          </w:tcPr>
          <w:p w:rsidR="00AA4A59" w:rsidRPr="00AA4A59" w:rsidRDefault="00AA4A59" w:rsidP="00AA4A59">
            <w:pPr>
              <w:ind w:left="-108" w:right="-108"/>
            </w:pPr>
            <w:r w:rsidRPr="00AA4A59">
              <w:rPr>
                <w:sz w:val="22"/>
                <w:szCs w:val="22"/>
              </w:rPr>
              <w:t>2.7.</w:t>
            </w:r>
          </w:p>
        </w:tc>
        <w:tc>
          <w:tcPr>
            <w:tcW w:w="2895" w:type="pct"/>
            <w:vAlign w:val="center"/>
          </w:tcPr>
          <w:p w:rsidR="00AA4A59" w:rsidRPr="00AA4A59" w:rsidRDefault="00AA4A59" w:rsidP="00AA4A59">
            <w:pPr>
              <w:ind w:right="-108"/>
              <w:jc w:val="left"/>
            </w:pPr>
            <w:r w:rsidRPr="00AA4A59">
              <w:rPr>
                <w:sz w:val="22"/>
                <w:szCs w:val="22"/>
                <w:lang w:eastAsia="en-US"/>
              </w:rPr>
              <w:t>Количество защит диссертаций кандидатских/докторских работниками кафедры, ед.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1/0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AA4A59">
            <w:r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AA4A59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1/0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AA4A59">
            <w:r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F83046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1/0</w:t>
            </w:r>
          </w:p>
        </w:tc>
      </w:tr>
      <w:tr w:rsidR="00AA4A59" w:rsidRPr="00AA4A59" w:rsidTr="00430065">
        <w:trPr>
          <w:cantSplit/>
        </w:trPr>
        <w:tc>
          <w:tcPr>
            <w:tcW w:w="235" w:type="pct"/>
          </w:tcPr>
          <w:p w:rsidR="00AA4A59" w:rsidRPr="00AA4A59" w:rsidRDefault="00AA4A59" w:rsidP="00AA4A59">
            <w:pPr>
              <w:ind w:left="-108" w:right="-108"/>
            </w:pPr>
            <w:r w:rsidRPr="00AA4A59">
              <w:rPr>
                <w:sz w:val="22"/>
                <w:szCs w:val="22"/>
              </w:rPr>
              <w:t>2.8.</w:t>
            </w:r>
          </w:p>
        </w:tc>
        <w:tc>
          <w:tcPr>
            <w:tcW w:w="2895" w:type="pct"/>
            <w:vAlign w:val="center"/>
          </w:tcPr>
          <w:p w:rsidR="00AA4A59" w:rsidRPr="00AA4A59" w:rsidRDefault="00AA4A59" w:rsidP="00AA4A59">
            <w:pPr>
              <w:ind w:right="-108"/>
              <w:jc w:val="left"/>
              <w:rPr>
                <w:lang w:eastAsia="en-US"/>
              </w:rPr>
            </w:pPr>
            <w:r w:rsidRPr="00AA4A59">
              <w:rPr>
                <w:sz w:val="22"/>
                <w:szCs w:val="22"/>
                <w:lang w:eastAsia="en-US"/>
              </w:rPr>
              <w:t>Количество защит диссертаций аспирантами/соискателями в срок до 2 лет после окончания аспирантуры (научный руководитель – работник кафедры), ед.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pPr>
              <w:rPr>
                <w:lang w:val="en-US"/>
              </w:rPr>
            </w:pPr>
            <w:r w:rsidRPr="00AA4A5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AA4A59">
            <w:r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vAlign w:val="center"/>
          </w:tcPr>
          <w:p w:rsidR="00AA4A59" w:rsidRPr="00AA4A59" w:rsidRDefault="002A1198" w:rsidP="00F83046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AA4A59">
            <w:r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pPr>
              <w:rPr>
                <w:lang w:val="en-US"/>
              </w:rPr>
            </w:pPr>
            <w:r w:rsidRPr="00AA4A59">
              <w:rPr>
                <w:sz w:val="22"/>
                <w:szCs w:val="22"/>
                <w:lang w:val="en-US"/>
              </w:rPr>
              <w:t>-</w:t>
            </w:r>
          </w:p>
        </w:tc>
      </w:tr>
      <w:tr w:rsidR="00AA4A59" w:rsidRPr="00AA4A59" w:rsidTr="00430065">
        <w:trPr>
          <w:cantSplit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AA4A59" w:rsidRPr="00AA4A59" w:rsidRDefault="00AA4A59" w:rsidP="00AA4A59">
            <w:pPr>
              <w:ind w:left="454" w:firstLine="290"/>
              <w:jc w:val="left"/>
              <w:rPr>
                <w:b/>
                <w:i/>
              </w:rPr>
            </w:pPr>
            <w:r w:rsidRPr="00AA4A59">
              <w:rPr>
                <w:b/>
                <w:i/>
                <w:sz w:val="22"/>
                <w:szCs w:val="22"/>
              </w:rPr>
              <w:t>3. Международная деятельность</w:t>
            </w:r>
          </w:p>
        </w:tc>
      </w:tr>
      <w:tr w:rsidR="00AA4A59" w:rsidRPr="00AA4A59" w:rsidTr="00430065">
        <w:trPr>
          <w:cantSplit/>
        </w:trPr>
        <w:tc>
          <w:tcPr>
            <w:tcW w:w="235" w:type="pct"/>
          </w:tcPr>
          <w:p w:rsidR="00AA4A59" w:rsidRPr="00AA4A59" w:rsidRDefault="00AA4A59" w:rsidP="00AA4A59">
            <w:pPr>
              <w:ind w:left="-108" w:right="-108"/>
            </w:pPr>
            <w:r w:rsidRPr="00AA4A59"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2895" w:type="pct"/>
          </w:tcPr>
          <w:p w:rsidR="00AA4A59" w:rsidRPr="00AA4A59" w:rsidRDefault="00AA4A59" w:rsidP="00AA4A59">
            <w:pPr>
              <w:ind w:right="-108"/>
              <w:jc w:val="left"/>
            </w:pPr>
            <w:r w:rsidRPr="00AA4A59">
              <w:rPr>
                <w:sz w:val="22"/>
                <w:szCs w:val="22"/>
              </w:rPr>
              <w:t xml:space="preserve">Число иностранных студентов (язык-посредник), чел. </w:t>
            </w:r>
          </w:p>
        </w:tc>
        <w:tc>
          <w:tcPr>
            <w:tcW w:w="374" w:type="pct"/>
            <w:vAlign w:val="center"/>
          </w:tcPr>
          <w:p w:rsidR="00AA4A59" w:rsidRPr="00AA4A59" w:rsidRDefault="002A1198" w:rsidP="0097284E">
            <w:r>
              <w:rPr>
                <w:sz w:val="22"/>
                <w:szCs w:val="22"/>
              </w:rPr>
              <w:t>82</w:t>
            </w:r>
            <w:r w:rsidR="00AA4A59" w:rsidRPr="00AA4A59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vAlign w:val="center"/>
          </w:tcPr>
          <w:p w:rsidR="00AA4A59" w:rsidRPr="00AA4A59" w:rsidRDefault="002A1198" w:rsidP="002A1198">
            <w:r>
              <w:rPr>
                <w:sz w:val="22"/>
                <w:szCs w:val="22"/>
              </w:rPr>
              <w:t>850</w:t>
            </w:r>
          </w:p>
        </w:tc>
        <w:tc>
          <w:tcPr>
            <w:tcW w:w="374" w:type="pct"/>
            <w:vAlign w:val="center"/>
          </w:tcPr>
          <w:p w:rsidR="00AA4A59" w:rsidRPr="00AA4A59" w:rsidRDefault="002A1198" w:rsidP="00AA4A59">
            <w:r>
              <w:rPr>
                <w:sz w:val="22"/>
                <w:szCs w:val="22"/>
              </w:rPr>
              <w:t>85</w:t>
            </w:r>
            <w:r w:rsidR="00AA4A59" w:rsidRPr="00AA4A59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vAlign w:val="center"/>
          </w:tcPr>
          <w:p w:rsidR="00AA4A59" w:rsidRPr="00AA4A59" w:rsidRDefault="002A1198" w:rsidP="00AA4A59">
            <w:r>
              <w:rPr>
                <w:sz w:val="22"/>
                <w:szCs w:val="22"/>
              </w:rPr>
              <w:t>8</w:t>
            </w:r>
            <w:r w:rsidR="00AA4A59" w:rsidRPr="00AA4A59">
              <w:rPr>
                <w:sz w:val="22"/>
                <w:szCs w:val="22"/>
              </w:rPr>
              <w:t>60</w:t>
            </w:r>
          </w:p>
        </w:tc>
        <w:tc>
          <w:tcPr>
            <w:tcW w:w="374" w:type="pct"/>
            <w:vAlign w:val="center"/>
          </w:tcPr>
          <w:p w:rsidR="00AA4A59" w:rsidRPr="00AA4A59" w:rsidRDefault="002A1198" w:rsidP="00AA4A59">
            <w:r>
              <w:rPr>
                <w:sz w:val="22"/>
                <w:szCs w:val="22"/>
              </w:rPr>
              <w:t>8</w:t>
            </w:r>
            <w:r w:rsidR="00AA4A59" w:rsidRPr="00AA4A59">
              <w:rPr>
                <w:sz w:val="22"/>
                <w:szCs w:val="22"/>
              </w:rPr>
              <w:t>70</w:t>
            </w:r>
          </w:p>
        </w:tc>
      </w:tr>
      <w:tr w:rsidR="00AA4A59" w:rsidRPr="00AA4A59" w:rsidTr="00430065">
        <w:trPr>
          <w:cantSplit/>
        </w:trPr>
        <w:tc>
          <w:tcPr>
            <w:tcW w:w="235" w:type="pct"/>
          </w:tcPr>
          <w:p w:rsidR="00AA4A59" w:rsidRPr="00AA4A59" w:rsidRDefault="00AA4A59" w:rsidP="00AA4A59">
            <w:pPr>
              <w:ind w:left="-108" w:right="-108"/>
            </w:pPr>
            <w:r w:rsidRPr="00AA4A59">
              <w:rPr>
                <w:sz w:val="22"/>
                <w:szCs w:val="22"/>
              </w:rPr>
              <w:t>3.2.</w:t>
            </w:r>
          </w:p>
        </w:tc>
        <w:tc>
          <w:tcPr>
            <w:tcW w:w="2895" w:type="pct"/>
          </w:tcPr>
          <w:p w:rsidR="00AA4A59" w:rsidRPr="00AA4A59" w:rsidRDefault="00AA4A59" w:rsidP="00AA4A59">
            <w:pPr>
              <w:ind w:right="-108"/>
              <w:jc w:val="left"/>
            </w:pPr>
            <w:r w:rsidRPr="00AA4A59">
              <w:rPr>
                <w:sz w:val="22"/>
                <w:szCs w:val="22"/>
              </w:rPr>
              <w:t>Количество международных конференций, симпозиумов, иных мероприятий, организованных кафедрой, ед.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pPr>
              <w:rPr>
                <w:lang w:val="en-US"/>
              </w:rPr>
            </w:pPr>
            <w:r w:rsidRPr="00AA4A5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pPr>
              <w:rPr>
                <w:lang w:val="en-US"/>
              </w:rPr>
            </w:pPr>
            <w:r w:rsidRPr="00AA4A5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pPr>
              <w:rPr>
                <w:lang w:val="en-US"/>
              </w:rPr>
            </w:pPr>
            <w:r w:rsidRPr="00AA4A5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pPr>
              <w:rPr>
                <w:lang w:val="en-US"/>
              </w:rPr>
            </w:pPr>
            <w:r w:rsidRPr="00AA4A5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AA4A59">
            <w:r>
              <w:rPr>
                <w:sz w:val="22"/>
                <w:szCs w:val="22"/>
              </w:rPr>
              <w:t>-</w:t>
            </w:r>
          </w:p>
        </w:tc>
      </w:tr>
      <w:tr w:rsidR="00AA4A59" w:rsidRPr="00AA4A59" w:rsidTr="00430065">
        <w:trPr>
          <w:cantSplit/>
        </w:trPr>
        <w:tc>
          <w:tcPr>
            <w:tcW w:w="235" w:type="pct"/>
          </w:tcPr>
          <w:p w:rsidR="00AA4A59" w:rsidRPr="00AA4A59" w:rsidRDefault="00AA4A59" w:rsidP="00AA4A59">
            <w:pPr>
              <w:ind w:left="-108" w:right="-108"/>
            </w:pPr>
            <w:r w:rsidRPr="00AA4A59">
              <w:rPr>
                <w:sz w:val="22"/>
                <w:szCs w:val="22"/>
              </w:rPr>
              <w:t>3.3.</w:t>
            </w:r>
          </w:p>
        </w:tc>
        <w:tc>
          <w:tcPr>
            <w:tcW w:w="2895" w:type="pct"/>
          </w:tcPr>
          <w:p w:rsidR="00AA4A59" w:rsidRPr="00AA4A59" w:rsidRDefault="00AA4A59" w:rsidP="00AA4A59">
            <w:pPr>
              <w:ind w:right="-108"/>
              <w:jc w:val="left"/>
            </w:pPr>
            <w:r w:rsidRPr="00AA4A59">
              <w:rPr>
                <w:sz w:val="22"/>
                <w:szCs w:val="22"/>
              </w:rPr>
              <w:t>Количество реализуемых программ академической м</w:t>
            </w:r>
            <w:r w:rsidRPr="00AA4A59">
              <w:rPr>
                <w:sz w:val="22"/>
                <w:szCs w:val="22"/>
              </w:rPr>
              <w:t>о</w:t>
            </w:r>
            <w:r w:rsidRPr="00AA4A59">
              <w:rPr>
                <w:sz w:val="22"/>
                <w:szCs w:val="22"/>
              </w:rPr>
              <w:t>бильности студентов и НПР с зарубежными университет</w:t>
            </w:r>
            <w:r w:rsidRPr="00AA4A59">
              <w:rPr>
                <w:sz w:val="22"/>
                <w:szCs w:val="22"/>
              </w:rPr>
              <w:t>а</w:t>
            </w:r>
            <w:r w:rsidRPr="00AA4A59">
              <w:rPr>
                <w:sz w:val="22"/>
                <w:szCs w:val="22"/>
              </w:rPr>
              <w:t>ми, ед.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pPr>
              <w:rPr>
                <w:lang w:val="en-US"/>
              </w:rPr>
            </w:pPr>
            <w:r w:rsidRPr="00AA4A5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pPr>
              <w:rPr>
                <w:lang w:val="en-US"/>
              </w:rPr>
            </w:pPr>
            <w:r w:rsidRPr="00AA4A5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AA4A59">
            <w:r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pPr>
              <w:rPr>
                <w:lang w:val="en-US"/>
              </w:rPr>
            </w:pPr>
            <w:r w:rsidRPr="00AA4A5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AA4A59">
            <w:r>
              <w:rPr>
                <w:sz w:val="22"/>
                <w:szCs w:val="22"/>
              </w:rPr>
              <w:t>-</w:t>
            </w:r>
          </w:p>
        </w:tc>
      </w:tr>
      <w:tr w:rsidR="00AA4A59" w:rsidRPr="00AA4A59" w:rsidTr="00430065">
        <w:trPr>
          <w:cantSplit/>
        </w:trPr>
        <w:tc>
          <w:tcPr>
            <w:tcW w:w="235" w:type="pct"/>
          </w:tcPr>
          <w:p w:rsidR="00AA4A59" w:rsidRPr="00AA4A59" w:rsidRDefault="00AA4A59" w:rsidP="00AA4A59">
            <w:pPr>
              <w:ind w:left="-108" w:right="-108"/>
            </w:pPr>
            <w:r w:rsidRPr="00AA4A59">
              <w:rPr>
                <w:sz w:val="22"/>
                <w:szCs w:val="22"/>
              </w:rPr>
              <w:t>3.4.</w:t>
            </w:r>
          </w:p>
        </w:tc>
        <w:tc>
          <w:tcPr>
            <w:tcW w:w="2895" w:type="pct"/>
            <w:vAlign w:val="center"/>
          </w:tcPr>
          <w:p w:rsidR="00AA4A59" w:rsidRPr="00AA4A59" w:rsidRDefault="00AA4A59" w:rsidP="00AA4A59">
            <w:pPr>
              <w:ind w:right="-108"/>
              <w:jc w:val="left"/>
            </w:pPr>
            <w:r w:rsidRPr="00AA4A59">
              <w:rPr>
                <w:sz w:val="22"/>
                <w:szCs w:val="22"/>
              </w:rPr>
              <w:t>Количество ОП, реализуемых совместно с зарубежными университетами, ед.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pPr>
              <w:rPr>
                <w:lang w:val="en-US"/>
              </w:rPr>
            </w:pPr>
            <w:r w:rsidRPr="00AA4A5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pPr>
              <w:rPr>
                <w:lang w:val="en-US"/>
              </w:rPr>
            </w:pPr>
            <w:r w:rsidRPr="00AA4A5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pPr>
              <w:rPr>
                <w:lang w:val="en-US"/>
              </w:rPr>
            </w:pPr>
            <w:r w:rsidRPr="00AA4A5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pPr>
              <w:rPr>
                <w:lang w:val="en-US"/>
              </w:rPr>
            </w:pPr>
            <w:r w:rsidRPr="00AA4A5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pPr>
              <w:rPr>
                <w:lang w:val="en-US"/>
              </w:rPr>
            </w:pPr>
            <w:r w:rsidRPr="00AA4A59">
              <w:rPr>
                <w:sz w:val="22"/>
                <w:szCs w:val="22"/>
                <w:lang w:val="en-US"/>
              </w:rPr>
              <w:t>-</w:t>
            </w:r>
          </w:p>
        </w:tc>
      </w:tr>
      <w:tr w:rsidR="00AA4A59" w:rsidRPr="00AA4A59" w:rsidTr="00430065">
        <w:trPr>
          <w:cantSplit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AA4A59" w:rsidRPr="00AA4A59" w:rsidRDefault="00AA4A59" w:rsidP="00AA4A59">
            <w:pPr>
              <w:keepNext/>
              <w:tabs>
                <w:tab w:val="left" w:pos="1134"/>
              </w:tabs>
              <w:ind w:left="709"/>
              <w:contextualSpacing/>
              <w:jc w:val="left"/>
              <w:rPr>
                <w:b/>
                <w:i/>
              </w:rPr>
            </w:pPr>
            <w:r w:rsidRPr="00AA4A59">
              <w:rPr>
                <w:b/>
                <w:i/>
                <w:sz w:val="22"/>
                <w:szCs w:val="22"/>
              </w:rPr>
              <w:t>4. Молодежная политика и воспитательная деятельность</w:t>
            </w:r>
          </w:p>
        </w:tc>
      </w:tr>
      <w:tr w:rsidR="00AA4A59" w:rsidRPr="00AA4A59" w:rsidTr="00430065">
        <w:trPr>
          <w:cantSplit/>
        </w:trPr>
        <w:tc>
          <w:tcPr>
            <w:tcW w:w="235" w:type="pct"/>
          </w:tcPr>
          <w:p w:rsidR="00AA4A59" w:rsidRPr="00AA4A59" w:rsidRDefault="00AA4A59" w:rsidP="00AA4A59">
            <w:pPr>
              <w:ind w:left="-108" w:right="-108"/>
            </w:pPr>
            <w:r w:rsidRPr="00AA4A59">
              <w:rPr>
                <w:sz w:val="22"/>
                <w:szCs w:val="22"/>
              </w:rPr>
              <w:t>4.1.</w:t>
            </w:r>
          </w:p>
        </w:tc>
        <w:tc>
          <w:tcPr>
            <w:tcW w:w="2895" w:type="pct"/>
          </w:tcPr>
          <w:p w:rsidR="00AA4A59" w:rsidRPr="00AA4A59" w:rsidRDefault="00AA4A59" w:rsidP="001F20D2">
            <w:pPr>
              <w:widowControl w:val="0"/>
              <w:jc w:val="left"/>
              <w:rPr>
                <w:rFonts w:eastAsiaTheme="minorHAnsi"/>
                <w:lang w:eastAsia="en-US"/>
              </w:rPr>
            </w:pPr>
            <w:r w:rsidRPr="00AA4A59">
              <w:rPr>
                <w:rFonts w:eastAsia="Arial"/>
                <w:color w:val="000000"/>
                <w:sz w:val="22"/>
                <w:szCs w:val="22"/>
                <w:lang w:eastAsia="en-US"/>
              </w:rPr>
              <w:t>Доля студентов кафедры, участвующих в проектах и пр</w:t>
            </w:r>
            <w:r w:rsidRPr="00AA4A59">
              <w:rPr>
                <w:rFonts w:eastAsia="Arial"/>
                <w:color w:val="000000"/>
                <w:sz w:val="22"/>
                <w:szCs w:val="22"/>
                <w:lang w:eastAsia="en-US"/>
              </w:rPr>
              <w:t>о</w:t>
            </w:r>
            <w:r w:rsidRPr="00AA4A59">
              <w:rPr>
                <w:rFonts w:eastAsia="Arial"/>
                <w:color w:val="000000"/>
                <w:sz w:val="22"/>
                <w:szCs w:val="22"/>
                <w:lang w:eastAsia="en-US"/>
              </w:rPr>
              <w:t>граммах, направленных на профессиональное, личнос</w:t>
            </w:r>
            <w:r w:rsidRPr="00AA4A59">
              <w:rPr>
                <w:rFonts w:eastAsia="Arial"/>
                <w:color w:val="000000"/>
                <w:sz w:val="22"/>
                <w:szCs w:val="22"/>
                <w:lang w:eastAsia="en-US"/>
              </w:rPr>
              <w:t>т</w:t>
            </w:r>
            <w:r w:rsidRPr="00AA4A59">
              <w:rPr>
                <w:rFonts w:eastAsia="Arial"/>
                <w:color w:val="000000"/>
                <w:sz w:val="22"/>
                <w:szCs w:val="22"/>
                <w:lang w:eastAsia="en-US"/>
              </w:rPr>
              <w:t>ное развитие и патриотическое воспит</w:t>
            </w:r>
            <w:r w:rsidRPr="00AA4A59">
              <w:rPr>
                <w:rFonts w:eastAsia="Arial"/>
                <w:color w:val="000000"/>
                <w:sz w:val="22"/>
                <w:szCs w:val="22"/>
                <w:lang w:eastAsia="en-US"/>
              </w:rPr>
              <w:t>а</w:t>
            </w:r>
            <w:r w:rsidRPr="00AA4A59">
              <w:rPr>
                <w:rFonts w:eastAsia="Arial"/>
                <w:color w:val="000000"/>
                <w:sz w:val="22"/>
                <w:szCs w:val="22"/>
                <w:lang w:eastAsia="en-US"/>
              </w:rPr>
              <w:t>ние, %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10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12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15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20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25</w:t>
            </w:r>
          </w:p>
        </w:tc>
      </w:tr>
      <w:tr w:rsidR="00AA4A59" w:rsidRPr="00AA4A59" w:rsidTr="00430065">
        <w:trPr>
          <w:cantSplit/>
        </w:trPr>
        <w:tc>
          <w:tcPr>
            <w:tcW w:w="235" w:type="pct"/>
          </w:tcPr>
          <w:p w:rsidR="00AA4A59" w:rsidRPr="00AA4A59" w:rsidRDefault="00AA4A59" w:rsidP="00AA4A59">
            <w:pPr>
              <w:ind w:left="-108" w:right="-108"/>
            </w:pPr>
            <w:r w:rsidRPr="00AA4A59">
              <w:rPr>
                <w:sz w:val="22"/>
                <w:szCs w:val="22"/>
              </w:rPr>
              <w:t>4.2.</w:t>
            </w:r>
          </w:p>
        </w:tc>
        <w:tc>
          <w:tcPr>
            <w:tcW w:w="2895" w:type="pct"/>
          </w:tcPr>
          <w:p w:rsidR="00AA4A59" w:rsidRPr="00AA4A59" w:rsidRDefault="00AA4A59" w:rsidP="001F20D2">
            <w:pPr>
              <w:widowControl w:val="0"/>
              <w:jc w:val="left"/>
              <w:rPr>
                <w:rFonts w:eastAsiaTheme="minorHAnsi"/>
                <w:lang w:eastAsia="en-US"/>
              </w:rPr>
            </w:pPr>
            <w:r w:rsidRPr="00AA4A59">
              <w:rPr>
                <w:rFonts w:eastAsia="Arial"/>
                <w:color w:val="000000"/>
                <w:sz w:val="22"/>
                <w:szCs w:val="22"/>
                <w:lang w:eastAsia="en-US"/>
              </w:rPr>
              <w:t>Доля студентов кафедры, вовлеченных в добровольч</w:t>
            </w:r>
            <w:r w:rsidRPr="00AA4A59">
              <w:rPr>
                <w:rFonts w:eastAsia="Arial"/>
                <w:color w:val="000000"/>
                <w:sz w:val="22"/>
                <w:szCs w:val="22"/>
                <w:lang w:eastAsia="en-US"/>
              </w:rPr>
              <w:t>е</w:t>
            </w:r>
            <w:r w:rsidRPr="00AA4A59">
              <w:rPr>
                <w:rFonts w:eastAsia="Arial"/>
                <w:color w:val="000000"/>
                <w:sz w:val="22"/>
                <w:szCs w:val="22"/>
                <w:lang w:eastAsia="en-US"/>
              </w:rPr>
              <w:t>скую и общественную деятельность, %</w:t>
            </w:r>
          </w:p>
        </w:tc>
        <w:tc>
          <w:tcPr>
            <w:tcW w:w="374" w:type="pct"/>
            <w:vAlign w:val="center"/>
          </w:tcPr>
          <w:p w:rsidR="00AA4A59" w:rsidRPr="00AA4A59" w:rsidRDefault="00CB40B1" w:rsidP="00AA4A59">
            <w:r>
              <w:rPr>
                <w:sz w:val="22"/>
                <w:szCs w:val="22"/>
              </w:rPr>
              <w:t>3</w:t>
            </w:r>
          </w:p>
        </w:tc>
        <w:tc>
          <w:tcPr>
            <w:tcW w:w="374" w:type="pct"/>
            <w:vAlign w:val="center"/>
          </w:tcPr>
          <w:p w:rsidR="00AA4A59" w:rsidRPr="00AA4A59" w:rsidRDefault="00CB40B1" w:rsidP="00AA4A59">
            <w:r>
              <w:rPr>
                <w:sz w:val="22"/>
                <w:szCs w:val="22"/>
              </w:rPr>
              <w:t>4</w:t>
            </w:r>
          </w:p>
        </w:tc>
        <w:tc>
          <w:tcPr>
            <w:tcW w:w="374" w:type="pct"/>
            <w:vAlign w:val="center"/>
          </w:tcPr>
          <w:p w:rsidR="00AA4A59" w:rsidRPr="00AA4A59" w:rsidRDefault="00CB40B1" w:rsidP="00AA4A59">
            <w:r>
              <w:rPr>
                <w:sz w:val="22"/>
                <w:szCs w:val="22"/>
              </w:rPr>
              <w:t>4</w:t>
            </w:r>
          </w:p>
        </w:tc>
        <w:tc>
          <w:tcPr>
            <w:tcW w:w="374" w:type="pct"/>
            <w:vAlign w:val="center"/>
          </w:tcPr>
          <w:p w:rsidR="00AA4A59" w:rsidRPr="00AA4A59" w:rsidRDefault="00CB40B1" w:rsidP="00AA4A59">
            <w:r>
              <w:rPr>
                <w:sz w:val="22"/>
                <w:szCs w:val="22"/>
              </w:rPr>
              <w:t>5</w:t>
            </w:r>
          </w:p>
        </w:tc>
        <w:tc>
          <w:tcPr>
            <w:tcW w:w="374" w:type="pct"/>
            <w:vAlign w:val="center"/>
          </w:tcPr>
          <w:p w:rsidR="00AA4A59" w:rsidRPr="00AA4A59" w:rsidRDefault="00CB40B1" w:rsidP="00F83046">
            <w:r>
              <w:rPr>
                <w:sz w:val="22"/>
                <w:szCs w:val="22"/>
              </w:rPr>
              <w:t>5</w:t>
            </w:r>
          </w:p>
        </w:tc>
      </w:tr>
      <w:tr w:rsidR="00AA4A59" w:rsidRPr="00AA4A59" w:rsidTr="00430065">
        <w:trPr>
          <w:cantSplit/>
        </w:trPr>
        <w:tc>
          <w:tcPr>
            <w:tcW w:w="235" w:type="pct"/>
          </w:tcPr>
          <w:p w:rsidR="00AA4A59" w:rsidRPr="00AA4A59" w:rsidRDefault="00AA4A59" w:rsidP="00AA4A59">
            <w:pPr>
              <w:ind w:left="-108" w:right="-108"/>
            </w:pPr>
            <w:r w:rsidRPr="00AA4A59">
              <w:rPr>
                <w:sz w:val="22"/>
                <w:szCs w:val="22"/>
              </w:rPr>
              <w:t>4.3.</w:t>
            </w:r>
          </w:p>
        </w:tc>
        <w:tc>
          <w:tcPr>
            <w:tcW w:w="2895" w:type="pct"/>
          </w:tcPr>
          <w:p w:rsidR="00AA4A59" w:rsidRPr="00AA4A59" w:rsidRDefault="00AA4A59" w:rsidP="001F20D2">
            <w:pPr>
              <w:widowControl w:val="0"/>
              <w:jc w:val="left"/>
              <w:rPr>
                <w:rFonts w:eastAsiaTheme="minorHAnsi"/>
                <w:lang w:eastAsia="en-US"/>
              </w:rPr>
            </w:pPr>
            <w:r w:rsidRPr="00AA4A59">
              <w:rPr>
                <w:rFonts w:eastAsia="Arial"/>
                <w:color w:val="000000"/>
                <w:sz w:val="22"/>
                <w:szCs w:val="22"/>
                <w:lang w:eastAsia="en-US"/>
              </w:rPr>
              <w:t>Доля студентов кафедры</w:t>
            </w:r>
            <w:r w:rsidR="0097284E">
              <w:rPr>
                <w:rFonts w:eastAsia="Arial"/>
                <w:color w:val="000000"/>
                <w:sz w:val="22"/>
                <w:szCs w:val="22"/>
                <w:lang w:eastAsia="en-US"/>
              </w:rPr>
              <w:t>,</w:t>
            </w:r>
            <w:r w:rsidRPr="00AA4A59">
              <w:rPr>
                <w:rFonts w:eastAsia="Arial"/>
                <w:color w:val="000000"/>
                <w:sz w:val="22"/>
                <w:szCs w:val="22"/>
                <w:lang w:eastAsia="en-US"/>
              </w:rPr>
              <w:t xml:space="preserve"> охваченных эффективной си</w:t>
            </w:r>
            <w:r w:rsidRPr="00AA4A59">
              <w:rPr>
                <w:rFonts w:eastAsia="Arial"/>
                <w:color w:val="000000"/>
                <w:sz w:val="22"/>
                <w:szCs w:val="22"/>
                <w:lang w:eastAsia="en-US"/>
              </w:rPr>
              <w:t>с</w:t>
            </w:r>
            <w:r w:rsidRPr="00AA4A59">
              <w:rPr>
                <w:rFonts w:eastAsia="Arial"/>
                <w:color w:val="000000"/>
                <w:sz w:val="22"/>
                <w:szCs w:val="22"/>
                <w:lang w:eastAsia="en-US"/>
              </w:rPr>
              <w:t>темой выявления, поддержки и развития сп</w:t>
            </w:r>
            <w:r w:rsidRPr="00AA4A59">
              <w:rPr>
                <w:rFonts w:eastAsia="Arial"/>
                <w:color w:val="000000"/>
                <w:sz w:val="22"/>
                <w:szCs w:val="22"/>
                <w:lang w:eastAsia="en-US"/>
              </w:rPr>
              <w:t>о</w:t>
            </w:r>
            <w:r w:rsidRPr="00AA4A59">
              <w:rPr>
                <w:rFonts w:eastAsia="Arial"/>
                <w:color w:val="000000"/>
                <w:sz w:val="22"/>
                <w:szCs w:val="22"/>
                <w:lang w:eastAsia="en-US"/>
              </w:rPr>
              <w:t>собностей и талантов студентов, основанной на принципах ответс</w:t>
            </w:r>
            <w:r w:rsidRPr="00AA4A59">
              <w:rPr>
                <w:rFonts w:eastAsia="Arial"/>
                <w:color w:val="000000"/>
                <w:sz w:val="22"/>
                <w:szCs w:val="22"/>
                <w:lang w:eastAsia="en-US"/>
              </w:rPr>
              <w:t>т</w:t>
            </w:r>
            <w:r w:rsidRPr="00AA4A59">
              <w:rPr>
                <w:rFonts w:eastAsia="Arial"/>
                <w:color w:val="000000"/>
                <w:sz w:val="22"/>
                <w:szCs w:val="22"/>
                <w:lang w:eastAsia="en-US"/>
              </w:rPr>
              <w:t>венности, справедливости, всеобщности и н</w:t>
            </w:r>
            <w:r w:rsidRPr="00AA4A59">
              <w:rPr>
                <w:rFonts w:eastAsia="Arial"/>
                <w:color w:val="000000"/>
                <w:sz w:val="22"/>
                <w:szCs w:val="22"/>
                <w:lang w:eastAsia="en-US"/>
              </w:rPr>
              <w:t>а</w:t>
            </w:r>
            <w:r w:rsidRPr="00AA4A59">
              <w:rPr>
                <w:rFonts w:eastAsia="Arial"/>
                <w:color w:val="000000"/>
                <w:sz w:val="22"/>
                <w:szCs w:val="22"/>
                <w:lang w:eastAsia="en-US"/>
              </w:rPr>
              <w:t>правленной на самоопределение и профессиональную ориентацию, %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70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80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90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100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100</w:t>
            </w:r>
          </w:p>
        </w:tc>
      </w:tr>
      <w:tr w:rsidR="00AA4A59" w:rsidRPr="00AA4A59" w:rsidTr="00430065">
        <w:trPr>
          <w:cantSplit/>
        </w:trPr>
        <w:tc>
          <w:tcPr>
            <w:tcW w:w="235" w:type="pct"/>
          </w:tcPr>
          <w:p w:rsidR="00AA4A59" w:rsidRPr="00AA4A59" w:rsidRDefault="00AA4A59" w:rsidP="00AA4A59">
            <w:pPr>
              <w:ind w:left="-108" w:right="-108"/>
            </w:pPr>
            <w:r w:rsidRPr="00AA4A59">
              <w:rPr>
                <w:sz w:val="22"/>
                <w:szCs w:val="22"/>
              </w:rPr>
              <w:t>4.4.</w:t>
            </w:r>
          </w:p>
        </w:tc>
        <w:tc>
          <w:tcPr>
            <w:tcW w:w="2895" w:type="pct"/>
          </w:tcPr>
          <w:p w:rsidR="00AA4A59" w:rsidRPr="00AA4A59" w:rsidRDefault="00AA4A59" w:rsidP="00AA4A59">
            <w:pPr>
              <w:widowControl w:val="0"/>
              <w:jc w:val="left"/>
              <w:rPr>
                <w:rFonts w:eastAsiaTheme="minorHAnsi"/>
                <w:lang w:eastAsia="en-US"/>
              </w:rPr>
            </w:pPr>
            <w:r w:rsidRPr="00AA4A59">
              <w:rPr>
                <w:rFonts w:eastAsia="Arial"/>
                <w:color w:val="000000"/>
                <w:sz w:val="22"/>
                <w:szCs w:val="22"/>
                <w:lang w:eastAsia="en-US"/>
              </w:rPr>
              <w:t>Доля студентов, верящих в возможности самореализации в России, %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70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80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90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100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100</w:t>
            </w:r>
          </w:p>
        </w:tc>
      </w:tr>
      <w:tr w:rsidR="00AA4A59" w:rsidRPr="00AA4A59" w:rsidTr="00430065">
        <w:trPr>
          <w:cantSplit/>
        </w:trPr>
        <w:tc>
          <w:tcPr>
            <w:tcW w:w="235" w:type="pct"/>
          </w:tcPr>
          <w:p w:rsidR="00AA4A59" w:rsidRPr="00AA4A59" w:rsidRDefault="00AA4A59" w:rsidP="00AA4A59">
            <w:pPr>
              <w:ind w:left="-108" w:right="-108"/>
            </w:pPr>
            <w:r w:rsidRPr="00AA4A59">
              <w:rPr>
                <w:sz w:val="22"/>
                <w:szCs w:val="22"/>
              </w:rPr>
              <w:t>4.5.</w:t>
            </w:r>
          </w:p>
        </w:tc>
        <w:tc>
          <w:tcPr>
            <w:tcW w:w="2895" w:type="pct"/>
            <w:vAlign w:val="bottom"/>
          </w:tcPr>
          <w:p w:rsidR="00AA4A59" w:rsidRPr="00AA4A59" w:rsidRDefault="00AA4A59" w:rsidP="00AA4A59">
            <w:pPr>
              <w:widowControl w:val="0"/>
              <w:jc w:val="left"/>
              <w:rPr>
                <w:rFonts w:eastAsiaTheme="minorHAnsi"/>
                <w:lang w:eastAsia="en-US"/>
              </w:rPr>
            </w:pPr>
            <w:r w:rsidRPr="00AA4A59">
              <w:rPr>
                <w:rFonts w:eastAsia="Arial"/>
                <w:color w:val="000000"/>
                <w:sz w:val="22"/>
                <w:szCs w:val="22"/>
                <w:lang w:eastAsia="en-US"/>
              </w:rPr>
              <w:t xml:space="preserve">Количество проводимых культурно-массовых, </w:t>
            </w:r>
            <w:proofErr w:type="spellStart"/>
            <w:r w:rsidRPr="00AA4A59">
              <w:rPr>
                <w:rFonts w:eastAsia="Arial"/>
                <w:color w:val="000000"/>
                <w:sz w:val="22"/>
                <w:szCs w:val="22"/>
                <w:lang w:eastAsia="en-US"/>
              </w:rPr>
              <w:t>общес</w:t>
            </w:r>
            <w:r w:rsidRPr="00AA4A59">
              <w:rPr>
                <w:rFonts w:eastAsia="Arial"/>
                <w:color w:val="000000"/>
                <w:sz w:val="22"/>
                <w:szCs w:val="22"/>
                <w:lang w:eastAsia="en-US"/>
              </w:rPr>
              <w:t>т</w:t>
            </w:r>
            <w:r w:rsidRPr="00AA4A59">
              <w:rPr>
                <w:rFonts w:eastAsia="Arial"/>
                <w:color w:val="000000"/>
                <w:sz w:val="22"/>
                <w:szCs w:val="22"/>
                <w:lang w:eastAsia="en-US"/>
              </w:rPr>
              <w:t>веннозначимых</w:t>
            </w:r>
            <w:proofErr w:type="spellEnd"/>
            <w:r w:rsidRPr="00AA4A59">
              <w:rPr>
                <w:rFonts w:eastAsia="Arial"/>
                <w:color w:val="000000"/>
                <w:sz w:val="22"/>
                <w:szCs w:val="22"/>
                <w:lang w:eastAsia="en-US"/>
              </w:rPr>
              <w:t>, спортивных, гражданско-патриотических, мероприятий с массовым привлечением обучающихся для формирования позитивной социокул</w:t>
            </w:r>
            <w:r w:rsidRPr="00AA4A59">
              <w:rPr>
                <w:rFonts w:eastAsia="Arial"/>
                <w:color w:val="000000"/>
                <w:sz w:val="22"/>
                <w:szCs w:val="22"/>
                <w:lang w:eastAsia="en-US"/>
              </w:rPr>
              <w:t>ь</w:t>
            </w:r>
            <w:r w:rsidRPr="00AA4A59">
              <w:rPr>
                <w:rFonts w:eastAsia="Arial"/>
                <w:color w:val="000000"/>
                <w:sz w:val="22"/>
                <w:szCs w:val="22"/>
                <w:lang w:eastAsia="en-US"/>
              </w:rPr>
              <w:t>турной среды региона, мероприятий по профилактике экстремизма и терроризма в молодежной среде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AA4A59">
            <w:r>
              <w:rPr>
                <w:sz w:val="22"/>
                <w:szCs w:val="22"/>
              </w:rPr>
              <w:t>5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AA4A59">
            <w:r>
              <w:rPr>
                <w:sz w:val="22"/>
                <w:szCs w:val="22"/>
              </w:rPr>
              <w:t>5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AA4A59">
            <w:r>
              <w:rPr>
                <w:sz w:val="22"/>
                <w:szCs w:val="22"/>
              </w:rPr>
              <w:t>6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AA4A59">
            <w:r>
              <w:rPr>
                <w:sz w:val="22"/>
                <w:szCs w:val="22"/>
              </w:rPr>
              <w:t>7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AA4A59">
            <w:r>
              <w:rPr>
                <w:sz w:val="22"/>
                <w:szCs w:val="22"/>
              </w:rPr>
              <w:t>7</w:t>
            </w:r>
          </w:p>
        </w:tc>
      </w:tr>
      <w:tr w:rsidR="00AA4A59" w:rsidRPr="00AA4A59" w:rsidTr="00430065">
        <w:trPr>
          <w:cantSplit/>
        </w:trPr>
        <w:tc>
          <w:tcPr>
            <w:tcW w:w="235" w:type="pct"/>
          </w:tcPr>
          <w:p w:rsidR="00AA4A59" w:rsidRPr="00AA4A59" w:rsidRDefault="00AA4A59" w:rsidP="00AA4A59">
            <w:pPr>
              <w:ind w:left="-108" w:right="-108"/>
            </w:pPr>
            <w:r w:rsidRPr="00AA4A59">
              <w:rPr>
                <w:sz w:val="22"/>
                <w:szCs w:val="22"/>
              </w:rPr>
              <w:t>4.6.</w:t>
            </w:r>
          </w:p>
        </w:tc>
        <w:tc>
          <w:tcPr>
            <w:tcW w:w="2895" w:type="pct"/>
            <w:vAlign w:val="bottom"/>
          </w:tcPr>
          <w:p w:rsidR="00AA4A59" w:rsidRPr="00AA4A59" w:rsidRDefault="00AA4A59" w:rsidP="001F20D2">
            <w:pPr>
              <w:widowControl w:val="0"/>
              <w:jc w:val="left"/>
              <w:rPr>
                <w:rFonts w:eastAsiaTheme="minorHAnsi"/>
                <w:lang w:eastAsia="en-US"/>
              </w:rPr>
            </w:pPr>
            <w:r w:rsidRPr="00AA4A59">
              <w:rPr>
                <w:rFonts w:eastAsia="Arial"/>
                <w:color w:val="000000"/>
                <w:sz w:val="22"/>
                <w:szCs w:val="22"/>
                <w:lang w:eastAsia="en-US"/>
              </w:rPr>
              <w:t>Доля студентов кафедры. посещающих кул</w:t>
            </w:r>
            <w:r w:rsidRPr="00AA4A59">
              <w:rPr>
                <w:rFonts w:eastAsia="Arial"/>
                <w:color w:val="000000"/>
                <w:sz w:val="22"/>
                <w:szCs w:val="22"/>
                <w:lang w:eastAsia="en-US"/>
              </w:rPr>
              <w:t>ь</w:t>
            </w:r>
            <w:r w:rsidRPr="00AA4A59">
              <w:rPr>
                <w:rFonts w:eastAsia="Arial"/>
                <w:color w:val="000000"/>
                <w:sz w:val="22"/>
                <w:szCs w:val="22"/>
                <w:lang w:eastAsia="en-US"/>
              </w:rPr>
              <w:t>турно-массовые мероприятия, %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15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17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20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22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25</w:t>
            </w:r>
          </w:p>
        </w:tc>
      </w:tr>
      <w:tr w:rsidR="00AA4A59" w:rsidRPr="00AA4A59" w:rsidTr="00430065">
        <w:trPr>
          <w:cantSplit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AA4A59" w:rsidRPr="00AA4A59" w:rsidRDefault="00AA4A59" w:rsidP="00AA4A59">
            <w:pPr>
              <w:ind w:left="454" w:firstLine="290"/>
              <w:jc w:val="left"/>
              <w:rPr>
                <w:b/>
                <w:i/>
              </w:rPr>
            </w:pPr>
            <w:r w:rsidRPr="00AA4A59">
              <w:rPr>
                <w:b/>
                <w:i/>
                <w:sz w:val="22"/>
                <w:szCs w:val="22"/>
              </w:rPr>
              <w:t>5. Организационный, кадровый и финансовый менеджмент</w:t>
            </w:r>
          </w:p>
        </w:tc>
      </w:tr>
      <w:tr w:rsidR="00AA4A59" w:rsidRPr="00AA4A59" w:rsidTr="00430065">
        <w:trPr>
          <w:cantSplit/>
        </w:trPr>
        <w:tc>
          <w:tcPr>
            <w:tcW w:w="235" w:type="pct"/>
          </w:tcPr>
          <w:p w:rsidR="00AA4A59" w:rsidRPr="00AA4A59" w:rsidRDefault="00AA4A59" w:rsidP="00AA4A59">
            <w:pPr>
              <w:ind w:left="-108" w:right="-108"/>
            </w:pPr>
            <w:r w:rsidRPr="00AA4A59">
              <w:rPr>
                <w:sz w:val="22"/>
                <w:szCs w:val="22"/>
              </w:rPr>
              <w:t>5.1.</w:t>
            </w:r>
          </w:p>
        </w:tc>
        <w:tc>
          <w:tcPr>
            <w:tcW w:w="2895" w:type="pct"/>
          </w:tcPr>
          <w:p w:rsidR="00AA4A59" w:rsidRPr="00AA4A59" w:rsidRDefault="00AA4A59" w:rsidP="00AA4A59">
            <w:pPr>
              <w:ind w:left="34" w:right="-108"/>
              <w:jc w:val="left"/>
            </w:pPr>
            <w:r w:rsidRPr="00AA4A59">
              <w:rPr>
                <w:sz w:val="22"/>
                <w:szCs w:val="22"/>
              </w:rPr>
              <w:t>Средний балл за страницу сайта кафедры в рейтинге са</w:t>
            </w:r>
            <w:r w:rsidRPr="00AA4A59">
              <w:rPr>
                <w:sz w:val="22"/>
                <w:szCs w:val="22"/>
              </w:rPr>
              <w:t>й</w:t>
            </w:r>
            <w:r w:rsidRPr="00AA4A59">
              <w:rPr>
                <w:sz w:val="22"/>
                <w:szCs w:val="22"/>
              </w:rPr>
              <w:t>тов структурных подразделений университета, балл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100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pPr>
              <w:jc w:val="both"/>
            </w:pPr>
            <w:r w:rsidRPr="00AA4A59">
              <w:rPr>
                <w:sz w:val="22"/>
                <w:szCs w:val="22"/>
              </w:rPr>
              <w:t>100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100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100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100</w:t>
            </w:r>
          </w:p>
        </w:tc>
      </w:tr>
      <w:tr w:rsidR="00AA4A59" w:rsidRPr="00AA4A59" w:rsidTr="00430065">
        <w:trPr>
          <w:cantSplit/>
        </w:trPr>
        <w:tc>
          <w:tcPr>
            <w:tcW w:w="235" w:type="pct"/>
          </w:tcPr>
          <w:p w:rsidR="00AA4A59" w:rsidRPr="00AA4A59" w:rsidRDefault="00AA4A59" w:rsidP="00AA4A59">
            <w:pPr>
              <w:ind w:left="-108" w:right="-108"/>
            </w:pPr>
            <w:r w:rsidRPr="00AA4A59">
              <w:rPr>
                <w:sz w:val="22"/>
                <w:szCs w:val="22"/>
              </w:rPr>
              <w:t>5.2.</w:t>
            </w:r>
          </w:p>
        </w:tc>
        <w:tc>
          <w:tcPr>
            <w:tcW w:w="2895" w:type="pct"/>
          </w:tcPr>
          <w:p w:rsidR="00AA4A59" w:rsidRPr="00AA4A59" w:rsidRDefault="00AA4A59" w:rsidP="00AA4A59">
            <w:pPr>
              <w:ind w:left="34" w:right="-108"/>
              <w:jc w:val="left"/>
            </w:pPr>
            <w:r w:rsidRPr="00AA4A59">
              <w:rPr>
                <w:sz w:val="22"/>
                <w:szCs w:val="22"/>
              </w:rPr>
              <w:t>Средний балл рейтинговой оценки деятельности ППС к</w:t>
            </w:r>
            <w:r w:rsidRPr="00AA4A59">
              <w:rPr>
                <w:sz w:val="22"/>
                <w:szCs w:val="22"/>
              </w:rPr>
              <w:t>а</w:t>
            </w:r>
            <w:r w:rsidRPr="00AA4A59">
              <w:rPr>
                <w:sz w:val="22"/>
                <w:szCs w:val="22"/>
              </w:rPr>
              <w:t>федры, балл</w:t>
            </w:r>
          </w:p>
        </w:tc>
        <w:tc>
          <w:tcPr>
            <w:tcW w:w="374" w:type="pct"/>
            <w:vAlign w:val="center"/>
          </w:tcPr>
          <w:p w:rsidR="00AA4A59" w:rsidRPr="00AA4A59" w:rsidRDefault="00777E21" w:rsidP="00AA4A59">
            <w:r w:rsidRPr="00777E21">
              <w:rPr>
                <w:sz w:val="22"/>
                <w:szCs w:val="22"/>
              </w:rPr>
              <w:t>100</w:t>
            </w:r>
          </w:p>
        </w:tc>
        <w:tc>
          <w:tcPr>
            <w:tcW w:w="374" w:type="pct"/>
            <w:vAlign w:val="center"/>
          </w:tcPr>
          <w:p w:rsidR="00AA4A59" w:rsidRPr="00AA4A59" w:rsidRDefault="00777E21" w:rsidP="00AA4A59">
            <w:r w:rsidRPr="00777E21">
              <w:rPr>
                <w:sz w:val="22"/>
                <w:szCs w:val="22"/>
              </w:rPr>
              <w:t>110</w:t>
            </w:r>
          </w:p>
        </w:tc>
        <w:tc>
          <w:tcPr>
            <w:tcW w:w="374" w:type="pct"/>
            <w:vAlign w:val="center"/>
          </w:tcPr>
          <w:p w:rsidR="00AA4A59" w:rsidRPr="00AA4A59" w:rsidRDefault="00777E21" w:rsidP="00AA4A59">
            <w:r w:rsidRPr="00777E21">
              <w:rPr>
                <w:sz w:val="22"/>
                <w:szCs w:val="22"/>
              </w:rPr>
              <w:t>120</w:t>
            </w:r>
          </w:p>
        </w:tc>
        <w:tc>
          <w:tcPr>
            <w:tcW w:w="374" w:type="pct"/>
            <w:vAlign w:val="center"/>
          </w:tcPr>
          <w:p w:rsidR="00AA4A59" w:rsidRPr="00AA4A59" w:rsidRDefault="00777E21" w:rsidP="00AA4A59">
            <w:r w:rsidRPr="00777E21">
              <w:rPr>
                <w:sz w:val="22"/>
                <w:szCs w:val="22"/>
              </w:rPr>
              <w:t>130</w:t>
            </w:r>
          </w:p>
        </w:tc>
        <w:tc>
          <w:tcPr>
            <w:tcW w:w="374" w:type="pct"/>
            <w:vAlign w:val="center"/>
          </w:tcPr>
          <w:p w:rsidR="00AA4A59" w:rsidRPr="00AA4A59" w:rsidRDefault="00777E21" w:rsidP="00AA4A59">
            <w:r w:rsidRPr="00777E21">
              <w:rPr>
                <w:sz w:val="22"/>
                <w:szCs w:val="22"/>
              </w:rPr>
              <w:t>140</w:t>
            </w:r>
          </w:p>
        </w:tc>
      </w:tr>
      <w:tr w:rsidR="00AA4A59" w:rsidRPr="00AA4A59" w:rsidTr="00430065">
        <w:trPr>
          <w:cantSplit/>
        </w:trPr>
        <w:tc>
          <w:tcPr>
            <w:tcW w:w="235" w:type="pct"/>
          </w:tcPr>
          <w:p w:rsidR="00AA4A59" w:rsidRPr="00AA4A59" w:rsidRDefault="00AA4A59" w:rsidP="00AA4A59">
            <w:pPr>
              <w:ind w:left="-108" w:right="-108"/>
            </w:pPr>
            <w:r w:rsidRPr="00AA4A59">
              <w:rPr>
                <w:sz w:val="22"/>
                <w:szCs w:val="22"/>
              </w:rPr>
              <w:t>5.3.</w:t>
            </w:r>
          </w:p>
        </w:tc>
        <w:tc>
          <w:tcPr>
            <w:tcW w:w="2895" w:type="pct"/>
          </w:tcPr>
          <w:p w:rsidR="00AA4A59" w:rsidRPr="00AA4A59" w:rsidRDefault="00AA4A59" w:rsidP="00AA4A59">
            <w:pPr>
              <w:ind w:left="34" w:right="-108"/>
              <w:jc w:val="left"/>
            </w:pPr>
            <w:r w:rsidRPr="00AA4A59">
              <w:rPr>
                <w:sz w:val="22"/>
                <w:szCs w:val="22"/>
              </w:rPr>
              <w:t>Показатель кафедры в рейтинге структурных подраздел</w:t>
            </w:r>
            <w:r w:rsidRPr="00AA4A59">
              <w:rPr>
                <w:sz w:val="22"/>
                <w:szCs w:val="22"/>
              </w:rPr>
              <w:t>е</w:t>
            </w:r>
            <w:r w:rsidRPr="00AA4A59">
              <w:rPr>
                <w:sz w:val="22"/>
                <w:szCs w:val="22"/>
              </w:rPr>
              <w:t>ний университета, место</w:t>
            </w:r>
          </w:p>
        </w:tc>
        <w:tc>
          <w:tcPr>
            <w:tcW w:w="374" w:type="pct"/>
            <w:vAlign w:val="center"/>
          </w:tcPr>
          <w:p w:rsidR="00AA4A59" w:rsidRPr="00AA4A59" w:rsidRDefault="00777E21" w:rsidP="00AA4A59">
            <w:r w:rsidRPr="00777E21">
              <w:rPr>
                <w:sz w:val="22"/>
                <w:szCs w:val="22"/>
              </w:rPr>
              <w:t>43</w:t>
            </w:r>
          </w:p>
        </w:tc>
        <w:tc>
          <w:tcPr>
            <w:tcW w:w="374" w:type="pct"/>
            <w:vAlign w:val="center"/>
          </w:tcPr>
          <w:p w:rsidR="00AA4A59" w:rsidRPr="00AA4A59" w:rsidRDefault="00777E21" w:rsidP="00AA4A59">
            <w:r w:rsidRPr="00777E21">
              <w:rPr>
                <w:sz w:val="22"/>
                <w:szCs w:val="22"/>
              </w:rPr>
              <w:t>42</w:t>
            </w:r>
          </w:p>
        </w:tc>
        <w:tc>
          <w:tcPr>
            <w:tcW w:w="374" w:type="pct"/>
            <w:vAlign w:val="center"/>
          </w:tcPr>
          <w:p w:rsidR="00AA4A59" w:rsidRPr="00AA4A59" w:rsidRDefault="00777E21" w:rsidP="00AA4A59">
            <w:r w:rsidRPr="00777E21">
              <w:rPr>
                <w:sz w:val="22"/>
                <w:szCs w:val="22"/>
              </w:rPr>
              <w:t>41</w:t>
            </w:r>
          </w:p>
        </w:tc>
        <w:tc>
          <w:tcPr>
            <w:tcW w:w="374" w:type="pct"/>
            <w:vAlign w:val="center"/>
          </w:tcPr>
          <w:p w:rsidR="00AA4A59" w:rsidRPr="00AA4A59" w:rsidRDefault="00777E21" w:rsidP="00AA4A59">
            <w:r w:rsidRPr="00777E21">
              <w:rPr>
                <w:sz w:val="22"/>
                <w:szCs w:val="22"/>
              </w:rPr>
              <w:t>40</w:t>
            </w:r>
          </w:p>
        </w:tc>
        <w:tc>
          <w:tcPr>
            <w:tcW w:w="374" w:type="pct"/>
            <w:vAlign w:val="center"/>
          </w:tcPr>
          <w:p w:rsidR="00AA4A59" w:rsidRPr="00AA4A59" w:rsidRDefault="00777E21" w:rsidP="00AA4A59">
            <w:r w:rsidRPr="00777E21">
              <w:rPr>
                <w:sz w:val="22"/>
                <w:szCs w:val="22"/>
              </w:rPr>
              <w:t>39</w:t>
            </w:r>
          </w:p>
        </w:tc>
      </w:tr>
      <w:tr w:rsidR="00AA4A59" w:rsidRPr="00AA4A59" w:rsidTr="00430065">
        <w:trPr>
          <w:cantSplit/>
        </w:trPr>
        <w:tc>
          <w:tcPr>
            <w:tcW w:w="235" w:type="pct"/>
          </w:tcPr>
          <w:p w:rsidR="00AA4A59" w:rsidRPr="00AA4A59" w:rsidRDefault="00AA4A59" w:rsidP="00AA4A59">
            <w:pPr>
              <w:ind w:left="-108" w:right="-108"/>
            </w:pPr>
            <w:r w:rsidRPr="00AA4A59">
              <w:rPr>
                <w:sz w:val="22"/>
                <w:szCs w:val="22"/>
              </w:rPr>
              <w:t>5.4.</w:t>
            </w:r>
          </w:p>
        </w:tc>
        <w:tc>
          <w:tcPr>
            <w:tcW w:w="2895" w:type="pct"/>
          </w:tcPr>
          <w:p w:rsidR="00AA4A59" w:rsidRPr="00AA4A59" w:rsidRDefault="00AA4A59" w:rsidP="00AA4A59">
            <w:pPr>
              <w:ind w:left="34" w:right="-108"/>
              <w:jc w:val="left"/>
            </w:pPr>
            <w:r w:rsidRPr="00AA4A59">
              <w:rPr>
                <w:sz w:val="22"/>
                <w:szCs w:val="22"/>
              </w:rPr>
              <w:t>Доля штатного ППС, прошедшего повышение квалифик</w:t>
            </w:r>
            <w:r w:rsidRPr="00AA4A59">
              <w:rPr>
                <w:sz w:val="22"/>
                <w:szCs w:val="22"/>
              </w:rPr>
              <w:t>а</w:t>
            </w:r>
            <w:r w:rsidRPr="00AA4A59">
              <w:rPr>
                <w:sz w:val="22"/>
                <w:szCs w:val="22"/>
              </w:rPr>
              <w:t>ции, профессиональную подготовку, стажировку в общей штатной численности ППС, приведенной к полной ставке, %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33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33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34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33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AA4A59">
            <w:r w:rsidRPr="00AA4A59">
              <w:rPr>
                <w:sz w:val="22"/>
                <w:szCs w:val="22"/>
              </w:rPr>
              <w:t>33</w:t>
            </w:r>
          </w:p>
        </w:tc>
      </w:tr>
      <w:tr w:rsidR="00AA4A59" w:rsidRPr="00AA4A59" w:rsidTr="00430065">
        <w:trPr>
          <w:cantSplit/>
        </w:trPr>
        <w:tc>
          <w:tcPr>
            <w:tcW w:w="235" w:type="pct"/>
          </w:tcPr>
          <w:p w:rsidR="00AA4A59" w:rsidRPr="00AA4A59" w:rsidRDefault="00AA4A59" w:rsidP="00AA4A59">
            <w:pPr>
              <w:ind w:left="-108" w:right="-108"/>
            </w:pPr>
            <w:r w:rsidRPr="00AA4A59">
              <w:rPr>
                <w:sz w:val="22"/>
                <w:szCs w:val="22"/>
              </w:rPr>
              <w:t>5.5.</w:t>
            </w:r>
          </w:p>
        </w:tc>
        <w:tc>
          <w:tcPr>
            <w:tcW w:w="2895" w:type="pct"/>
          </w:tcPr>
          <w:p w:rsidR="00AA4A59" w:rsidRPr="00AA4A59" w:rsidRDefault="00AA4A59" w:rsidP="00AA4A59">
            <w:pPr>
              <w:ind w:left="34" w:right="-108"/>
              <w:jc w:val="left"/>
            </w:pPr>
            <w:r w:rsidRPr="00AA4A59">
              <w:rPr>
                <w:sz w:val="22"/>
                <w:szCs w:val="22"/>
              </w:rPr>
              <w:t>Средний возраст основного (штатного) ППС, лет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F83046">
            <w:r w:rsidRPr="00AA4A59">
              <w:rPr>
                <w:sz w:val="22"/>
                <w:szCs w:val="22"/>
              </w:rPr>
              <w:t>4</w:t>
            </w:r>
            <w:r w:rsidR="00F83046">
              <w:rPr>
                <w:sz w:val="22"/>
                <w:szCs w:val="22"/>
              </w:rPr>
              <w:t>2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F83046">
            <w:r w:rsidRPr="00AA4A59">
              <w:rPr>
                <w:sz w:val="22"/>
                <w:szCs w:val="22"/>
              </w:rPr>
              <w:t>4</w:t>
            </w:r>
            <w:r w:rsidR="00F83046">
              <w:rPr>
                <w:sz w:val="22"/>
                <w:szCs w:val="22"/>
              </w:rPr>
              <w:t>2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F83046">
            <w:r w:rsidRPr="00AA4A59">
              <w:rPr>
                <w:sz w:val="22"/>
                <w:szCs w:val="22"/>
              </w:rPr>
              <w:t>4</w:t>
            </w:r>
            <w:r w:rsidR="00F83046">
              <w:rPr>
                <w:sz w:val="22"/>
                <w:szCs w:val="22"/>
              </w:rPr>
              <w:t>2</w:t>
            </w:r>
          </w:p>
        </w:tc>
        <w:tc>
          <w:tcPr>
            <w:tcW w:w="374" w:type="pct"/>
            <w:vAlign w:val="center"/>
          </w:tcPr>
          <w:p w:rsidR="00AA4A59" w:rsidRPr="0097284E" w:rsidRDefault="00AA4A59" w:rsidP="0097284E">
            <w:pPr>
              <w:rPr>
                <w:lang w:val="en-US"/>
              </w:rPr>
            </w:pPr>
            <w:r w:rsidRPr="00AA4A59">
              <w:rPr>
                <w:sz w:val="22"/>
                <w:szCs w:val="22"/>
              </w:rPr>
              <w:t>4</w:t>
            </w:r>
            <w:r w:rsidR="0097284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74" w:type="pct"/>
            <w:vAlign w:val="center"/>
          </w:tcPr>
          <w:p w:rsidR="00AA4A59" w:rsidRPr="00AA4A59" w:rsidRDefault="00AA4A59" w:rsidP="00F83046">
            <w:r w:rsidRPr="00AA4A59">
              <w:rPr>
                <w:sz w:val="22"/>
                <w:szCs w:val="22"/>
              </w:rPr>
              <w:t>4</w:t>
            </w:r>
            <w:r w:rsidR="00F83046">
              <w:rPr>
                <w:sz w:val="22"/>
                <w:szCs w:val="22"/>
              </w:rPr>
              <w:t>3</w:t>
            </w:r>
          </w:p>
        </w:tc>
      </w:tr>
      <w:tr w:rsidR="00AA4A59" w:rsidRPr="00AA4A59" w:rsidTr="00430065">
        <w:trPr>
          <w:cantSplit/>
        </w:trPr>
        <w:tc>
          <w:tcPr>
            <w:tcW w:w="235" w:type="pct"/>
          </w:tcPr>
          <w:p w:rsidR="00AA4A59" w:rsidRPr="00AA4A59" w:rsidRDefault="00AA4A59" w:rsidP="00AA4A59">
            <w:pPr>
              <w:ind w:left="-108" w:right="-108"/>
            </w:pPr>
            <w:r w:rsidRPr="00AA4A59">
              <w:rPr>
                <w:sz w:val="22"/>
                <w:szCs w:val="22"/>
              </w:rPr>
              <w:t>5.6.</w:t>
            </w:r>
          </w:p>
        </w:tc>
        <w:tc>
          <w:tcPr>
            <w:tcW w:w="2895" w:type="pct"/>
          </w:tcPr>
          <w:p w:rsidR="00AA4A59" w:rsidRPr="00AA4A59" w:rsidRDefault="00AA4A59" w:rsidP="00AA4A59">
            <w:pPr>
              <w:ind w:left="34" w:right="-108"/>
              <w:jc w:val="left"/>
            </w:pPr>
            <w:r w:rsidRPr="00AA4A59">
              <w:rPr>
                <w:sz w:val="22"/>
                <w:szCs w:val="22"/>
              </w:rPr>
              <w:t>Доля штатного ППС, имеющего ученую степень кандид</w:t>
            </w:r>
            <w:r w:rsidRPr="00AA4A59">
              <w:rPr>
                <w:sz w:val="22"/>
                <w:szCs w:val="22"/>
              </w:rPr>
              <w:t>а</w:t>
            </w:r>
            <w:r w:rsidRPr="00AA4A59">
              <w:rPr>
                <w:sz w:val="22"/>
                <w:szCs w:val="22"/>
              </w:rPr>
              <w:t>та / доктора наук, в общей штатной численности ППС, приведенной к полной ставке, %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AA4A59">
            <w:r>
              <w:rPr>
                <w:sz w:val="22"/>
                <w:szCs w:val="22"/>
              </w:rPr>
              <w:t>60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AA4A59">
            <w:r>
              <w:rPr>
                <w:sz w:val="22"/>
                <w:szCs w:val="22"/>
              </w:rPr>
              <w:t>65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AA4A59">
            <w:r>
              <w:rPr>
                <w:sz w:val="22"/>
                <w:szCs w:val="22"/>
              </w:rPr>
              <w:t>65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AA4A59">
            <w:r>
              <w:rPr>
                <w:sz w:val="22"/>
                <w:szCs w:val="22"/>
              </w:rPr>
              <w:t>65</w:t>
            </w:r>
          </w:p>
        </w:tc>
        <w:tc>
          <w:tcPr>
            <w:tcW w:w="374" w:type="pct"/>
            <w:vAlign w:val="center"/>
          </w:tcPr>
          <w:p w:rsidR="00AA4A59" w:rsidRPr="00AA4A59" w:rsidRDefault="00F83046" w:rsidP="00AA4A59">
            <w:r>
              <w:rPr>
                <w:sz w:val="22"/>
                <w:szCs w:val="22"/>
              </w:rPr>
              <w:t>65</w:t>
            </w:r>
          </w:p>
        </w:tc>
      </w:tr>
    </w:tbl>
    <w:p w:rsidR="00BD5AE6" w:rsidRDefault="00BD5AE6" w:rsidP="00973A5E">
      <w:pPr>
        <w:spacing w:line="276" w:lineRule="auto"/>
        <w:ind w:firstLine="709"/>
        <w:jc w:val="left"/>
        <w:rPr>
          <w:b/>
          <w:sz w:val="28"/>
          <w:szCs w:val="28"/>
        </w:rPr>
      </w:pPr>
    </w:p>
    <w:p w:rsidR="00BD5AE6" w:rsidRPr="00973A5E" w:rsidRDefault="00BD5AE6" w:rsidP="00973A5E">
      <w:pPr>
        <w:spacing w:line="276" w:lineRule="auto"/>
        <w:ind w:firstLine="709"/>
        <w:jc w:val="left"/>
        <w:rPr>
          <w:b/>
          <w:sz w:val="28"/>
          <w:szCs w:val="28"/>
        </w:rPr>
      </w:pPr>
    </w:p>
    <w:p w:rsidR="00D966C7" w:rsidRPr="00F8264C" w:rsidRDefault="0086040D" w:rsidP="00F8264C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F8264C">
        <w:rPr>
          <w:b/>
          <w:sz w:val="28"/>
          <w:szCs w:val="28"/>
        </w:rPr>
        <w:t xml:space="preserve">4. </w:t>
      </w:r>
      <w:r w:rsidR="00D966C7" w:rsidRPr="00F8264C">
        <w:rPr>
          <w:b/>
          <w:sz w:val="28"/>
          <w:szCs w:val="28"/>
        </w:rPr>
        <w:t>Ожидаемые</w:t>
      </w:r>
      <w:r w:rsidR="00975EB2" w:rsidRPr="00F8264C">
        <w:rPr>
          <w:b/>
          <w:sz w:val="28"/>
          <w:szCs w:val="28"/>
        </w:rPr>
        <w:t xml:space="preserve"> </w:t>
      </w:r>
      <w:r w:rsidR="00D966C7" w:rsidRPr="00F8264C">
        <w:rPr>
          <w:b/>
          <w:sz w:val="28"/>
          <w:szCs w:val="28"/>
        </w:rPr>
        <w:t>результаты</w:t>
      </w:r>
      <w:r w:rsidR="00975EB2" w:rsidRPr="00F8264C">
        <w:rPr>
          <w:b/>
          <w:sz w:val="28"/>
          <w:szCs w:val="28"/>
        </w:rPr>
        <w:t xml:space="preserve"> </w:t>
      </w:r>
      <w:r w:rsidR="00D966C7" w:rsidRPr="00F8264C">
        <w:rPr>
          <w:b/>
          <w:sz w:val="28"/>
          <w:szCs w:val="28"/>
        </w:rPr>
        <w:t>реализации</w:t>
      </w:r>
      <w:r w:rsidR="00975EB2" w:rsidRPr="00F8264C">
        <w:rPr>
          <w:b/>
          <w:sz w:val="28"/>
          <w:szCs w:val="28"/>
        </w:rPr>
        <w:t xml:space="preserve"> </w:t>
      </w:r>
      <w:r w:rsidR="00D966C7" w:rsidRPr="00F8264C">
        <w:rPr>
          <w:b/>
          <w:sz w:val="28"/>
          <w:szCs w:val="28"/>
        </w:rPr>
        <w:t>программы</w:t>
      </w:r>
      <w:r w:rsidR="00975EB2" w:rsidRPr="00F8264C">
        <w:rPr>
          <w:b/>
          <w:sz w:val="28"/>
          <w:szCs w:val="28"/>
        </w:rPr>
        <w:t xml:space="preserve"> </w:t>
      </w:r>
      <w:r w:rsidR="00D966C7" w:rsidRPr="00F8264C">
        <w:rPr>
          <w:b/>
          <w:sz w:val="28"/>
          <w:szCs w:val="28"/>
        </w:rPr>
        <w:t>развития</w:t>
      </w:r>
      <w:r w:rsidR="00975EB2" w:rsidRPr="00F8264C">
        <w:rPr>
          <w:b/>
          <w:sz w:val="28"/>
          <w:szCs w:val="28"/>
        </w:rPr>
        <w:t xml:space="preserve"> </w:t>
      </w:r>
      <w:r w:rsidR="00D966C7" w:rsidRPr="00F8264C">
        <w:rPr>
          <w:b/>
          <w:sz w:val="28"/>
          <w:szCs w:val="28"/>
        </w:rPr>
        <w:t>кафедры</w:t>
      </w:r>
      <w:r w:rsidR="00975EB2" w:rsidRPr="00F8264C">
        <w:rPr>
          <w:b/>
          <w:sz w:val="28"/>
          <w:szCs w:val="28"/>
        </w:rPr>
        <w:t xml:space="preserve"> </w:t>
      </w:r>
      <w:r w:rsidR="00D966C7" w:rsidRPr="00E12B09">
        <w:rPr>
          <w:b/>
          <w:sz w:val="28"/>
          <w:szCs w:val="28"/>
        </w:rPr>
        <w:t>«</w:t>
      </w:r>
      <w:r w:rsidR="00E12B09" w:rsidRPr="00E12B09">
        <w:rPr>
          <w:b/>
          <w:sz w:val="28"/>
          <w:szCs w:val="28"/>
        </w:rPr>
        <w:t>Микробиология, эпидемиология и инфекционные болезни»</w:t>
      </w:r>
    </w:p>
    <w:p w:rsidR="00D966C7" w:rsidRPr="00F8264C" w:rsidRDefault="00D966C7" w:rsidP="00F8264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8264C">
        <w:rPr>
          <w:sz w:val="28"/>
          <w:szCs w:val="28"/>
        </w:rPr>
        <w:t>Программа</w:t>
      </w:r>
      <w:r w:rsidR="00975EB2" w:rsidRPr="00F8264C">
        <w:rPr>
          <w:sz w:val="28"/>
          <w:szCs w:val="28"/>
        </w:rPr>
        <w:t xml:space="preserve"> </w:t>
      </w:r>
      <w:r w:rsidRPr="00F8264C">
        <w:rPr>
          <w:sz w:val="28"/>
          <w:szCs w:val="28"/>
        </w:rPr>
        <w:t>раз</w:t>
      </w:r>
      <w:r w:rsidR="00B83DC6" w:rsidRPr="00F8264C">
        <w:rPr>
          <w:sz w:val="28"/>
          <w:szCs w:val="28"/>
        </w:rPr>
        <w:t>вития</w:t>
      </w:r>
      <w:r w:rsidR="00975EB2" w:rsidRPr="00F8264C">
        <w:rPr>
          <w:sz w:val="28"/>
          <w:szCs w:val="28"/>
        </w:rPr>
        <w:t xml:space="preserve"> </w:t>
      </w:r>
      <w:r w:rsidR="00F56F2C" w:rsidRPr="00F8264C">
        <w:rPr>
          <w:sz w:val="28"/>
          <w:szCs w:val="28"/>
        </w:rPr>
        <w:t>кафедры</w:t>
      </w:r>
      <w:r w:rsidR="00975EB2" w:rsidRPr="00F8264C">
        <w:rPr>
          <w:sz w:val="28"/>
          <w:szCs w:val="28"/>
        </w:rPr>
        <w:t xml:space="preserve"> </w:t>
      </w:r>
      <w:r w:rsidR="00B83DC6" w:rsidRPr="00F8264C">
        <w:rPr>
          <w:sz w:val="28"/>
          <w:szCs w:val="28"/>
        </w:rPr>
        <w:t>на</w:t>
      </w:r>
      <w:r w:rsidR="00975EB2" w:rsidRPr="00F8264C">
        <w:rPr>
          <w:sz w:val="28"/>
          <w:szCs w:val="28"/>
        </w:rPr>
        <w:t xml:space="preserve"> </w:t>
      </w:r>
      <w:r w:rsidR="00B83DC6" w:rsidRPr="00F8264C">
        <w:rPr>
          <w:sz w:val="28"/>
          <w:szCs w:val="28"/>
        </w:rPr>
        <w:t>20</w:t>
      </w:r>
      <w:r w:rsidR="0086040D" w:rsidRPr="00F8264C">
        <w:rPr>
          <w:sz w:val="28"/>
          <w:szCs w:val="28"/>
        </w:rPr>
        <w:t>2</w:t>
      </w:r>
      <w:r w:rsidR="00BD5AE6">
        <w:rPr>
          <w:sz w:val="28"/>
          <w:szCs w:val="28"/>
        </w:rPr>
        <w:t>5</w:t>
      </w:r>
      <w:r w:rsidR="0086040D" w:rsidRPr="00F8264C">
        <w:rPr>
          <w:sz w:val="28"/>
          <w:szCs w:val="28"/>
        </w:rPr>
        <w:t>-</w:t>
      </w:r>
      <w:r w:rsidR="00B83DC6" w:rsidRPr="00F8264C">
        <w:rPr>
          <w:sz w:val="28"/>
          <w:szCs w:val="28"/>
        </w:rPr>
        <w:t>202</w:t>
      </w:r>
      <w:r w:rsidR="00BD5AE6">
        <w:rPr>
          <w:sz w:val="28"/>
          <w:szCs w:val="28"/>
        </w:rPr>
        <w:t>9</w:t>
      </w:r>
      <w:r w:rsidR="00A916DA" w:rsidRPr="00F8264C">
        <w:rPr>
          <w:sz w:val="28"/>
          <w:szCs w:val="28"/>
        </w:rPr>
        <w:t xml:space="preserve"> </w:t>
      </w:r>
      <w:r w:rsidRPr="00F8264C">
        <w:rPr>
          <w:sz w:val="28"/>
          <w:szCs w:val="28"/>
        </w:rPr>
        <w:t>гг.</w:t>
      </w:r>
      <w:r w:rsidR="00975EB2" w:rsidRPr="00F8264C">
        <w:rPr>
          <w:sz w:val="28"/>
          <w:szCs w:val="28"/>
        </w:rPr>
        <w:t xml:space="preserve"> </w:t>
      </w:r>
      <w:r w:rsidRPr="00F8264C">
        <w:rPr>
          <w:sz w:val="28"/>
          <w:szCs w:val="28"/>
        </w:rPr>
        <w:t>нацелена</w:t>
      </w:r>
      <w:r w:rsidR="00975EB2" w:rsidRPr="00F8264C">
        <w:rPr>
          <w:sz w:val="28"/>
          <w:szCs w:val="28"/>
        </w:rPr>
        <w:t xml:space="preserve"> </w:t>
      </w:r>
      <w:r w:rsidRPr="00F8264C">
        <w:rPr>
          <w:sz w:val="28"/>
          <w:szCs w:val="28"/>
        </w:rPr>
        <w:t>на</w:t>
      </w:r>
      <w:r w:rsidR="00975EB2" w:rsidRPr="00F8264C">
        <w:rPr>
          <w:sz w:val="28"/>
          <w:szCs w:val="28"/>
        </w:rPr>
        <w:t xml:space="preserve"> </w:t>
      </w:r>
      <w:r w:rsidRPr="00F8264C">
        <w:rPr>
          <w:sz w:val="28"/>
          <w:szCs w:val="28"/>
        </w:rPr>
        <w:t>следующие</w:t>
      </w:r>
      <w:r w:rsidR="00975EB2" w:rsidRPr="00F8264C">
        <w:rPr>
          <w:sz w:val="28"/>
          <w:szCs w:val="28"/>
        </w:rPr>
        <w:t xml:space="preserve"> </w:t>
      </w:r>
      <w:r w:rsidRPr="00F8264C">
        <w:rPr>
          <w:sz w:val="28"/>
          <w:szCs w:val="28"/>
        </w:rPr>
        <w:t>конкретные</w:t>
      </w:r>
      <w:r w:rsidR="00975EB2" w:rsidRPr="00F8264C">
        <w:rPr>
          <w:sz w:val="28"/>
          <w:szCs w:val="28"/>
        </w:rPr>
        <w:t xml:space="preserve"> </w:t>
      </w:r>
      <w:r w:rsidRPr="00F8264C">
        <w:rPr>
          <w:sz w:val="28"/>
          <w:szCs w:val="28"/>
        </w:rPr>
        <w:t>результаты:</w:t>
      </w:r>
    </w:p>
    <w:p w:rsidR="00C3626A" w:rsidRDefault="0086040D" w:rsidP="00F8264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8264C">
        <w:rPr>
          <w:sz w:val="28"/>
          <w:szCs w:val="28"/>
        </w:rPr>
        <w:lastRenderedPageBreak/>
        <w:t xml:space="preserve">- </w:t>
      </w:r>
      <w:r w:rsidR="00C3626A" w:rsidRPr="00D146EF">
        <w:rPr>
          <w:sz w:val="28"/>
          <w:szCs w:val="28"/>
        </w:rPr>
        <w:t>организация учебного процесса</w:t>
      </w:r>
      <w:r w:rsidR="00C3626A">
        <w:rPr>
          <w:sz w:val="28"/>
          <w:szCs w:val="28"/>
        </w:rPr>
        <w:t xml:space="preserve"> по программам </w:t>
      </w:r>
      <w:proofErr w:type="spellStart"/>
      <w:r w:rsidR="00C3626A">
        <w:rPr>
          <w:sz w:val="28"/>
          <w:szCs w:val="28"/>
        </w:rPr>
        <w:t>специалитета</w:t>
      </w:r>
      <w:proofErr w:type="spellEnd"/>
      <w:r w:rsidR="00C3626A">
        <w:rPr>
          <w:sz w:val="28"/>
          <w:szCs w:val="28"/>
        </w:rPr>
        <w:t xml:space="preserve"> и ордин</w:t>
      </w:r>
      <w:r w:rsidR="00C3626A">
        <w:rPr>
          <w:sz w:val="28"/>
          <w:szCs w:val="28"/>
        </w:rPr>
        <w:t>а</w:t>
      </w:r>
      <w:r w:rsidR="00C3626A">
        <w:rPr>
          <w:sz w:val="28"/>
          <w:szCs w:val="28"/>
        </w:rPr>
        <w:t>туры</w:t>
      </w:r>
      <w:r w:rsidR="00C3626A" w:rsidRPr="00D146EF">
        <w:rPr>
          <w:sz w:val="28"/>
          <w:szCs w:val="28"/>
        </w:rPr>
        <w:t>, базирующегося на передовых результатах научной деятельности и э</w:t>
      </w:r>
      <w:r w:rsidR="00C3626A" w:rsidRPr="00D146EF">
        <w:rPr>
          <w:sz w:val="28"/>
          <w:szCs w:val="28"/>
        </w:rPr>
        <w:t>ф</w:t>
      </w:r>
      <w:r w:rsidR="00C3626A" w:rsidRPr="00D146EF">
        <w:rPr>
          <w:sz w:val="28"/>
          <w:szCs w:val="28"/>
        </w:rPr>
        <w:t xml:space="preserve">фективных образовательных технологиях, в соответствии с требованиями </w:t>
      </w:r>
      <w:r w:rsidR="00C3626A">
        <w:rPr>
          <w:sz w:val="28"/>
          <w:szCs w:val="28"/>
        </w:rPr>
        <w:t>Ф</w:t>
      </w:r>
      <w:r w:rsidR="00C3626A">
        <w:rPr>
          <w:sz w:val="28"/>
          <w:szCs w:val="28"/>
        </w:rPr>
        <w:t>е</w:t>
      </w:r>
      <w:r w:rsidR="00C3626A">
        <w:rPr>
          <w:sz w:val="28"/>
          <w:szCs w:val="28"/>
        </w:rPr>
        <w:t xml:space="preserve">деральных государственных </w:t>
      </w:r>
      <w:r w:rsidR="00C3626A" w:rsidRPr="00D146EF">
        <w:rPr>
          <w:sz w:val="28"/>
          <w:szCs w:val="28"/>
        </w:rPr>
        <w:t>образовательных стандартов</w:t>
      </w:r>
      <w:r w:rsidR="00C3626A">
        <w:rPr>
          <w:sz w:val="28"/>
          <w:szCs w:val="28"/>
        </w:rPr>
        <w:t xml:space="preserve"> высшего образов</w:t>
      </w:r>
      <w:r w:rsidR="00C3626A">
        <w:rPr>
          <w:sz w:val="28"/>
          <w:szCs w:val="28"/>
        </w:rPr>
        <w:t>а</w:t>
      </w:r>
      <w:r w:rsidR="00C3626A">
        <w:rPr>
          <w:sz w:val="28"/>
          <w:szCs w:val="28"/>
        </w:rPr>
        <w:t>ния</w:t>
      </w:r>
      <w:r w:rsidR="00C3626A" w:rsidRPr="00D146EF">
        <w:rPr>
          <w:sz w:val="28"/>
          <w:szCs w:val="28"/>
        </w:rPr>
        <w:t>;</w:t>
      </w:r>
    </w:p>
    <w:p w:rsidR="0086040D" w:rsidRPr="00F8264C" w:rsidRDefault="0086040D" w:rsidP="00F8264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8264C">
        <w:rPr>
          <w:sz w:val="28"/>
          <w:szCs w:val="28"/>
        </w:rPr>
        <w:t>- обеспечение учебного процесса учебными пособиями и другими мет</w:t>
      </w:r>
      <w:r w:rsidRPr="00F8264C">
        <w:rPr>
          <w:sz w:val="28"/>
          <w:szCs w:val="28"/>
        </w:rPr>
        <w:t>о</w:t>
      </w:r>
      <w:r w:rsidRPr="00F8264C">
        <w:rPr>
          <w:sz w:val="28"/>
          <w:szCs w:val="28"/>
        </w:rPr>
        <w:t>дическими материалами, в том числе электронными;</w:t>
      </w:r>
    </w:p>
    <w:p w:rsidR="00F8264C" w:rsidRPr="00F8264C" w:rsidRDefault="0086040D" w:rsidP="00F8264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8264C">
        <w:rPr>
          <w:sz w:val="28"/>
          <w:szCs w:val="28"/>
        </w:rPr>
        <w:t>- п</w:t>
      </w:r>
      <w:r w:rsidR="00174BDD" w:rsidRPr="00F8264C">
        <w:rPr>
          <w:sz w:val="28"/>
          <w:szCs w:val="28"/>
        </w:rPr>
        <w:t>овышение кадрового потенциала кафедры за сч</w:t>
      </w:r>
      <w:r w:rsidRPr="00F8264C">
        <w:rPr>
          <w:sz w:val="28"/>
          <w:szCs w:val="28"/>
        </w:rPr>
        <w:t>е</w:t>
      </w:r>
      <w:r w:rsidR="00174BDD" w:rsidRPr="00F8264C">
        <w:rPr>
          <w:sz w:val="28"/>
          <w:szCs w:val="28"/>
        </w:rPr>
        <w:t>т подготовки и защиты кандидатских диссертаци</w:t>
      </w:r>
      <w:r w:rsidRPr="00F8264C">
        <w:rPr>
          <w:sz w:val="28"/>
          <w:szCs w:val="28"/>
        </w:rPr>
        <w:t>й</w:t>
      </w:r>
      <w:r w:rsidR="00174BDD" w:rsidRPr="00F8264C">
        <w:rPr>
          <w:sz w:val="28"/>
          <w:szCs w:val="28"/>
        </w:rPr>
        <w:t>;</w:t>
      </w:r>
      <w:r w:rsidR="00F8264C" w:rsidRPr="00F8264C">
        <w:rPr>
          <w:sz w:val="28"/>
          <w:szCs w:val="28"/>
        </w:rPr>
        <w:t xml:space="preserve"> </w:t>
      </w:r>
    </w:p>
    <w:p w:rsidR="00F8264C" w:rsidRPr="00F8264C" w:rsidRDefault="00F8264C" w:rsidP="00F8264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8264C">
        <w:rPr>
          <w:sz w:val="28"/>
          <w:szCs w:val="28"/>
        </w:rPr>
        <w:t>- выполнение плановых показателей объема НИР;</w:t>
      </w:r>
    </w:p>
    <w:p w:rsidR="00D6602B" w:rsidRPr="00F8264C" w:rsidRDefault="00D6602B" w:rsidP="00F8264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8264C">
        <w:rPr>
          <w:sz w:val="28"/>
          <w:szCs w:val="28"/>
        </w:rPr>
        <w:t xml:space="preserve">- улучшение </w:t>
      </w:r>
      <w:proofErr w:type="spellStart"/>
      <w:r w:rsidRPr="00F8264C">
        <w:rPr>
          <w:sz w:val="28"/>
          <w:szCs w:val="28"/>
        </w:rPr>
        <w:t>наукометрических</w:t>
      </w:r>
      <w:proofErr w:type="spellEnd"/>
      <w:r w:rsidRPr="00F8264C">
        <w:rPr>
          <w:sz w:val="28"/>
          <w:szCs w:val="28"/>
        </w:rPr>
        <w:t xml:space="preserve"> показателей НПР кафедры за счет увел</w:t>
      </w:r>
      <w:r w:rsidRPr="00F8264C">
        <w:rPr>
          <w:sz w:val="28"/>
          <w:szCs w:val="28"/>
        </w:rPr>
        <w:t>и</w:t>
      </w:r>
      <w:r w:rsidRPr="00F8264C">
        <w:rPr>
          <w:sz w:val="28"/>
          <w:szCs w:val="28"/>
        </w:rPr>
        <w:t xml:space="preserve">чения публикаций </w:t>
      </w:r>
      <w:r w:rsidR="00C3626A" w:rsidRPr="00C3626A">
        <w:rPr>
          <w:sz w:val="28"/>
          <w:szCs w:val="28"/>
        </w:rPr>
        <w:t>в российских рецензируемых и ведущих зарубежных нау</w:t>
      </w:r>
      <w:r w:rsidR="00C3626A" w:rsidRPr="00C3626A">
        <w:rPr>
          <w:sz w:val="28"/>
          <w:szCs w:val="28"/>
        </w:rPr>
        <w:t>ч</w:t>
      </w:r>
      <w:r w:rsidR="00C3626A" w:rsidRPr="00C3626A">
        <w:rPr>
          <w:sz w:val="28"/>
          <w:szCs w:val="28"/>
        </w:rPr>
        <w:t>ных журналах</w:t>
      </w:r>
      <w:r w:rsidRPr="00F8264C">
        <w:rPr>
          <w:sz w:val="28"/>
          <w:szCs w:val="28"/>
        </w:rPr>
        <w:t>;</w:t>
      </w:r>
    </w:p>
    <w:p w:rsidR="00D6602B" w:rsidRPr="00F8264C" w:rsidRDefault="00D6602B" w:rsidP="00F8264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8264C">
        <w:rPr>
          <w:sz w:val="28"/>
          <w:szCs w:val="28"/>
        </w:rPr>
        <w:t>- повышение научно-педагогической квалификации и научной активности сотрудников;</w:t>
      </w:r>
    </w:p>
    <w:p w:rsidR="00174BDD" w:rsidRPr="00F8264C" w:rsidRDefault="00D6602B" w:rsidP="00F8264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8264C">
        <w:rPr>
          <w:sz w:val="28"/>
          <w:szCs w:val="28"/>
        </w:rPr>
        <w:t>- у</w:t>
      </w:r>
      <w:r w:rsidR="00174BDD" w:rsidRPr="00F8264C">
        <w:rPr>
          <w:sz w:val="28"/>
          <w:szCs w:val="28"/>
        </w:rPr>
        <w:t xml:space="preserve">величение </w:t>
      </w:r>
      <w:r w:rsidRPr="00F8264C">
        <w:rPr>
          <w:sz w:val="28"/>
          <w:szCs w:val="28"/>
        </w:rPr>
        <w:t>количества преподавателей</w:t>
      </w:r>
      <w:r w:rsidR="00174BDD" w:rsidRPr="00F8264C">
        <w:rPr>
          <w:sz w:val="28"/>
          <w:szCs w:val="28"/>
        </w:rPr>
        <w:t>, совершенствующих знание ан</w:t>
      </w:r>
      <w:r w:rsidR="00174BDD" w:rsidRPr="00F8264C">
        <w:rPr>
          <w:sz w:val="28"/>
          <w:szCs w:val="28"/>
        </w:rPr>
        <w:t>г</w:t>
      </w:r>
      <w:r w:rsidR="00174BDD" w:rsidRPr="00F8264C">
        <w:rPr>
          <w:sz w:val="28"/>
          <w:szCs w:val="28"/>
        </w:rPr>
        <w:t xml:space="preserve">лийского языка на курсах Института </w:t>
      </w:r>
      <w:r w:rsidRPr="00F8264C">
        <w:rPr>
          <w:sz w:val="28"/>
          <w:szCs w:val="28"/>
        </w:rPr>
        <w:t>м</w:t>
      </w:r>
      <w:r w:rsidR="00174BDD" w:rsidRPr="00F8264C">
        <w:rPr>
          <w:sz w:val="28"/>
          <w:szCs w:val="28"/>
        </w:rPr>
        <w:t>еждународного сотрудничества ПГУ</w:t>
      </w:r>
      <w:r w:rsidRPr="00F8264C">
        <w:rPr>
          <w:sz w:val="28"/>
          <w:szCs w:val="28"/>
        </w:rPr>
        <w:t>.</w:t>
      </w:r>
    </w:p>
    <w:p w:rsidR="00D6602B" w:rsidRDefault="00D6602B" w:rsidP="00F8264C">
      <w:pPr>
        <w:spacing w:line="276" w:lineRule="auto"/>
        <w:jc w:val="both"/>
        <w:rPr>
          <w:sz w:val="28"/>
          <w:szCs w:val="28"/>
        </w:rPr>
      </w:pPr>
    </w:p>
    <w:p w:rsidR="00A87BF4" w:rsidRPr="00F8264C" w:rsidRDefault="00A87BF4" w:rsidP="00F8264C">
      <w:pPr>
        <w:spacing w:line="276" w:lineRule="auto"/>
        <w:jc w:val="both"/>
        <w:rPr>
          <w:sz w:val="28"/>
          <w:szCs w:val="28"/>
        </w:rPr>
      </w:pPr>
    </w:p>
    <w:p w:rsidR="00C90696" w:rsidRDefault="00ED15FA" w:rsidP="00F8264C">
      <w:pPr>
        <w:spacing w:line="276" w:lineRule="auto"/>
        <w:jc w:val="both"/>
        <w:rPr>
          <w:sz w:val="28"/>
          <w:szCs w:val="28"/>
        </w:rPr>
      </w:pPr>
      <w:r w:rsidRPr="00F8264C">
        <w:rPr>
          <w:sz w:val="28"/>
          <w:szCs w:val="28"/>
        </w:rPr>
        <w:t>Заведующ</w:t>
      </w:r>
      <w:r w:rsidR="00D6602B" w:rsidRPr="00F8264C">
        <w:rPr>
          <w:sz w:val="28"/>
          <w:szCs w:val="28"/>
        </w:rPr>
        <w:t>ий</w:t>
      </w:r>
      <w:r w:rsidR="00975EB2" w:rsidRPr="00F8264C">
        <w:rPr>
          <w:sz w:val="28"/>
          <w:szCs w:val="28"/>
        </w:rPr>
        <w:t xml:space="preserve"> </w:t>
      </w:r>
      <w:r w:rsidR="003039EE" w:rsidRPr="00F8264C">
        <w:rPr>
          <w:sz w:val="28"/>
          <w:szCs w:val="28"/>
        </w:rPr>
        <w:t>кафедрой</w:t>
      </w:r>
      <w:r w:rsidR="00975EB2" w:rsidRPr="00F8264C">
        <w:rPr>
          <w:sz w:val="28"/>
          <w:szCs w:val="28"/>
        </w:rPr>
        <w:t xml:space="preserve"> </w:t>
      </w:r>
    </w:p>
    <w:p w:rsidR="00C90696" w:rsidRDefault="00C90696" w:rsidP="00F8264C">
      <w:pPr>
        <w:spacing w:line="276" w:lineRule="auto"/>
        <w:jc w:val="both"/>
        <w:rPr>
          <w:sz w:val="28"/>
          <w:szCs w:val="28"/>
        </w:rPr>
      </w:pPr>
      <w:r w:rsidRPr="00C90696">
        <w:rPr>
          <w:sz w:val="28"/>
          <w:szCs w:val="28"/>
        </w:rPr>
        <w:t>«Микробиология,</w:t>
      </w:r>
    </w:p>
    <w:p w:rsidR="00C90696" w:rsidRDefault="00C90696" w:rsidP="00F8264C">
      <w:pPr>
        <w:spacing w:line="276" w:lineRule="auto"/>
        <w:jc w:val="both"/>
        <w:rPr>
          <w:sz w:val="28"/>
          <w:szCs w:val="28"/>
        </w:rPr>
      </w:pPr>
      <w:r w:rsidRPr="00C90696">
        <w:rPr>
          <w:sz w:val="28"/>
          <w:szCs w:val="28"/>
        </w:rPr>
        <w:t xml:space="preserve">эпидемиология </w:t>
      </w:r>
    </w:p>
    <w:p w:rsidR="003039EE" w:rsidRPr="00F8264C" w:rsidRDefault="00C90696" w:rsidP="00F8264C">
      <w:pPr>
        <w:spacing w:line="276" w:lineRule="auto"/>
        <w:jc w:val="both"/>
        <w:rPr>
          <w:sz w:val="28"/>
          <w:szCs w:val="28"/>
        </w:rPr>
      </w:pPr>
      <w:r w:rsidRPr="00C90696">
        <w:rPr>
          <w:sz w:val="28"/>
          <w:szCs w:val="28"/>
        </w:rPr>
        <w:t>и инфекционные болезни</w:t>
      </w:r>
      <w:r w:rsidR="00EA62EB" w:rsidRPr="00C90696"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В.Л. Мельников</w:t>
      </w:r>
    </w:p>
    <w:p w:rsidR="00D6602B" w:rsidRPr="00F8264C" w:rsidRDefault="00D6602B" w:rsidP="00F8264C">
      <w:pPr>
        <w:spacing w:line="276" w:lineRule="auto"/>
        <w:ind w:firstLine="426"/>
        <w:jc w:val="both"/>
        <w:rPr>
          <w:sz w:val="28"/>
          <w:szCs w:val="28"/>
        </w:rPr>
      </w:pPr>
    </w:p>
    <w:p w:rsidR="00D966C7" w:rsidRPr="00F8264C" w:rsidRDefault="00D966C7" w:rsidP="00593779">
      <w:pPr>
        <w:spacing w:line="276" w:lineRule="auto"/>
        <w:jc w:val="left"/>
        <w:rPr>
          <w:sz w:val="28"/>
          <w:szCs w:val="28"/>
        </w:rPr>
      </w:pPr>
      <w:r w:rsidRPr="00F8264C">
        <w:rPr>
          <w:sz w:val="28"/>
          <w:szCs w:val="28"/>
        </w:rPr>
        <w:t>П</w:t>
      </w:r>
      <w:r w:rsidR="00C850F7" w:rsidRPr="00F8264C">
        <w:rPr>
          <w:sz w:val="28"/>
          <w:szCs w:val="28"/>
        </w:rPr>
        <w:t>рограмма п</w:t>
      </w:r>
      <w:r w:rsidRPr="00F8264C">
        <w:rPr>
          <w:sz w:val="28"/>
          <w:szCs w:val="28"/>
        </w:rPr>
        <w:t>ринята</w:t>
      </w:r>
      <w:r w:rsidR="00975EB2" w:rsidRPr="00F8264C">
        <w:rPr>
          <w:sz w:val="28"/>
          <w:szCs w:val="28"/>
        </w:rPr>
        <w:t xml:space="preserve"> </w:t>
      </w:r>
      <w:r w:rsidR="00F8264C">
        <w:rPr>
          <w:sz w:val="28"/>
          <w:szCs w:val="28"/>
        </w:rPr>
        <w:br/>
      </w:r>
      <w:r w:rsidRPr="00F8264C">
        <w:rPr>
          <w:sz w:val="28"/>
          <w:szCs w:val="28"/>
        </w:rPr>
        <w:t>на</w:t>
      </w:r>
      <w:r w:rsidR="00975EB2" w:rsidRPr="00F8264C">
        <w:rPr>
          <w:sz w:val="28"/>
          <w:szCs w:val="28"/>
        </w:rPr>
        <w:t xml:space="preserve"> </w:t>
      </w:r>
      <w:r w:rsidRPr="00F8264C">
        <w:rPr>
          <w:sz w:val="28"/>
          <w:szCs w:val="28"/>
        </w:rPr>
        <w:t>заседании</w:t>
      </w:r>
      <w:r w:rsidR="00975EB2" w:rsidRPr="00F8264C">
        <w:rPr>
          <w:sz w:val="28"/>
          <w:szCs w:val="28"/>
        </w:rPr>
        <w:t xml:space="preserve"> </w:t>
      </w:r>
      <w:r w:rsidRPr="00F8264C">
        <w:rPr>
          <w:sz w:val="28"/>
          <w:szCs w:val="28"/>
        </w:rPr>
        <w:t>кафедры</w:t>
      </w:r>
      <w:r w:rsidR="00C850F7" w:rsidRPr="00F8264C">
        <w:rPr>
          <w:sz w:val="28"/>
          <w:szCs w:val="28"/>
        </w:rPr>
        <w:t xml:space="preserve"> </w:t>
      </w:r>
      <w:r w:rsidR="00F8264C">
        <w:rPr>
          <w:sz w:val="28"/>
          <w:szCs w:val="28"/>
        </w:rPr>
        <w:br/>
      </w:r>
      <w:r w:rsidRPr="00F8264C">
        <w:rPr>
          <w:sz w:val="28"/>
          <w:szCs w:val="28"/>
        </w:rPr>
        <w:t>«</w:t>
      </w:r>
      <w:r w:rsidR="00C90696">
        <w:rPr>
          <w:sz w:val="28"/>
          <w:szCs w:val="28"/>
        </w:rPr>
        <w:t>МЭиИБ</w:t>
      </w:r>
      <w:r w:rsidRPr="00F8264C">
        <w:rPr>
          <w:sz w:val="28"/>
          <w:szCs w:val="28"/>
        </w:rPr>
        <w:t>»</w:t>
      </w:r>
      <w:r w:rsidR="003039EE" w:rsidRPr="00F8264C">
        <w:rPr>
          <w:sz w:val="28"/>
          <w:szCs w:val="28"/>
        </w:rPr>
        <w:t>,</w:t>
      </w:r>
      <w:r w:rsidR="00975EB2" w:rsidRPr="00F8264C">
        <w:rPr>
          <w:sz w:val="28"/>
          <w:szCs w:val="28"/>
        </w:rPr>
        <w:t xml:space="preserve"> </w:t>
      </w:r>
      <w:r w:rsidR="00F8264C">
        <w:rPr>
          <w:sz w:val="28"/>
          <w:szCs w:val="28"/>
        </w:rPr>
        <w:br/>
      </w:r>
      <w:r w:rsidR="00BD5AE6">
        <w:rPr>
          <w:sz w:val="28"/>
          <w:szCs w:val="28"/>
        </w:rPr>
        <w:t>(</w:t>
      </w:r>
      <w:r w:rsidR="00741DA8" w:rsidRPr="00F8264C">
        <w:rPr>
          <w:sz w:val="28"/>
          <w:szCs w:val="28"/>
        </w:rPr>
        <w:t>протокол</w:t>
      </w:r>
      <w:r w:rsidR="00975EB2" w:rsidRPr="00F8264C">
        <w:rPr>
          <w:sz w:val="28"/>
          <w:szCs w:val="28"/>
        </w:rPr>
        <w:t xml:space="preserve"> </w:t>
      </w:r>
      <w:r w:rsidR="00741DA8" w:rsidRPr="00F8264C">
        <w:rPr>
          <w:sz w:val="28"/>
          <w:szCs w:val="28"/>
        </w:rPr>
        <w:t>от</w:t>
      </w:r>
      <w:r w:rsidR="00975EB2" w:rsidRPr="00F8264C">
        <w:rPr>
          <w:sz w:val="28"/>
          <w:szCs w:val="28"/>
        </w:rPr>
        <w:t xml:space="preserve"> </w:t>
      </w:r>
      <w:r w:rsidR="001B0B32" w:rsidRPr="001B0B32">
        <w:rPr>
          <w:sz w:val="28"/>
          <w:szCs w:val="28"/>
        </w:rPr>
        <w:t>21.11.2024</w:t>
      </w:r>
      <w:r w:rsidR="00975EB2" w:rsidRPr="001B0B32">
        <w:rPr>
          <w:sz w:val="28"/>
          <w:szCs w:val="28"/>
        </w:rPr>
        <w:t xml:space="preserve"> </w:t>
      </w:r>
      <w:r w:rsidR="00741DA8" w:rsidRPr="001B0B32">
        <w:rPr>
          <w:sz w:val="28"/>
          <w:szCs w:val="28"/>
        </w:rPr>
        <w:t>№</w:t>
      </w:r>
      <w:r w:rsidR="001B0B32" w:rsidRPr="001B0B32">
        <w:rPr>
          <w:sz w:val="28"/>
          <w:szCs w:val="28"/>
        </w:rPr>
        <w:t xml:space="preserve"> 7</w:t>
      </w:r>
      <w:r w:rsidR="00BD5AE6" w:rsidRPr="001B0B32">
        <w:rPr>
          <w:sz w:val="28"/>
          <w:szCs w:val="28"/>
        </w:rPr>
        <w:t>)</w:t>
      </w:r>
    </w:p>
    <w:p w:rsidR="00B41211" w:rsidRDefault="00B41211" w:rsidP="00F8264C">
      <w:pPr>
        <w:jc w:val="both"/>
        <w:rPr>
          <w:sz w:val="28"/>
          <w:szCs w:val="28"/>
        </w:rPr>
      </w:pPr>
    </w:p>
    <w:p w:rsidR="00F8264C" w:rsidRDefault="00F8264C" w:rsidP="00F8264C">
      <w:pPr>
        <w:jc w:val="both"/>
        <w:rPr>
          <w:sz w:val="28"/>
          <w:szCs w:val="28"/>
        </w:rPr>
      </w:pPr>
    </w:p>
    <w:p w:rsidR="00593779" w:rsidRPr="00593779" w:rsidRDefault="00593779" w:rsidP="00593779">
      <w:pPr>
        <w:jc w:val="both"/>
        <w:rPr>
          <w:sz w:val="28"/>
          <w:szCs w:val="28"/>
        </w:rPr>
      </w:pPr>
      <w:r w:rsidRPr="00593779">
        <w:rPr>
          <w:sz w:val="28"/>
          <w:szCs w:val="28"/>
        </w:rPr>
        <w:t>Принята на Ученом совете</w:t>
      </w:r>
    </w:p>
    <w:p w:rsidR="00593779" w:rsidRPr="00593779" w:rsidRDefault="00593779" w:rsidP="00593779">
      <w:pPr>
        <w:jc w:val="both"/>
        <w:rPr>
          <w:sz w:val="28"/>
          <w:szCs w:val="28"/>
        </w:rPr>
      </w:pPr>
      <w:r w:rsidRPr="00593779">
        <w:rPr>
          <w:sz w:val="28"/>
          <w:szCs w:val="28"/>
        </w:rPr>
        <w:t>«</w:t>
      </w:r>
      <w:r>
        <w:rPr>
          <w:sz w:val="28"/>
          <w:szCs w:val="28"/>
        </w:rPr>
        <w:t>Медицинского института</w:t>
      </w:r>
      <w:r w:rsidRPr="00593779">
        <w:rPr>
          <w:sz w:val="28"/>
          <w:szCs w:val="28"/>
        </w:rPr>
        <w:t>»</w:t>
      </w:r>
    </w:p>
    <w:p w:rsidR="00593779" w:rsidRPr="00593779" w:rsidRDefault="00593779" w:rsidP="00593779">
      <w:pPr>
        <w:jc w:val="both"/>
        <w:rPr>
          <w:sz w:val="28"/>
          <w:szCs w:val="28"/>
        </w:rPr>
      </w:pPr>
      <w:r w:rsidRPr="00593779">
        <w:rPr>
          <w:sz w:val="28"/>
          <w:szCs w:val="28"/>
        </w:rPr>
        <w:t>(протокол от</w:t>
      </w:r>
      <w:r w:rsidR="00702FA8">
        <w:rPr>
          <w:sz w:val="28"/>
          <w:szCs w:val="28"/>
        </w:rPr>
        <w:tab/>
      </w:r>
      <w:r w:rsidR="00702FA8">
        <w:rPr>
          <w:sz w:val="28"/>
          <w:szCs w:val="28"/>
        </w:rPr>
        <w:tab/>
      </w:r>
      <w:r w:rsidRPr="00593779">
        <w:rPr>
          <w:sz w:val="28"/>
          <w:szCs w:val="28"/>
        </w:rPr>
        <w:t>.20</w:t>
      </w:r>
      <w:r w:rsidR="00702FA8">
        <w:rPr>
          <w:sz w:val="28"/>
          <w:szCs w:val="28"/>
        </w:rPr>
        <w:t>24</w:t>
      </w:r>
      <w:r w:rsidRPr="00593779">
        <w:rPr>
          <w:sz w:val="28"/>
          <w:szCs w:val="28"/>
        </w:rPr>
        <w:t xml:space="preserve"> № </w:t>
      </w:r>
      <w:r w:rsidR="00702FA8">
        <w:rPr>
          <w:sz w:val="28"/>
          <w:szCs w:val="28"/>
        </w:rPr>
        <w:tab/>
      </w:r>
      <w:r w:rsidRPr="00593779">
        <w:rPr>
          <w:sz w:val="28"/>
          <w:szCs w:val="28"/>
        </w:rPr>
        <w:t>)</w:t>
      </w:r>
    </w:p>
    <w:p w:rsidR="00593779" w:rsidRDefault="00593779" w:rsidP="00F8264C">
      <w:pPr>
        <w:jc w:val="both"/>
        <w:rPr>
          <w:sz w:val="28"/>
          <w:szCs w:val="28"/>
        </w:rPr>
      </w:pPr>
    </w:p>
    <w:p w:rsidR="00482C3F" w:rsidRDefault="00482C3F" w:rsidP="00482C3F">
      <w:pPr>
        <w:spacing w:after="16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82C3F" w:rsidRPr="00D146EF" w:rsidRDefault="00482C3F" w:rsidP="00482C3F">
      <w:pPr>
        <w:jc w:val="both"/>
      </w:pPr>
      <w:r w:rsidRPr="00D146EF">
        <w:lastRenderedPageBreak/>
        <w:t>СОГЛАСОВАНО</w:t>
      </w:r>
    </w:p>
    <w:p w:rsidR="00482C3F" w:rsidRPr="00D146EF" w:rsidRDefault="00482C3F" w:rsidP="00482C3F">
      <w:pPr>
        <w:jc w:val="both"/>
      </w:pPr>
    </w:p>
    <w:p w:rsidR="00482C3F" w:rsidRPr="00D146EF" w:rsidRDefault="00482C3F" w:rsidP="00482C3F">
      <w:pPr>
        <w:tabs>
          <w:tab w:val="right" w:pos="567"/>
        </w:tabs>
        <w:jc w:val="left"/>
      </w:pPr>
      <w:r w:rsidRPr="00D146EF">
        <w:t>Первый проректор</w:t>
      </w:r>
    </w:p>
    <w:p w:rsidR="00482C3F" w:rsidRPr="007B2268" w:rsidRDefault="00482C3F" w:rsidP="00482C3F">
      <w:pPr>
        <w:tabs>
          <w:tab w:val="left" w:pos="993"/>
        </w:tabs>
        <w:jc w:val="both"/>
      </w:pPr>
      <w:r w:rsidRPr="00D146EF">
        <w:t>_______________</w:t>
      </w:r>
      <w:r w:rsidRPr="00D146EF">
        <w:tab/>
        <w:t>Д.В. Артамонов</w:t>
      </w:r>
    </w:p>
    <w:p w:rsidR="00482C3F" w:rsidRPr="00D146EF" w:rsidRDefault="00482C3F" w:rsidP="00482C3F">
      <w:pPr>
        <w:tabs>
          <w:tab w:val="left" w:pos="993"/>
        </w:tabs>
        <w:ind w:left="567"/>
        <w:jc w:val="both"/>
        <w:rPr>
          <w:vertAlign w:val="superscript"/>
        </w:rPr>
      </w:pPr>
      <w:r w:rsidRPr="00D146EF">
        <w:rPr>
          <w:vertAlign w:val="superscript"/>
        </w:rPr>
        <w:t>подпись</w:t>
      </w:r>
    </w:p>
    <w:p w:rsidR="00482C3F" w:rsidRPr="00D146EF" w:rsidRDefault="00482C3F" w:rsidP="00482C3F">
      <w:pPr>
        <w:tabs>
          <w:tab w:val="left" w:pos="993"/>
        </w:tabs>
        <w:jc w:val="both"/>
      </w:pPr>
      <w:r w:rsidRPr="00D146EF">
        <w:t>_____________</w:t>
      </w:r>
      <w:r>
        <w:t>__</w:t>
      </w:r>
    </w:p>
    <w:p w:rsidR="00482C3F" w:rsidRPr="00D146EF" w:rsidRDefault="00482C3F" w:rsidP="00482C3F">
      <w:pPr>
        <w:tabs>
          <w:tab w:val="left" w:pos="993"/>
        </w:tabs>
        <w:ind w:left="567"/>
        <w:jc w:val="both"/>
        <w:rPr>
          <w:vertAlign w:val="superscript"/>
        </w:rPr>
      </w:pPr>
      <w:r w:rsidRPr="00D146EF">
        <w:rPr>
          <w:vertAlign w:val="superscript"/>
        </w:rPr>
        <w:t>дата</w:t>
      </w:r>
    </w:p>
    <w:p w:rsidR="00482C3F" w:rsidRPr="00D146EF" w:rsidRDefault="00482C3F" w:rsidP="00482C3F">
      <w:pPr>
        <w:tabs>
          <w:tab w:val="left" w:pos="-7513"/>
          <w:tab w:val="center" w:pos="-426"/>
        </w:tabs>
        <w:jc w:val="left"/>
        <w:rPr>
          <w:rFonts w:eastAsia="Calibri"/>
          <w:lang w:eastAsia="en-US"/>
        </w:rPr>
      </w:pPr>
      <w:r w:rsidRPr="00D146EF">
        <w:rPr>
          <w:rFonts w:eastAsia="Calibri"/>
          <w:lang w:eastAsia="en-US"/>
        </w:rPr>
        <w:t>Проректор по учебной работе</w:t>
      </w:r>
    </w:p>
    <w:p w:rsidR="00482C3F" w:rsidRPr="007B2268" w:rsidRDefault="00482C3F" w:rsidP="00482C3F">
      <w:pPr>
        <w:tabs>
          <w:tab w:val="left" w:pos="993"/>
        </w:tabs>
        <w:jc w:val="both"/>
      </w:pPr>
      <w:r w:rsidRPr="00D146EF">
        <w:t>_______________</w:t>
      </w:r>
      <w:r w:rsidRPr="00D146EF">
        <w:tab/>
        <w:t xml:space="preserve">В.Б. </w:t>
      </w:r>
      <w:proofErr w:type="spellStart"/>
      <w:r w:rsidRPr="00D146EF">
        <w:t>Механов</w:t>
      </w:r>
      <w:proofErr w:type="spellEnd"/>
    </w:p>
    <w:p w:rsidR="00482C3F" w:rsidRPr="00D146EF" w:rsidRDefault="00482C3F" w:rsidP="00482C3F">
      <w:pPr>
        <w:tabs>
          <w:tab w:val="left" w:pos="993"/>
        </w:tabs>
        <w:ind w:left="567"/>
        <w:jc w:val="both"/>
        <w:rPr>
          <w:vertAlign w:val="superscript"/>
        </w:rPr>
      </w:pPr>
      <w:r w:rsidRPr="00D146EF">
        <w:rPr>
          <w:vertAlign w:val="superscript"/>
        </w:rPr>
        <w:t>подпись</w:t>
      </w:r>
    </w:p>
    <w:p w:rsidR="00482C3F" w:rsidRPr="00D146EF" w:rsidRDefault="00482C3F" w:rsidP="00482C3F">
      <w:pPr>
        <w:tabs>
          <w:tab w:val="left" w:pos="993"/>
        </w:tabs>
        <w:jc w:val="both"/>
      </w:pPr>
      <w:r w:rsidRPr="00D146EF">
        <w:t>_____________</w:t>
      </w:r>
      <w:r>
        <w:t>__</w:t>
      </w:r>
    </w:p>
    <w:p w:rsidR="00482C3F" w:rsidRPr="00D146EF" w:rsidRDefault="00482C3F" w:rsidP="00482C3F">
      <w:pPr>
        <w:tabs>
          <w:tab w:val="left" w:pos="993"/>
        </w:tabs>
        <w:ind w:left="567"/>
        <w:jc w:val="both"/>
        <w:rPr>
          <w:vertAlign w:val="superscript"/>
        </w:rPr>
      </w:pPr>
      <w:r w:rsidRPr="00D146EF">
        <w:rPr>
          <w:vertAlign w:val="superscript"/>
        </w:rPr>
        <w:t>дата</w:t>
      </w:r>
    </w:p>
    <w:p w:rsidR="00482C3F" w:rsidRPr="00D146EF" w:rsidRDefault="00482C3F" w:rsidP="00482C3F">
      <w:pPr>
        <w:tabs>
          <w:tab w:val="left" w:pos="-7513"/>
          <w:tab w:val="center" w:pos="-426"/>
        </w:tabs>
        <w:jc w:val="left"/>
        <w:rPr>
          <w:rFonts w:eastAsia="Calibri"/>
          <w:lang w:eastAsia="en-US"/>
        </w:rPr>
      </w:pPr>
      <w:r w:rsidRPr="00D146EF">
        <w:rPr>
          <w:rFonts w:eastAsia="Calibri"/>
          <w:lang w:eastAsia="en-US"/>
        </w:rPr>
        <w:t>Проректор по научной работе и инновационной деятельности</w:t>
      </w:r>
    </w:p>
    <w:p w:rsidR="00482C3F" w:rsidRPr="00D146EF" w:rsidRDefault="00482C3F" w:rsidP="00482C3F">
      <w:pPr>
        <w:tabs>
          <w:tab w:val="left" w:pos="993"/>
        </w:tabs>
        <w:jc w:val="both"/>
      </w:pPr>
      <w:r w:rsidRPr="00D146EF">
        <w:t>_______________</w:t>
      </w:r>
      <w:r w:rsidRPr="00D146EF">
        <w:tab/>
        <w:t>С.М. Васин</w:t>
      </w:r>
    </w:p>
    <w:p w:rsidR="00482C3F" w:rsidRPr="00D146EF" w:rsidRDefault="00482C3F" w:rsidP="00482C3F">
      <w:pPr>
        <w:tabs>
          <w:tab w:val="left" w:pos="993"/>
        </w:tabs>
        <w:ind w:left="567"/>
        <w:jc w:val="both"/>
        <w:rPr>
          <w:vertAlign w:val="superscript"/>
        </w:rPr>
      </w:pPr>
      <w:r w:rsidRPr="00D146EF">
        <w:rPr>
          <w:vertAlign w:val="superscript"/>
        </w:rPr>
        <w:t>подпись</w:t>
      </w:r>
    </w:p>
    <w:p w:rsidR="00482C3F" w:rsidRPr="00D146EF" w:rsidRDefault="00482C3F" w:rsidP="00482C3F">
      <w:pPr>
        <w:tabs>
          <w:tab w:val="left" w:pos="993"/>
        </w:tabs>
        <w:jc w:val="both"/>
      </w:pPr>
      <w:r w:rsidRPr="00D146EF">
        <w:t>_____________</w:t>
      </w:r>
      <w:r>
        <w:t>__</w:t>
      </w:r>
    </w:p>
    <w:p w:rsidR="00482C3F" w:rsidRPr="00D146EF" w:rsidRDefault="00482C3F" w:rsidP="00482C3F">
      <w:pPr>
        <w:tabs>
          <w:tab w:val="left" w:pos="993"/>
        </w:tabs>
        <w:ind w:left="567"/>
        <w:jc w:val="both"/>
        <w:rPr>
          <w:vertAlign w:val="superscript"/>
        </w:rPr>
      </w:pPr>
      <w:r w:rsidRPr="00D146EF">
        <w:rPr>
          <w:vertAlign w:val="superscript"/>
        </w:rPr>
        <w:t>дата</w:t>
      </w:r>
    </w:p>
    <w:p w:rsidR="00482C3F" w:rsidRPr="00D146EF" w:rsidRDefault="00482C3F" w:rsidP="00482C3F">
      <w:pPr>
        <w:tabs>
          <w:tab w:val="left" w:pos="-7513"/>
          <w:tab w:val="center" w:pos="-426"/>
        </w:tabs>
        <w:jc w:val="left"/>
        <w:rPr>
          <w:rFonts w:eastAsia="Calibri"/>
          <w:lang w:eastAsia="en-US"/>
        </w:rPr>
      </w:pPr>
      <w:r w:rsidRPr="00D146EF">
        <w:rPr>
          <w:rFonts w:eastAsia="Calibri"/>
          <w:lang w:eastAsia="en-US"/>
        </w:rPr>
        <w:t xml:space="preserve">Проректор по международной деятельности </w:t>
      </w:r>
    </w:p>
    <w:p w:rsidR="00482C3F" w:rsidRPr="00D146EF" w:rsidRDefault="00482C3F" w:rsidP="00482C3F">
      <w:pPr>
        <w:tabs>
          <w:tab w:val="left" w:pos="993"/>
        </w:tabs>
        <w:jc w:val="both"/>
      </w:pPr>
      <w:r w:rsidRPr="00D146EF">
        <w:t>_______________</w:t>
      </w:r>
      <w:r w:rsidRPr="00D146EF">
        <w:tab/>
        <w:t>Г.В. Синцов</w:t>
      </w:r>
    </w:p>
    <w:p w:rsidR="00482C3F" w:rsidRPr="00D146EF" w:rsidRDefault="00482C3F" w:rsidP="00482C3F">
      <w:pPr>
        <w:tabs>
          <w:tab w:val="left" w:pos="993"/>
        </w:tabs>
        <w:ind w:left="567"/>
        <w:jc w:val="both"/>
        <w:rPr>
          <w:vertAlign w:val="superscript"/>
        </w:rPr>
      </w:pPr>
      <w:r w:rsidRPr="00D146EF">
        <w:rPr>
          <w:vertAlign w:val="superscript"/>
        </w:rPr>
        <w:t>подпись</w:t>
      </w:r>
    </w:p>
    <w:p w:rsidR="00482C3F" w:rsidRPr="00D146EF" w:rsidRDefault="00482C3F" w:rsidP="00482C3F">
      <w:pPr>
        <w:tabs>
          <w:tab w:val="left" w:pos="993"/>
        </w:tabs>
        <w:jc w:val="both"/>
      </w:pPr>
      <w:r w:rsidRPr="00D146EF">
        <w:t>_____________</w:t>
      </w:r>
      <w:r>
        <w:t>__</w:t>
      </w:r>
    </w:p>
    <w:p w:rsidR="00482C3F" w:rsidRPr="00D146EF" w:rsidRDefault="00482C3F" w:rsidP="00482C3F">
      <w:pPr>
        <w:tabs>
          <w:tab w:val="left" w:pos="993"/>
        </w:tabs>
        <w:ind w:left="567"/>
        <w:jc w:val="both"/>
        <w:rPr>
          <w:vertAlign w:val="superscript"/>
        </w:rPr>
      </w:pPr>
      <w:r w:rsidRPr="00D146EF">
        <w:rPr>
          <w:vertAlign w:val="superscript"/>
        </w:rPr>
        <w:t>дата</w:t>
      </w:r>
    </w:p>
    <w:p w:rsidR="00482C3F" w:rsidRPr="00D146EF" w:rsidRDefault="00482C3F" w:rsidP="00482C3F">
      <w:pPr>
        <w:tabs>
          <w:tab w:val="left" w:pos="-7513"/>
          <w:tab w:val="center" w:pos="-426"/>
        </w:tabs>
        <w:jc w:val="left"/>
        <w:rPr>
          <w:rFonts w:eastAsia="Calibri"/>
          <w:lang w:eastAsia="en-US"/>
        </w:rPr>
      </w:pPr>
      <w:r w:rsidRPr="00D146EF">
        <w:rPr>
          <w:rFonts w:eastAsia="Calibri"/>
          <w:lang w:eastAsia="en-US"/>
        </w:rPr>
        <w:t>Проректор по молодежной политике и воспитательной деятельности</w:t>
      </w:r>
    </w:p>
    <w:p w:rsidR="00482C3F" w:rsidRPr="00D146EF" w:rsidRDefault="00482C3F" w:rsidP="00482C3F">
      <w:pPr>
        <w:tabs>
          <w:tab w:val="left" w:pos="993"/>
        </w:tabs>
        <w:jc w:val="both"/>
      </w:pPr>
      <w:r w:rsidRPr="00D146EF">
        <w:t>_______________</w:t>
      </w:r>
      <w:r w:rsidRPr="00D146EF">
        <w:tab/>
        <w:t>Ю.В. Еременко</w:t>
      </w:r>
    </w:p>
    <w:p w:rsidR="00482C3F" w:rsidRPr="00D146EF" w:rsidRDefault="00482C3F" w:rsidP="00482C3F">
      <w:pPr>
        <w:tabs>
          <w:tab w:val="left" w:pos="993"/>
        </w:tabs>
        <w:ind w:left="567"/>
        <w:jc w:val="both"/>
        <w:rPr>
          <w:vertAlign w:val="superscript"/>
        </w:rPr>
      </w:pPr>
      <w:r w:rsidRPr="00D146EF">
        <w:rPr>
          <w:vertAlign w:val="superscript"/>
        </w:rPr>
        <w:t>подпись</w:t>
      </w:r>
      <w:r w:rsidRPr="00D146EF">
        <w:t xml:space="preserve"> </w:t>
      </w:r>
    </w:p>
    <w:p w:rsidR="00482C3F" w:rsidRPr="00D146EF" w:rsidRDefault="00482C3F" w:rsidP="00482C3F">
      <w:pPr>
        <w:tabs>
          <w:tab w:val="left" w:pos="993"/>
        </w:tabs>
        <w:jc w:val="both"/>
      </w:pPr>
      <w:r w:rsidRPr="00D146EF">
        <w:t>_____________</w:t>
      </w:r>
      <w:r>
        <w:t>__</w:t>
      </w:r>
    </w:p>
    <w:p w:rsidR="00482C3F" w:rsidRPr="00D146EF" w:rsidRDefault="00482C3F" w:rsidP="00482C3F">
      <w:pPr>
        <w:tabs>
          <w:tab w:val="left" w:pos="993"/>
        </w:tabs>
        <w:ind w:left="567"/>
        <w:jc w:val="both"/>
        <w:rPr>
          <w:vertAlign w:val="superscript"/>
        </w:rPr>
      </w:pPr>
      <w:r w:rsidRPr="00D146EF">
        <w:rPr>
          <w:vertAlign w:val="superscript"/>
        </w:rPr>
        <w:t>дата</w:t>
      </w:r>
    </w:p>
    <w:p w:rsidR="00482C3F" w:rsidRPr="00D146EF" w:rsidRDefault="00482C3F" w:rsidP="00482C3F">
      <w:pPr>
        <w:tabs>
          <w:tab w:val="left" w:pos="-7513"/>
          <w:tab w:val="center" w:pos="-426"/>
        </w:tabs>
        <w:jc w:val="left"/>
        <w:rPr>
          <w:rFonts w:eastAsia="Calibri"/>
          <w:lang w:eastAsia="en-US"/>
        </w:rPr>
      </w:pPr>
      <w:r w:rsidRPr="00D146EF">
        <w:rPr>
          <w:rFonts w:eastAsia="Calibri"/>
          <w:lang w:eastAsia="en-US"/>
        </w:rPr>
        <w:t>Проректор по непрерывному образованию и трудоустройству</w:t>
      </w:r>
    </w:p>
    <w:p w:rsidR="00482C3F" w:rsidRPr="00D146EF" w:rsidRDefault="00482C3F" w:rsidP="00482C3F">
      <w:pPr>
        <w:tabs>
          <w:tab w:val="left" w:pos="993"/>
        </w:tabs>
        <w:jc w:val="both"/>
      </w:pPr>
      <w:r w:rsidRPr="00D146EF">
        <w:t>_______________</w:t>
      </w:r>
      <w:r w:rsidRPr="00D146EF">
        <w:tab/>
        <w:t>В.А. Симагин</w:t>
      </w:r>
    </w:p>
    <w:p w:rsidR="00482C3F" w:rsidRPr="00D146EF" w:rsidRDefault="00482C3F" w:rsidP="00482C3F">
      <w:pPr>
        <w:tabs>
          <w:tab w:val="left" w:pos="993"/>
        </w:tabs>
        <w:ind w:left="567"/>
        <w:jc w:val="both"/>
        <w:rPr>
          <w:vertAlign w:val="superscript"/>
        </w:rPr>
      </w:pPr>
      <w:r w:rsidRPr="00D146EF">
        <w:rPr>
          <w:vertAlign w:val="superscript"/>
        </w:rPr>
        <w:t>подпись</w:t>
      </w:r>
      <w:r w:rsidRPr="00D146EF">
        <w:t xml:space="preserve"> </w:t>
      </w:r>
    </w:p>
    <w:p w:rsidR="00482C3F" w:rsidRPr="00D146EF" w:rsidRDefault="00482C3F" w:rsidP="00482C3F">
      <w:pPr>
        <w:tabs>
          <w:tab w:val="left" w:pos="993"/>
        </w:tabs>
        <w:jc w:val="both"/>
      </w:pPr>
      <w:r w:rsidRPr="00D146EF">
        <w:t>_____________</w:t>
      </w:r>
      <w:r>
        <w:t>__</w:t>
      </w:r>
    </w:p>
    <w:p w:rsidR="00482C3F" w:rsidRPr="00D146EF" w:rsidRDefault="00482C3F" w:rsidP="00482C3F">
      <w:pPr>
        <w:tabs>
          <w:tab w:val="left" w:pos="993"/>
        </w:tabs>
        <w:ind w:left="567"/>
        <w:jc w:val="both"/>
        <w:rPr>
          <w:vertAlign w:val="superscript"/>
        </w:rPr>
      </w:pPr>
      <w:r w:rsidRPr="00D146EF">
        <w:rPr>
          <w:vertAlign w:val="superscript"/>
        </w:rPr>
        <w:t>дата</w:t>
      </w:r>
    </w:p>
    <w:p w:rsidR="00482C3F" w:rsidRPr="00D146EF" w:rsidRDefault="00482C3F" w:rsidP="00482C3F">
      <w:pPr>
        <w:jc w:val="left"/>
      </w:pPr>
      <w:r w:rsidRPr="00D146EF">
        <w:t>Декан лечебного факультета</w:t>
      </w:r>
      <w:r w:rsidRPr="00D146EF">
        <w:br/>
        <w:t>_______________</w:t>
      </w:r>
      <w:r>
        <w:tab/>
      </w:r>
      <w:r w:rsidRPr="00D146EF">
        <w:t>И.Я. Моисеева</w:t>
      </w:r>
    </w:p>
    <w:p w:rsidR="00482C3F" w:rsidRPr="00D146EF" w:rsidRDefault="00482C3F" w:rsidP="00482C3F">
      <w:pPr>
        <w:jc w:val="both"/>
        <w:rPr>
          <w:vertAlign w:val="superscript"/>
        </w:rPr>
      </w:pPr>
      <w:r w:rsidRPr="00D146EF">
        <w:rPr>
          <w:vertAlign w:val="superscript"/>
        </w:rPr>
        <w:tab/>
        <w:t>подпись</w:t>
      </w:r>
    </w:p>
    <w:p w:rsidR="00482C3F" w:rsidRPr="00D146EF" w:rsidRDefault="00482C3F" w:rsidP="00482C3F">
      <w:pPr>
        <w:tabs>
          <w:tab w:val="left" w:pos="993"/>
        </w:tabs>
        <w:jc w:val="both"/>
      </w:pPr>
      <w:r w:rsidRPr="00D146EF">
        <w:t>_____________</w:t>
      </w:r>
      <w:r>
        <w:t>__</w:t>
      </w:r>
    </w:p>
    <w:p w:rsidR="00482C3F" w:rsidRPr="00D146EF" w:rsidRDefault="00482C3F" w:rsidP="00482C3F">
      <w:pPr>
        <w:jc w:val="both"/>
        <w:rPr>
          <w:vertAlign w:val="superscript"/>
        </w:rPr>
      </w:pPr>
      <w:r w:rsidRPr="00D146EF">
        <w:rPr>
          <w:vertAlign w:val="superscript"/>
        </w:rPr>
        <w:tab/>
        <w:t>дата</w:t>
      </w:r>
    </w:p>
    <w:p w:rsidR="00482C3F" w:rsidRPr="00D146EF" w:rsidRDefault="00482C3F" w:rsidP="00482C3F">
      <w:pPr>
        <w:jc w:val="both"/>
      </w:pPr>
      <w:r w:rsidRPr="00D146EF">
        <w:t>Директор медицинского института</w:t>
      </w:r>
      <w:r w:rsidRPr="00D146EF">
        <w:tab/>
      </w:r>
      <w:r w:rsidRPr="00D146EF">
        <w:br/>
        <w:t>_______________</w:t>
      </w:r>
      <w:r>
        <w:tab/>
      </w:r>
      <w:r w:rsidRPr="00D146EF">
        <w:t>А.Н. Митрошин</w:t>
      </w:r>
    </w:p>
    <w:p w:rsidR="00482C3F" w:rsidRPr="00D146EF" w:rsidRDefault="00482C3F" w:rsidP="00482C3F">
      <w:pPr>
        <w:jc w:val="both"/>
        <w:rPr>
          <w:vertAlign w:val="superscript"/>
        </w:rPr>
      </w:pPr>
      <w:r w:rsidRPr="00D146EF">
        <w:rPr>
          <w:vertAlign w:val="superscript"/>
        </w:rPr>
        <w:tab/>
        <w:t>подпись</w:t>
      </w:r>
    </w:p>
    <w:p w:rsidR="00482C3F" w:rsidRPr="00D146EF" w:rsidRDefault="00482C3F" w:rsidP="00482C3F">
      <w:pPr>
        <w:tabs>
          <w:tab w:val="left" w:pos="993"/>
        </w:tabs>
        <w:jc w:val="both"/>
      </w:pPr>
      <w:r w:rsidRPr="00D146EF">
        <w:t>_____________</w:t>
      </w:r>
      <w:r>
        <w:t>__</w:t>
      </w:r>
    </w:p>
    <w:p w:rsidR="00482C3F" w:rsidRPr="00D146EF" w:rsidRDefault="00482C3F" w:rsidP="00482C3F">
      <w:pPr>
        <w:jc w:val="both"/>
        <w:rPr>
          <w:vertAlign w:val="superscript"/>
        </w:rPr>
      </w:pPr>
      <w:r w:rsidRPr="00D146EF">
        <w:rPr>
          <w:vertAlign w:val="superscript"/>
        </w:rPr>
        <w:tab/>
        <w:t>дата</w:t>
      </w:r>
    </w:p>
    <w:p w:rsidR="00482C3F" w:rsidRPr="00D146EF" w:rsidRDefault="00482C3F" w:rsidP="00482C3F">
      <w:pPr>
        <w:tabs>
          <w:tab w:val="center" w:pos="-426"/>
        </w:tabs>
        <w:jc w:val="left"/>
      </w:pPr>
      <w:r w:rsidRPr="00D146EF">
        <w:t>Начальник Управления стратегического развития и системы качества</w:t>
      </w:r>
      <w:r w:rsidRPr="00D146EF">
        <w:br/>
        <w:t>_______________</w:t>
      </w:r>
      <w:r>
        <w:tab/>
      </w:r>
      <w:r w:rsidRPr="00D146EF">
        <w:t xml:space="preserve">В.А. </w:t>
      </w:r>
      <w:proofErr w:type="spellStart"/>
      <w:r w:rsidRPr="00D146EF">
        <w:t>Плоткин</w:t>
      </w:r>
      <w:proofErr w:type="spellEnd"/>
    </w:p>
    <w:p w:rsidR="00482C3F" w:rsidRPr="00D146EF" w:rsidRDefault="00482C3F" w:rsidP="00482C3F">
      <w:pPr>
        <w:tabs>
          <w:tab w:val="center" w:pos="-426"/>
        </w:tabs>
        <w:jc w:val="left"/>
        <w:rPr>
          <w:vertAlign w:val="superscript"/>
        </w:rPr>
      </w:pPr>
      <w:r w:rsidRPr="00D146EF">
        <w:rPr>
          <w:vertAlign w:val="superscript"/>
        </w:rPr>
        <w:tab/>
        <w:t xml:space="preserve">подпись </w:t>
      </w:r>
    </w:p>
    <w:p w:rsidR="00482C3F" w:rsidRPr="00D146EF" w:rsidRDefault="00482C3F" w:rsidP="00482C3F">
      <w:pPr>
        <w:tabs>
          <w:tab w:val="left" w:pos="993"/>
        </w:tabs>
        <w:jc w:val="both"/>
      </w:pPr>
      <w:r w:rsidRPr="00D146EF">
        <w:t>_____________</w:t>
      </w:r>
      <w:r>
        <w:t>__</w:t>
      </w:r>
    </w:p>
    <w:p w:rsidR="00482C3F" w:rsidRPr="00D146EF" w:rsidRDefault="00482C3F" w:rsidP="00482C3F">
      <w:pPr>
        <w:tabs>
          <w:tab w:val="center" w:pos="-426"/>
        </w:tabs>
        <w:jc w:val="left"/>
        <w:rPr>
          <w:vertAlign w:val="superscript"/>
        </w:rPr>
      </w:pPr>
      <w:r w:rsidRPr="00D146EF">
        <w:rPr>
          <w:vertAlign w:val="superscript"/>
        </w:rPr>
        <w:tab/>
        <w:t>дата</w:t>
      </w:r>
    </w:p>
    <w:p w:rsidR="00482C3F" w:rsidRDefault="00482C3F" w:rsidP="00482C3F">
      <w:pPr>
        <w:tabs>
          <w:tab w:val="center" w:pos="-426"/>
        </w:tabs>
        <w:jc w:val="left"/>
        <w:rPr>
          <w:sz w:val="28"/>
          <w:szCs w:val="28"/>
          <w:vertAlign w:val="superscript"/>
        </w:rPr>
      </w:pPr>
    </w:p>
    <w:p w:rsidR="00482C3F" w:rsidRDefault="00482C3F" w:rsidP="00F8264C">
      <w:pPr>
        <w:jc w:val="both"/>
        <w:rPr>
          <w:sz w:val="28"/>
          <w:szCs w:val="28"/>
        </w:rPr>
      </w:pPr>
    </w:p>
    <w:p w:rsidR="00482C3F" w:rsidRDefault="00482C3F" w:rsidP="00F8264C">
      <w:pPr>
        <w:jc w:val="both"/>
        <w:rPr>
          <w:sz w:val="28"/>
          <w:szCs w:val="28"/>
        </w:rPr>
      </w:pPr>
    </w:p>
    <w:p w:rsidR="00482C3F" w:rsidRPr="00F8264C" w:rsidRDefault="00482C3F" w:rsidP="00F8264C">
      <w:pPr>
        <w:jc w:val="both"/>
        <w:rPr>
          <w:sz w:val="28"/>
          <w:szCs w:val="28"/>
        </w:rPr>
      </w:pPr>
    </w:p>
    <w:sectPr w:rsidR="00482C3F" w:rsidRPr="00F8264C" w:rsidSect="00343DA4">
      <w:footerReference w:type="even" r:id="rId9"/>
      <w:footerReference w:type="default" r:id="rId10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816" w:rsidRDefault="00C97816" w:rsidP="00975EB2">
      <w:r>
        <w:separator/>
      </w:r>
    </w:p>
  </w:endnote>
  <w:endnote w:type="continuationSeparator" w:id="0">
    <w:p w:rsidR="00C97816" w:rsidRDefault="00C97816" w:rsidP="00975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f"/>
      </w:rPr>
      <w:id w:val="1458842308"/>
      <w:docPartObj>
        <w:docPartGallery w:val="Page Numbers (Bottom of Page)"/>
        <w:docPartUnique/>
      </w:docPartObj>
    </w:sdtPr>
    <w:sdtContent>
      <w:p w:rsidR="00343DA4" w:rsidRDefault="00AC7D0E" w:rsidP="0084428B">
        <w:pPr>
          <w:pStyle w:val="ad"/>
          <w:framePr w:wrap="none" w:vAnchor="text" w:hAnchor="margin" w:xAlign="center" w:y="1"/>
          <w:rPr>
            <w:rStyle w:val="af"/>
          </w:rPr>
        </w:pPr>
        <w:r>
          <w:rPr>
            <w:rStyle w:val="af"/>
          </w:rPr>
          <w:fldChar w:fldCharType="begin"/>
        </w:r>
        <w:r w:rsidR="00343DA4"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:rsidR="00343DA4" w:rsidRDefault="00343DA4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f"/>
      </w:rPr>
      <w:id w:val="-185597104"/>
      <w:docPartObj>
        <w:docPartGallery w:val="Page Numbers (Bottom of Page)"/>
        <w:docPartUnique/>
      </w:docPartObj>
    </w:sdtPr>
    <w:sdtContent>
      <w:p w:rsidR="00343DA4" w:rsidRDefault="00AC7D0E" w:rsidP="0084428B">
        <w:pPr>
          <w:pStyle w:val="ad"/>
          <w:framePr w:wrap="none" w:vAnchor="text" w:hAnchor="margin" w:xAlign="center" w:y="1"/>
          <w:rPr>
            <w:rStyle w:val="af"/>
          </w:rPr>
        </w:pPr>
        <w:r>
          <w:rPr>
            <w:rStyle w:val="af"/>
          </w:rPr>
          <w:fldChar w:fldCharType="begin"/>
        </w:r>
        <w:r w:rsidR="00343DA4"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 w:rsidR="001F20D2">
          <w:rPr>
            <w:rStyle w:val="af"/>
            <w:noProof/>
          </w:rPr>
          <w:t>6</w:t>
        </w:r>
        <w:r>
          <w:rPr>
            <w:rStyle w:val="af"/>
          </w:rPr>
          <w:fldChar w:fldCharType="end"/>
        </w:r>
      </w:p>
    </w:sdtContent>
  </w:sdt>
  <w:p w:rsidR="00A916DA" w:rsidRDefault="00A916DA" w:rsidP="00343DA4">
    <w:pPr>
      <w:pStyle w:val="ad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816" w:rsidRDefault="00C97816" w:rsidP="00975EB2">
      <w:r>
        <w:separator/>
      </w:r>
    </w:p>
  </w:footnote>
  <w:footnote w:type="continuationSeparator" w:id="0">
    <w:p w:rsidR="00C97816" w:rsidRDefault="00C97816" w:rsidP="00975E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52AC3"/>
    <w:multiLevelType w:val="hybridMultilevel"/>
    <w:tmpl w:val="AB16F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D1D3C"/>
    <w:multiLevelType w:val="multilevel"/>
    <w:tmpl w:val="5E540EFA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2">
    <w:nsid w:val="1CF9249D"/>
    <w:multiLevelType w:val="hybridMultilevel"/>
    <w:tmpl w:val="CCDA858E"/>
    <w:lvl w:ilvl="0" w:tplc="053635E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702EA5"/>
    <w:multiLevelType w:val="hybridMultilevel"/>
    <w:tmpl w:val="D210718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8478B"/>
    <w:multiLevelType w:val="multilevel"/>
    <w:tmpl w:val="C49C2E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352" w:hanging="2160"/>
      </w:pPr>
      <w:rPr>
        <w:rFonts w:hint="default"/>
      </w:rPr>
    </w:lvl>
  </w:abstractNum>
  <w:abstractNum w:abstractNumId="5">
    <w:nsid w:val="3571660A"/>
    <w:multiLevelType w:val="hybridMultilevel"/>
    <w:tmpl w:val="D766D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A64AE2"/>
    <w:multiLevelType w:val="hybridMultilevel"/>
    <w:tmpl w:val="92C296E2"/>
    <w:lvl w:ilvl="0" w:tplc="62D63BF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EBD2BF0"/>
    <w:multiLevelType w:val="hybridMultilevel"/>
    <w:tmpl w:val="26AC1EB0"/>
    <w:lvl w:ilvl="0" w:tplc="AD4602BA">
      <w:start w:val="1"/>
      <w:numFmt w:val="decimal"/>
      <w:lvlText w:val="%1)"/>
      <w:lvlJc w:val="left"/>
      <w:pPr>
        <w:ind w:left="1160" w:hanging="4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B237EA"/>
    <w:multiLevelType w:val="hybridMultilevel"/>
    <w:tmpl w:val="E1FC20D0"/>
    <w:lvl w:ilvl="0" w:tplc="3E443222">
      <w:start w:val="1"/>
      <w:numFmt w:val="bullet"/>
      <w:lvlText w:val=""/>
      <w:lvlJc w:val="left"/>
      <w:pPr>
        <w:ind w:left="92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9">
    <w:nsid w:val="4C8E24EC"/>
    <w:multiLevelType w:val="hybridMultilevel"/>
    <w:tmpl w:val="360E261C"/>
    <w:lvl w:ilvl="0" w:tplc="045232A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54A50829"/>
    <w:multiLevelType w:val="hybridMultilevel"/>
    <w:tmpl w:val="93D49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DD65F0"/>
    <w:multiLevelType w:val="hybridMultilevel"/>
    <w:tmpl w:val="5BBC9D48"/>
    <w:lvl w:ilvl="0" w:tplc="04523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3C0208"/>
    <w:multiLevelType w:val="hybridMultilevel"/>
    <w:tmpl w:val="3E92D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2C572C"/>
    <w:multiLevelType w:val="hybridMultilevel"/>
    <w:tmpl w:val="5BC4C40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A396787"/>
    <w:multiLevelType w:val="hybridMultilevel"/>
    <w:tmpl w:val="32AC71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130F57"/>
    <w:multiLevelType w:val="hybridMultilevel"/>
    <w:tmpl w:val="63C2A7FC"/>
    <w:lvl w:ilvl="0" w:tplc="6A9A005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>
    <w:nsid w:val="767F4308"/>
    <w:multiLevelType w:val="hybridMultilevel"/>
    <w:tmpl w:val="0E6A454C"/>
    <w:lvl w:ilvl="0" w:tplc="04523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085276"/>
    <w:multiLevelType w:val="multilevel"/>
    <w:tmpl w:val="6E2AAF24"/>
    <w:lvl w:ilvl="0">
      <w:start w:val="2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9"/>
  </w:num>
  <w:num w:numId="5">
    <w:abstractNumId w:val="10"/>
  </w:num>
  <w:num w:numId="6">
    <w:abstractNumId w:val="3"/>
  </w:num>
  <w:num w:numId="7">
    <w:abstractNumId w:val="7"/>
  </w:num>
  <w:num w:numId="8">
    <w:abstractNumId w:val="14"/>
  </w:num>
  <w:num w:numId="9">
    <w:abstractNumId w:val="6"/>
  </w:num>
  <w:num w:numId="10">
    <w:abstractNumId w:val="0"/>
  </w:num>
  <w:num w:numId="11">
    <w:abstractNumId w:val="15"/>
  </w:num>
  <w:num w:numId="12">
    <w:abstractNumId w:val="4"/>
  </w:num>
  <w:num w:numId="13">
    <w:abstractNumId w:val="17"/>
  </w:num>
  <w:num w:numId="14">
    <w:abstractNumId w:val="12"/>
  </w:num>
  <w:num w:numId="15">
    <w:abstractNumId w:val="8"/>
  </w:num>
  <w:num w:numId="16">
    <w:abstractNumId w:val="13"/>
  </w:num>
  <w:num w:numId="17">
    <w:abstractNumId w:val="2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66C7"/>
    <w:rsid w:val="00011A69"/>
    <w:rsid w:val="00045426"/>
    <w:rsid w:val="000531A1"/>
    <w:rsid w:val="00053B81"/>
    <w:rsid w:val="000577A3"/>
    <w:rsid w:val="00073414"/>
    <w:rsid w:val="00103E30"/>
    <w:rsid w:val="001078B1"/>
    <w:rsid w:val="00125384"/>
    <w:rsid w:val="00166C5D"/>
    <w:rsid w:val="0017345C"/>
    <w:rsid w:val="00173AE8"/>
    <w:rsid w:val="00174BDD"/>
    <w:rsid w:val="00183D0F"/>
    <w:rsid w:val="0019326F"/>
    <w:rsid w:val="001B0B32"/>
    <w:rsid w:val="001E0CCB"/>
    <w:rsid w:val="001F20D2"/>
    <w:rsid w:val="00215529"/>
    <w:rsid w:val="0023468B"/>
    <w:rsid w:val="002526DB"/>
    <w:rsid w:val="0026152A"/>
    <w:rsid w:val="00261861"/>
    <w:rsid w:val="0026227F"/>
    <w:rsid w:val="0029455F"/>
    <w:rsid w:val="002A1198"/>
    <w:rsid w:val="002B7034"/>
    <w:rsid w:val="002F506E"/>
    <w:rsid w:val="002F7E67"/>
    <w:rsid w:val="003039EE"/>
    <w:rsid w:val="00313F45"/>
    <w:rsid w:val="00343DA4"/>
    <w:rsid w:val="0035429E"/>
    <w:rsid w:val="0036460F"/>
    <w:rsid w:val="00385843"/>
    <w:rsid w:val="003C40C5"/>
    <w:rsid w:val="0040355F"/>
    <w:rsid w:val="00423A07"/>
    <w:rsid w:val="00435F2F"/>
    <w:rsid w:val="00463DFE"/>
    <w:rsid w:val="00470BF6"/>
    <w:rsid w:val="00471319"/>
    <w:rsid w:val="00482C3F"/>
    <w:rsid w:val="004972B0"/>
    <w:rsid w:val="00497D6E"/>
    <w:rsid w:val="004A3081"/>
    <w:rsid w:val="004A6A94"/>
    <w:rsid w:val="004B4DF3"/>
    <w:rsid w:val="004E3544"/>
    <w:rsid w:val="005136CF"/>
    <w:rsid w:val="00517C15"/>
    <w:rsid w:val="00521355"/>
    <w:rsid w:val="0054020C"/>
    <w:rsid w:val="00545CE1"/>
    <w:rsid w:val="00593779"/>
    <w:rsid w:val="005A0791"/>
    <w:rsid w:val="005C2A6E"/>
    <w:rsid w:val="005E4459"/>
    <w:rsid w:val="005E7257"/>
    <w:rsid w:val="005F3F88"/>
    <w:rsid w:val="00637E4A"/>
    <w:rsid w:val="00644DD9"/>
    <w:rsid w:val="0067407B"/>
    <w:rsid w:val="00680440"/>
    <w:rsid w:val="006A6002"/>
    <w:rsid w:val="006A666E"/>
    <w:rsid w:val="006E49A4"/>
    <w:rsid w:val="006F307D"/>
    <w:rsid w:val="006F4B53"/>
    <w:rsid w:val="00702FA8"/>
    <w:rsid w:val="00741DA8"/>
    <w:rsid w:val="0074538F"/>
    <w:rsid w:val="007578B5"/>
    <w:rsid w:val="00777E21"/>
    <w:rsid w:val="00793272"/>
    <w:rsid w:val="00797758"/>
    <w:rsid w:val="007B11FD"/>
    <w:rsid w:val="007C3031"/>
    <w:rsid w:val="007E5249"/>
    <w:rsid w:val="007F2674"/>
    <w:rsid w:val="00803D34"/>
    <w:rsid w:val="0080478E"/>
    <w:rsid w:val="00814FCE"/>
    <w:rsid w:val="008601B1"/>
    <w:rsid w:val="0086040D"/>
    <w:rsid w:val="008611C8"/>
    <w:rsid w:val="00880366"/>
    <w:rsid w:val="0089564A"/>
    <w:rsid w:val="00950A44"/>
    <w:rsid w:val="009625A8"/>
    <w:rsid w:val="0097038A"/>
    <w:rsid w:val="0097284E"/>
    <w:rsid w:val="00973A5E"/>
    <w:rsid w:val="00975EB2"/>
    <w:rsid w:val="00986828"/>
    <w:rsid w:val="009B55AE"/>
    <w:rsid w:val="009B595E"/>
    <w:rsid w:val="009C05FF"/>
    <w:rsid w:val="009C779A"/>
    <w:rsid w:val="009D3E46"/>
    <w:rsid w:val="009E7033"/>
    <w:rsid w:val="00A0717A"/>
    <w:rsid w:val="00A3371C"/>
    <w:rsid w:val="00A41EBB"/>
    <w:rsid w:val="00A72A16"/>
    <w:rsid w:val="00A83ACA"/>
    <w:rsid w:val="00A87BF4"/>
    <w:rsid w:val="00A916DA"/>
    <w:rsid w:val="00AA4A59"/>
    <w:rsid w:val="00AA7E9D"/>
    <w:rsid w:val="00AC7D0E"/>
    <w:rsid w:val="00AF3AB8"/>
    <w:rsid w:val="00B1635D"/>
    <w:rsid w:val="00B17531"/>
    <w:rsid w:val="00B30B7D"/>
    <w:rsid w:val="00B352C6"/>
    <w:rsid w:val="00B402B6"/>
    <w:rsid w:val="00B41211"/>
    <w:rsid w:val="00B63C49"/>
    <w:rsid w:val="00B83DC6"/>
    <w:rsid w:val="00B85D1F"/>
    <w:rsid w:val="00BB5F78"/>
    <w:rsid w:val="00BB6DC7"/>
    <w:rsid w:val="00BD5AE6"/>
    <w:rsid w:val="00BD6AA6"/>
    <w:rsid w:val="00BE2605"/>
    <w:rsid w:val="00C045DD"/>
    <w:rsid w:val="00C05CE9"/>
    <w:rsid w:val="00C16770"/>
    <w:rsid w:val="00C23A57"/>
    <w:rsid w:val="00C3626A"/>
    <w:rsid w:val="00C451B1"/>
    <w:rsid w:val="00C54B05"/>
    <w:rsid w:val="00C60AC3"/>
    <w:rsid w:val="00C637DF"/>
    <w:rsid w:val="00C76C36"/>
    <w:rsid w:val="00C84447"/>
    <w:rsid w:val="00C850F7"/>
    <w:rsid w:val="00C90696"/>
    <w:rsid w:val="00C96681"/>
    <w:rsid w:val="00C97816"/>
    <w:rsid w:val="00CB11C0"/>
    <w:rsid w:val="00CB40B1"/>
    <w:rsid w:val="00CF76C2"/>
    <w:rsid w:val="00D02055"/>
    <w:rsid w:val="00D30538"/>
    <w:rsid w:val="00D641EB"/>
    <w:rsid w:val="00D6602B"/>
    <w:rsid w:val="00D70B6E"/>
    <w:rsid w:val="00D72F36"/>
    <w:rsid w:val="00D773E0"/>
    <w:rsid w:val="00D966C7"/>
    <w:rsid w:val="00DA0C08"/>
    <w:rsid w:val="00DC1A05"/>
    <w:rsid w:val="00DE1228"/>
    <w:rsid w:val="00E01322"/>
    <w:rsid w:val="00E04F7A"/>
    <w:rsid w:val="00E12B09"/>
    <w:rsid w:val="00E20246"/>
    <w:rsid w:val="00E2797A"/>
    <w:rsid w:val="00E4640D"/>
    <w:rsid w:val="00E46AA2"/>
    <w:rsid w:val="00E72995"/>
    <w:rsid w:val="00E86A03"/>
    <w:rsid w:val="00E91832"/>
    <w:rsid w:val="00E94EF1"/>
    <w:rsid w:val="00E963C7"/>
    <w:rsid w:val="00EA62EB"/>
    <w:rsid w:val="00EB25DE"/>
    <w:rsid w:val="00EB6B92"/>
    <w:rsid w:val="00ED073C"/>
    <w:rsid w:val="00ED15FA"/>
    <w:rsid w:val="00ED2D2F"/>
    <w:rsid w:val="00EF6EF8"/>
    <w:rsid w:val="00F01834"/>
    <w:rsid w:val="00F24D24"/>
    <w:rsid w:val="00F307F1"/>
    <w:rsid w:val="00F5260A"/>
    <w:rsid w:val="00F54961"/>
    <w:rsid w:val="00F56F2C"/>
    <w:rsid w:val="00F6657D"/>
    <w:rsid w:val="00F8264C"/>
    <w:rsid w:val="00F83046"/>
    <w:rsid w:val="00F91797"/>
    <w:rsid w:val="00FA3D2F"/>
    <w:rsid w:val="00FE5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6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03D34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6C7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D966C7"/>
    <w:pPr>
      <w:snapToGrid w:val="0"/>
      <w:spacing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No Spacing"/>
    <w:uiPriority w:val="99"/>
    <w:qFormat/>
    <w:rsid w:val="00D966C7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customStyle="1" w:styleId="a5">
    <w:name w:val="Текстовый блок"/>
    <w:rsid w:val="00A41EBB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Arial Unicode MS" w:eastAsia="Arial Unicode MS" w:hAnsi="Helvetica" w:cs="Arial Unicode MS"/>
      <w:color w:val="000000"/>
      <w:lang w:eastAsia="ru-RU"/>
    </w:rPr>
  </w:style>
  <w:style w:type="paragraph" w:styleId="a6">
    <w:name w:val="Normal (Web)"/>
    <w:basedOn w:val="a"/>
    <w:uiPriority w:val="99"/>
    <w:unhideWhenUsed/>
    <w:rsid w:val="00435F2F"/>
    <w:pPr>
      <w:spacing w:before="100" w:beforeAutospacing="1" w:after="100" w:afterAutospacing="1"/>
      <w:jc w:val="left"/>
    </w:pPr>
  </w:style>
  <w:style w:type="character" w:customStyle="1" w:styleId="10">
    <w:name w:val="Заголовок 1 Знак"/>
    <w:basedOn w:val="a0"/>
    <w:link w:val="1"/>
    <w:uiPriority w:val="9"/>
    <w:rsid w:val="00803D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1D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1D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2">
    <w:name w:val="Абзац списка1"/>
    <w:basedOn w:val="a"/>
    <w:rsid w:val="00B352C6"/>
    <w:pPr>
      <w:ind w:left="720"/>
      <w:contextualSpacing/>
      <w:jc w:val="left"/>
    </w:pPr>
    <w:rPr>
      <w:sz w:val="28"/>
      <w:szCs w:val="22"/>
      <w:lang w:eastAsia="en-US"/>
    </w:rPr>
  </w:style>
  <w:style w:type="character" w:styleId="a9">
    <w:name w:val="Hyperlink"/>
    <w:basedOn w:val="a0"/>
    <w:uiPriority w:val="99"/>
    <w:semiHidden/>
    <w:unhideWhenUsed/>
    <w:rsid w:val="00F91797"/>
    <w:rPr>
      <w:color w:val="0000FF"/>
      <w:u w:val="single"/>
    </w:rPr>
  </w:style>
  <w:style w:type="character" w:styleId="aa">
    <w:name w:val="Strong"/>
    <w:basedOn w:val="a0"/>
    <w:uiPriority w:val="22"/>
    <w:qFormat/>
    <w:rsid w:val="00F91797"/>
    <w:rPr>
      <w:b/>
      <w:bCs/>
    </w:rPr>
  </w:style>
  <w:style w:type="paragraph" w:styleId="ab">
    <w:name w:val="header"/>
    <w:basedOn w:val="a"/>
    <w:link w:val="ac"/>
    <w:uiPriority w:val="99"/>
    <w:unhideWhenUsed/>
    <w:rsid w:val="00975E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75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75E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75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6E49A4"/>
    <w:pPr>
      <w:ind w:left="720"/>
      <w:contextualSpacing/>
      <w:jc w:val="left"/>
    </w:pPr>
    <w:rPr>
      <w:sz w:val="28"/>
      <w:szCs w:val="22"/>
      <w:lang w:eastAsia="en-US"/>
    </w:rPr>
  </w:style>
  <w:style w:type="character" w:styleId="af">
    <w:name w:val="page number"/>
    <w:basedOn w:val="a0"/>
    <w:uiPriority w:val="99"/>
    <w:semiHidden/>
    <w:unhideWhenUsed/>
    <w:rsid w:val="00343D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DA354-4076-4EB3-AC22-2EFBB31F2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1963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petrova</dc:creator>
  <cp:keywords/>
  <dc:description/>
  <cp:lastModifiedBy>Митина_Е_Е</cp:lastModifiedBy>
  <cp:revision>22</cp:revision>
  <cp:lastPrinted>2024-12-10T13:23:00Z</cp:lastPrinted>
  <dcterms:created xsi:type="dcterms:W3CDTF">2024-10-30T09:50:00Z</dcterms:created>
  <dcterms:modified xsi:type="dcterms:W3CDTF">2024-12-10T13:24:00Z</dcterms:modified>
</cp:coreProperties>
</file>