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C8360" w14:textId="06199D89" w:rsidR="00774962" w:rsidRPr="0051443F" w:rsidRDefault="002F1992" w:rsidP="0051443F">
      <w:pPr>
        <w:jc w:val="center"/>
        <w:rPr>
          <w:b/>
        </w:rPr>
      </w:pPr>
      <w:bookmarkStart w:id="0" w:name="OLE_LINK8"/>
      <w:r w:rsidRPr="0051443F">
        <w:rPr>
          <w:b/>
        </w:rPr>
        <w:t xml:space="preserve">Справка </w:t>
      </w:r>
      <w:r w:rsidRPr="0051443F">
        <w:rPr>
          <w:b/>
        </w:rPr>
        <w:br/>
        <w:t>о проверке</w:t>
      </w:r>
      <w:bookmarkEnd w:id="0"/>
      <w:r w:rsidRPr="0051443F">
        <w:rPr>
          <w:b/>
        </w:rPr>
        <w:t xml:space="preserve"> учебно-методической, научной, воспитательной работы </w:t>
      </w:r>
      <w:r w:rsidR="007A7266" w:rsidRPr="0051443F">
        <w:rPr>
          <w:b/>
        </w:rPr>
        <w:br/>
      </w:r>
      <w:r w:rsidRPr="0051443F">
        <w:rPr>
          <w:b/>
        </w:rPr>
        <w:t>кафедры «</w:t>
      </w:r>
      <w:r w:rsidR="007A7266" w:rsidRPr="0051443F">
        <w:rPr>
          <w:b/>
        </w:rPr>
        <w:t>Теоретические основы физической культуры и спорта</w:t>
      </w:r>
      <w:r w:rsidRPr="0051443F">
        <w:rPr>
          <w:b/>
        </w:rPr>
        <w:t xml:space="preserve">» </w:t>
      </w:r>
      <w:r w:rsidR="007A7266" w:rsidRPr="0051443F">
        <w:rPr>
          <w:b/>
        </w:rPr>
        <w:br/>
      </w:r>
      <w:r w:rsidRPr="0051443F">
        <w:rPr>
          <w:b/>
        </w:rPr>
        <w:t>за 201</w:t>
      </w:r>
      <w:r w:rsidR="003271D5" w:rsidRPr="0051443F">
        <w:rPr>
          <w:b/>
        </w:rPr>
        <w:t>3</w:t>
      </w:r>
      <w:r w:rsidRPr="0051443F">
        <w:rPr>
          <w:b/>
        </w:rPr>
        <w:t>-2017</w:t>
      </w:r>
      <w:r w:rsidR="007A7266" w:rsidRPr="0051443F">
        <w:rPr>
          <w:b/>
        </w:rPr>
        <w:t xml:space="preserve"> годы</w:t>
      </w:r>
    </w:p>
    <w:p w14:paraId="7AC8B4D7" w14:textId="77777777" w:rsidR="002F1992" w:rsidRPr="0051443F" w:rsidRDefault="002F1992" w:rsidP="00800AFC">
      <w:pPr>
        <w:ind w:firstLine="709"/>
        <w:rPr>
          <w:b/>
        </w:rPr>
      </w:pPr>
    </w:p>
    <w:p w14:paraId="00CE9A70" w14:textId="77777777" w:rsidR="002F1992" w:rsidRPr="0051443F" w:rsidRDefault="007A7266" w:rsidP="00800AFC">
      <w:pPr>
        <w:ind w:firstLine="709"/>
        <w:jc w:val="both"/>
      </w:pPr>
      <w:r w:rsidRPr="0051443F">
        <w:t>Кафедра «</w:t>
      </w:r>
      <w:bookmarkStart w:id="1" w:name="OLE_LINK4"/>
      <w:r w:rsidRPr="0051443F">
        <w:t>Теоретические основы физической культуры и спорта</w:t>
      </w:r>
      <w:bookmarkEnd w:id="1"/>
      <w:r w:rsidRPr="0051443F">
        <w:t>» была образована в 1969 на основе кафедры теории и методики физического воспитания, созданной в 1962 году.</w:t>
      </w:r>
      <w:r w:rsidR="00D97D6E" w:rsidRPr="0051443F">
        <w:t xml:space="preserve"> </w:t>
      </w:r>
      <w:r w:rsidR="00D97D6E" w:rsidRPr="0051443F">
        <w:rPr>
          <w:color w:val="000000"/>
        </w:rPr>
        <w:t>В настоящее время кафедра «</w:t>
      </w:r>
      <w:r w:rsidR="00D97D6E" w:rsidRPr="0051443F">
        <w:t>Теоретические основы физической культуры и спорта</w:t>
      </w:r>
      <w:r w:rsidR="00D97D6E" w:rsidRPr="0051443F">
        <w:rPr>
          <w:color w:val="000000"/>
        </w:rPr>
        <w:t>» является структурным подразделением Института физической культуры и спорта Пензенского государственного университета.</w:t>
      </w:r>
    </w:p>
    <w:p w14:paraId="1C22B40B" w14:textId="733E7FEB" w:rsidR="008C75A6" w:rsidRPr="0051443F" w:rsidRDefault="008C75A6" w:rsidP="00800AFC">
      <w:pPr>
        <w:ind w:firstLine="709"/>
        <w:jc w:val="both"/>
        <w:rPr>
          <w:color w:val="000000"/>
        </w:rPr>
      </w:pPr>
      <w:r w:rsidRPr="0051443F">
        <w:t xml:space="preserve">Учебный процесс на кафедре обеспечивают 6 штатных преподавателей, из которых 1 доктор наук, 4 кандидата наук (все имеют ученое звание доцента) и 1 старший преподаватель без ученой степени и 3 внешних совместителя. Процент </w:t>
      </w:r>
      <w:proofErr w:type="spellStart"/>
      <w:r w:rsidRPr="0051443F">
        <w:t>остепененности</w:t>
      </w:r>
      <w:proofErr w:type="spellEnd"/>
      <w:r w:rsidRPr="0051443F">
        <w:t xml:space="preserve"> преподавательского состава – 83%. </w:t>
      </w:r>
      <w:r w:rsidRPr="0051443F">
        <w:rPr>
          <w:color w:val="000000"/>
        </w:rPr>
        <w:t>Базовое образование и научные специальности преподавателей соответствуют профилю кафедры и преподаваемым дисциплинам</w:t>
      </w:r>
      <w:r w:rsidRPr="0051443F">
        <w:t xml:space="preserve">. </w:t>
      </w:r>
      <w:r w:rsidRPr="0051443F">
        <w:rPr>
          <w:color w:val="000000"/>
        </w:rPr>
        <w:t>За отчетный период 100% преподавателей прошли повышение квалификации.</w:t>
      </w:r>
    </w:p>
    <w:p w14:paraId="578A0B5B" w14:textId="77777777" w:rsidR="002F1992" w:rsidRPr="0051443F" w:rsidRDefault="002F1992" w:rsidP="0051443F"/>
    <w:p w14:paraId="3D5E69FB" w14:textId="05F20469" w:rsidR="008C75A6" w:rsidRPr="0051443F" w:rsidRDefault="008C75A6" w:rsidP="0051443F">
      <w:pPr>
        <w:jc w:val="center"/>
        <w:rPr>
          <w:b/>
        </w:rPr>
      </w:pPr>
      <w:r w:rsidRPr="0051443F">
        <w:rPr>
          <w:b/>
        </w:rPr>
        <w:t>Учебн</w:t>
      </w:r>
      <w:r w:rsidR="003744A9">
        <w:rPr>
          <w:b/>
        </w:rPr>
        <w:t>о-методическая</w:t>
      </w:r>
      <w:r w:rsidRPr="0051443F">
        <w:rPr>
          <w:b/>
        </w:rPr>
        <w:t xml:space="preserve"> работа</w:t>
      </w:r>
    </w:p>
    <w:p w14:paraId="0A8D37FE" w14:textId="77777777" w:rsidR="008C75A6" w:rsidRPr="0051443F" w:rsidRDefault="008C75A6" w:rsidP="0051443F"/>
    <w:p w14:paraId="385775A9" w14:textId="77777777" w:rsidR="008C75A6" w:rsidRPr="0051443F" w:rsidRDefault="008C75A6" w:rsidP="00800AFC">
      <w:pPr>
        <w:ind w:firstLine="709"/>
        <w:jc w:val="both"/>
        <w:rPr>
          <w:color w:val="000000"/>
        </w:rPr>
      </w:pPr>
      <w:r w:rsidRPr="0051443F">
        <w:rPr>
          <w:color w:val="000000"/>
        </w:rPr>
        <w:t xml:space="preserve">Кафедра </w:t>
      </w:r>
      <w:proofErr w:type="spellStart"/>
      <w:r w:rsidRPr="0051443F">
        <w:rPr>
          <w:color w:val="000000"/>
        </w:rPr>
        <w:t>ТОФКиС</w:t>
      </w:r>
      <w:proofErr w:type="spellEnd"/>
      <w:r w:rsidRPr="0051443F">
        <w:rPr>
          <w:color w:val="000000"/>
        </w:rPr>
        <w:t xml:space="preserve"> является выпускающей по направлению подготовки </w:t>
      </w:r>
      <w:bookmarkStart w:id="2" w:name="OLE_LINK39"/>
      <w:bookmarkStart w:id="3" w:name="OLE_LINK18"/>
      <w:r w:rsidRPr="0051443F">
        <w:rPr>
          <w:color w:val="000000"/>
        </w:rPr>
        <w:t>44.03.01 - Педагогическое образование, профиль - Физкультурное образование</w:t>
      </w:r>
      <w:bookmarkEnd w:id="2"/>
      <w:r w:rsidRPr="0051443F">
        <w:rPr>
          <w:color w:val="000000"/>
        </w:rPr>
        <w:t xml:space="preserve">; </w:t>
      </w:r>
      <w:bookmarkStart w:id="4" w:name="OLE_LINK41"/>
      <w:r w:rsidRPr="0051443F">
        <w:rPr>
          <w:color w:val="000000"/>
        </w:rPr>
        <w:t>44.04.01 - Педагогическое образование, магистерская программа - Физкультурное образование</w:t>
      </w:r>
      <w:bookmarkEnd w:id="4"/>
      <w:r w:rsidRPr="0051443F">
        <w:rPr>
          <w:color w:val="000000"/>
        </w:rPr>
        <w:t>.</w:t>
      </w:r>
      <w:bookmarkEnd w:id="3"/>
      <w:r w:rsidRPr="0051443F">
        <w:rPr>
          <w:color w:val="000000"/>
        </w:rPr>
        <w:t xml:space="preserve"> Также осуществляется преподавание дисциплин по направлениям подготовки 49.03.01 - Физическая культура, профиль - Спортивная тренировка в избранном виде спорта и 49.03.02 - Физическая культура для лиц с отклонениями в состоянии здоровья (адаптивная физическая культура), профиль - Физическая реабилитация. </w:t>
      </w:r>
    </w:p>
    <w:p w14:paraId="0E49B2F5" w14:textId="77777777" w:rsidR="008C75A6" w:rsidRDefault="008C75A6" w:rsidP="00800AFC">
      <w:pPr>
        <w:ind w:firstLine="709"/>
        <w:jc w:val="both"/>
        <w:rPr>
          <w:color w:val="000000"/>
        </w:rPr>
      </w:pPr>
      <w:r w:rsidRPr="0051443F">
        <w:rPr>
          <w:color w:val="000000"/>
        </w:rPr>
        <w:t>Общее количество дисциплин, закрепленных за кафедрой – 40. По каждой из них разработаны рабочие программы и ФОС, завершается подготовка УМК. В целом на кафедре подготовлены 296 рабочих программ.</w:t>
      </w:r>
    </w:p>
    <w:p w14:paraId="00C0AF39" w14:textId="77777777" w:rsidR="003744A9" w:rsidRPr="0051443F" w:rsidRDefault="003744A9" w:rsidP="003744A9">
      <w:pPr>
        <w:ind w:firstLine="709"/>
        <w:rPr>
          <w:color w:val="000000"/>
        </w:rPr>
      </w:pPr>
      <w:r w:rsidRPr="0051443F">
        <w:rPr>
          <w:color w:val="000000"/>
        </w:rPr>
        <w:t>Методическая работа на кафедре строится по следующим направлениям:</w:t>
      </w:r>
    </w:p>
    <w:p w14:paraId="7B0ED633" w14:textId="77777777" w:rsidR="003744A9" w:rsidRPr="0051443F" w:rsidRDefault="003744A9" w:rsidP="003744A9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443F">
        <w:rPr>
          <w:rFonts w:ascii="Times New Roman" w:hAnsi="Times New Roman"/>
          <w:color w:val="000000"/>
          <w:sz w:val="24"/>
          <w:szCs w:val="24"/>
        </w:rPr>
        <w:t>текущая работа: разработка, согласование и утверждение рабочих программ, УМК, вопросов к зачетам (экзаменам), экзаменационных билетов, подготовке конспектов лекций по дисциплинам, методических материалов и задач к практическим занятиям, составление методических указаний к лабораторным занятиям, разработка контрольно-измерительных материалов и т.д.;</w:t>
      </w:r>
    </w:p>
    <w:p w14:paraId="033C6116" w14:textId="77777777" w:rsidR="003744A9" w:rsidRPr="0051443F" w:rsidRDefault="003744A9" w:rsidP="003744A9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443F">
        <w:rPr>
          <w:rFonts w:ascii="Times New Roman" w:hAnsi="Times New Roman"/>
          <w:color w:val="000000"/>
          <w:sz w:val="24"/>
          <w:szCs w:val="24"/>
        </w:rPr>
        <w:t>подготовка и публикация учебных, учебно-методических пособий.</w:t>
      </w:r>
    </w:p>
    <w:p w14:paraId="3E654011" w14:textId="77777777" w:rsidR="003744A9" w:rsidRPr="0051443F" w:rsidRDefault="003744A9" w:rsidP="003744A9">
      <w:pPr>
        <w:ind w:firstLine="709"/>
        <w:jc w:val="both"/>
        <w:rPr>
          <w:color w:val="000000"/>
        </w:rPr>
      </w:pPr>
      <w:r w:rsidRPr="0051443F">
        <w:rPr>
          <w:color w:val="000000"/>
        </w:rPr>
        <w:t>Уровень учебно-методического, информационного и библиотечного обеспечения учебного процесса соответствует требованиям ФГОС.</w:t>
      </w:r>
    </w:p>
    <w:p w14:paraId="6DCCC0DA" w14:textId="39A4F18E" w:rsidR="00B97637" w:rsidRPr="0051443F" w:rsidRDefault="00B97637" w:rsidP="00800AFC">
      <w:pPr>
        <w:autoSpaceDE w:val="0"/>
        <w:autoSpaceDN w:val="0"/>
        <w:adjustRightInd w:val="0"/>
        <w:ind w:firstLine="709"/>
        <w:jc w:val="both"/>
      </w:pPr>
      <w:r w:rsidRPr="0051443F">
        <w:t xml:space="preserve">В ходе ознакомления с документацией по планированию и сопровождению учебной работы на кафедре </w:t>
      </w:r>
      <w:proofErr w:type="spellStart"/>
      <w:r w:rsidRPr="0051443F">
        <w:t>ТОФКиС</w:t>
      </w:r>
      <w:proofErr w:type="spellEnd"/>
      <w:r w:rsidRPr="0051443F">
        <w:t xml:space="preserve"> установлено:</w:t>
      </w:r>
    </w:p>
    <w:p w14:paraId="2023143D" w14:textId="7B7490FA" w:rsidR="009D2AC2" w:rsidRPr="0051443F" w:rsidRDefault="009D2AC2" w:rsidP="0051443F">
      <w:pPr>
        <w:pStyle w:val="a7"/>
        <w:numPr>
          <w:ilvl w:val="0"/>
          <w:numId w:val="3"/>
        </w:numPr>
        <w:ind w:left="454" w:hanging="454"/>
        <w:rPr>
          <w:iCs/>
          <w:szCs w:val="24"/>
          <w:lang w:val="ru-RU"/>
        </w:rPr>
      </w:pPr>
      <w:r w:rsidRPr="0051443F">
        <w:rPr>
          <w:iCs/>
          <w:szCs w:val="24"/>
          <w:lang w:val="ru-RU"/>
        </w:rPr>
        <w:t>Положение о кафедре и номе</w:t>
      </w:r>
      <w:r w:rsidR="0051443F" w:rsidRPr="0051443F">
        <w:rPr>
          <w:iCs/>
          <w:szCs w:val="24"/>
          <w:lang w:val="ru-RU"/>
        </w:rPr>
        <w:t>нклатура дел на кафедре имеются.</w:t>
      </w:r>
    </w:p>
    <w:p w14:paraId="7CCC205A" w14:textId="6838139C" w:rsidR="009D2AC2" w:rsidRPr="0051443F" w:rsidRDefault="009D2AC2" w:rsidP="0051443F">
      <w:pPr>
        <w:pStyle w:val="a7"/>
        <w:numPr>
          <w:ilvl w:val="0"/>
          <w:numId w:val="3"/>
        </w:numPr>
        <w:ind w:left="454" w:hanging="454"/>
        <w:rPr>
          <w:iCs/>
          <w:szCs w:val="24"/>
          <w:lang w:val="ru-RU"/>
        </w:rPr>
      </w:pPr>
      <w:r w:rsidRPr="0051443F">
        <w:rPr>
          <w:iCs/>
          <w:szCs w:val="24"/>
          <w:lang w:val="ru-RU"/>
        </w:rPr>
        <w:t>Копии приказов и распоряжений ректора скомплектованы, подшиты в отдельной пап</w:t>
      </w:r>
      <w:r w:rsidR="0051443F" w:rsidRPr="0051443F">
        <w:rPr>
          <w:iCs/>
          <w:szCs w:val="24"/>
          <w:lang w:val="ru-RU"/>
        </w:rPr>
        <w:t>ке и доступны для использования.</w:t>
      </w:r>
    </w:p>
    <w:p w14:paraId="736EA60A" w14:textId="4237EAA1" w:rsidR="009D2AC2" w:rsidRPr="0051443F" w:rsidRDefault="009D2AC2" w:rsidP="0051443F">
      <w:pPr>
        <w:pStyle w:val="a7"/>
        <w:numPr>
          <w:ilvl w:val="0"/>
          <w:numId w:val="3"/>
        </w:numPr>
        <w:ind w:left="454" w:hanging="454"/>
        <w:rPr>
          <w:iCs/>
          <w:szCs w:val="24"/>
          <w:lang w:val="ru-RU"/>
        </w:rPr>
      </w:pPr>
      <w:r w:rsidRPr="0051443F">
        <w:rPr>
          <w:iCs/>
          <w:szCs w:val="24"/>
          <w:lang w:val="ru-RU"/>
        </w:rPr>
        <w:t>Имеются годовой отчет о работе кафедры за прошедший учебный год, утвержденный план работы</w:t>
      </w:r>
      <w:r w:rsidR="0051443F" w:rsidRPr="0051443F">
        <w:rPr>
          <w:iCs/>
          <w:szCs w:val="24"/>
          <w:lang w:val="ru-RU"/>
        </w:rPr>
        <w:t xml:space="preserve"> кафедры на текущий учебный год.</w:t>
      </w:r>
    </w:p>
    <w:p w14:paraId="76E4BA6D" w14:textId="4EBD662A" w:rsidR="009D2AC2" w:rsidRPr="0051443F" w:rsidRDefault="009D2AC2" w:rsidP="0051443F">
      <w:pPr>
        <w:pStyle w:val="a7"/>
        <w:numPr>
          <w:ilvl w:val="0"/>
          <w:numId w:val="3"/>
        </w:numPr>
        <w:ind w:left="454" w:hanging="454"/>
        <w:rPr>
          <w:iCs/>
          <w:szCs w:val="24"/>
          <w:lang w:val="ru-RU"/>
        </w:rPr>
      </w:pPr>
      <w:r w:rsidRPr="0051443F">
        <w:rPr>
          <w:iCs/>
          <w:szCs w:val="24"/>
          <w:lang w:val="ru-RU"/>
        </w:rPr>
        <w:t>Заседания кафедры проводятся ежемесячно, протоколы заседаний кафедры оформлены надлежащим образом. На заседаниях рассматриваются вопросы учебной, методической, научной и воспит</w:t>
      </w:r>
      <w:r w:rsidR="0051443F">
        <w:rPr>
          <w:iCs/>
          <w:szCs w:val="24"/>
          <w:lang w:val="ru-RU"/>
        </w:rPr>
        <w:t>ательной работы.</w:t>
      </w:r>
    </w:p>
    <w:p w14:paraId="3FD0DDE9" w14:textId="6511FA10" w:rsidR="009D2AC2" w:rsidRPr="0051443F" w:rsidRDefault="009D2AC2" w:rsidP="0051443F">
      <w:pPr>
        <w:pStyle w:val="a7"/>
        <w:numPr>
          <w:ilvl w:val="0"/>
          <w:numId w:val="3"/>
        </w:numPr>
        <w:ind w:left="454" w:hanging="454"/>
        <w:rPr>
          <w:iCs/>
          <w:szCs w:val="24"/>
          <w:lang w:val="ru-RU"/>
        </w:rPr>
      </w:pPr>
      <w:r w:rsidRPr="0051443F">
        <w:rPr>
          <w:szCs w:val="24"/>
          <w:lang w:val="ru-RU"/>
        </w:rPr>
        <w:t>Журнал посещения заведующим кафедрой занятий преподавателей ведется. Имеется график посещения занятий. Однако количество контрольных посещений в течение учебного года недостаточно (3 раза в течение семестра).</w:t>
      </w:r>
    </w:p>
    <w:p w14:paraId="4ADE064A" w14:textId="09131CEE" w:rsidR="009D2AC2" w:rsidRPr="0051443F" w:rsidRDefault="009D2AC2" w:rsidP="0051443F">
      <w:pPr>
        <w:pStyle w:val="a7"/>
        <w:numPr>
          <w:ilvl w:val="0"/>
          <w:numId w:val="3"/>
        </w:numPr>
        <w:ind w:left="454" w:hanging="454"/>
        <w:rPr>
          <w:iCs/>
          <w:szCs w:val="24"/>
          <w:lang w:val="ru-RU"/>
        </w:rPr>
      </w:pPr>
      <w:r w:rsidRPr="0051443F">
        <w:rPr>
          <w:iCs/>
          <w:szCs w:val="24"/>
          <w:lang w:val="ru-RU"/>
        </w:rPr>
        <w:lastRenderedPageBreak/>
        <w:t>Расписание занятий и дополнительных консультаций препо</w:t>
      </w:r>
      <w:r w:rsidR="0051443F">
        <w:rPr>
          <w:iCs/>
          <w:szCs w:val="24"/>
          <w:lang w:val="ru-RU"/>
        </w:rPr>
        <w:t>давателей для студентов имеется.</w:t>
      </w:r>
    </w:p>
    <w:p w14:paraId="42A42C22" w14:textId="4AE13AFA" w:rsidR="009D2AC2" w:rsidRPr="0051443F" w:rsidRDefault="009D2AC2" w:rsidP="0051443F">
      <w:pPr>
        <w:pStyle w:val="a7"/>
        <w:numPr>
          <w:ilvl w:val="0"/>
          <w:numId w:val="3"/>
        </w:numPr>
        <w:ind w:left="454" w:hanging="454"/>
        <w:rPr>
          <w:iCs/>
          <w:szCs w:val="24"/>
          <w:lang w:val="ru-RU"/>
        </w:rPr>
      </w:pPr>
      <w:r w:rsidRPr="0051443F">
        <w:rPr>
          <w:iCs/>
          <w:szCs w:val="24"/>
          <w:lang w:val="ru-RU"/>
        </w:rPr>
        <w:t>Н</w:t>
      </w:r>
      <w:r w:rsidRPr="0051443F">
        <w:rPr>
          <w:szCs w:val="24"/>
          <w:lang w:val="ru-RU"/>
        </w:rPr>
        <w:t>агрузка преподавателей на</w:t>
      </w:r>
      <w:r w:rsidR="0051443F">
        <w:rPr>
          <w:szCs w:val="24"/>
          <w:lang w:val="ru-RU"/>
        </w:rPr>
        <w:t xml:space="preserve"> текущий учебный год утверждена.</w:t>
      </w:r>
    </w:p>
    <w:p w14:paraId="2F3DF9BB" w14:textId="4EB62AE4" w:rsidR="009D2AC2" w:rsidRPr="0051443F" w:rsidRDefault="009D2AC2" w:rsidP="0051443F">
      <w:pPr>
        <w:pStyle w:val="a5"/>
        <w:numPr>
          <w:ilvl w:val="0"/>
          <w:numId w:val="3"/>
        </w:numPr>
        <w:spacing w:after="0" w:line="240" w:lineRule="auto"/>
        <w:ind w:left="454" w:hanging="454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51443F">
        <w:rPr>
          <w:rFonts w:ascii="Times New Roman" w:hAnsi="Times New Roman"/>
          <w:iCs/>
          <w:sz w:val="24"/>
          <w:szCs w:val="24"/>
        </w:rPr>
        <w:t>Индивидуальные планы преподавателей заполнены в соответствии с утвержде</w:t>
      </w:r>
      <w:r w:rsidR="0051443F">
        <w:rPr>
          <w:rFonts w:ascii="Times New Roman" w:hAnsi="Times New Roman"/>
          <w:iCs/>
          <w:sz w:val="24"/>
          <w:szCs w:val="24"/>
        </w:rPr>
        <w:t>нными требованиями и утверждены.</w:t>
      </w:r>
    </w:p>
    <w:p w14:paraId="679874E4" w14:textId="172F1089" w:rsidR="009D2AC2" w:rsidRPr="0051443F" w:rsidRDefault="009D2AC2" w:rsidP="0051443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 xml:space="preserve">Кафедральные экземпляры зачетных и экзаменационных ведомостей </w:t>
      </w:r>
      <w:r w:rsidRPr="0051443F">
        <w:rPr>
          <w:rFonts w:ascii="Times New Roman" w:hAnsi="Times New Roman"/>
          <w:iCs/>
          <w:color w:val="000000"/>
          <w:sz w:val="24"/>
          <w:szCs w:val="24"/>
        </w:rPr>
        <w:t xml:space="preserve">в основном заполняются в соответствии с требованиями </w:t>
      </w:r>
      <w:r w:rsidRPr="0051443F">
        <w:rPr>
          <w:rFonts w:ascii="Times New Roman" w:hAnsi="Times New Roman"/>
          <w:sz w:val="24"/>
          <w:szCs w:val="24"/>
        </w:rPr>
        <w:t>Положения о промежуточной аттестации обучающихся (от 18.04.2016 №22-20) и Положения о рейтинговой оценке успеваемости обучающихся по образовательным программам высшего образ</w:t>
      </w:r>
      <w:r w:rsidR="0051443F">
        <w:rPr>
          <w:rFonts w:ascii="Times New Roman" w:hAnsi="Times New Roman"/>
          <w:sz w:val="24"/>
          <w:szCs w:val="24"/>
        </w:rPr>
        <w:t>ования (от 30.09.2016 №33-20).</w:t>
      </w:r>
    </w:p>
    <w:p w14:paraId="5EB9444E" w14:textId="49E5EB62" w:rsidR="00B97637" w:rsidRPr="0051443F" w:rsidRDefault="00B97637" w:rsidP="0051443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 xml:space="preserve">Имеются планы повышения квалификации ППС кафедры. В отчетный период повышение квалификации </w:t>
      </w:r>
      <w:r w:rsidRPr="0051443F">
        <w:rPr>
          <w:rFonts w:ascii="Times New Roman" w:hAnsi="Times New Roman"/>
          <w:color w:val="000000"/>
          <w:sz w:val="24"/>
          <w:szCs w:val="24"/>
        </w:rPr>
        <w:t>по программам «Особенности обучения лиц с ограниченными возможностями здоровья» и «Реализация учебного процесса в рамках электронной информационно-образовательной среды (ЭИОС) вуза»</w:t>
      </w:r>
      <w:r w:rsidRPr="0051443F">
        <w:rPr>
          <w:rFonts w:ascii="Times New Roman" w:hAnsi="Times New Roman"/>
          <w:sz w:val="24"/>
          <w:szCs w:val="24"/>
        </w:rPr>
        <w:t xml:space="preserve"> прошли все штатные преподаватели (100%).</w:t>
      </w:r>
    </w:p>
    <w:p w14:paraId="221291D7" w14:textId="62F59640" w:rsidR="00493C3A" w:rsidRPr="0051443F" w:rsidRDefault="00493C3A" w:rsidP="0051443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В течение отчетного периода успеваемость по итогам года составляла в среднем 97-98%, качество знаний по дисциплинам кафедры – 70-80%, средний балл – 3.9.</w:t>
      </w:r>
    </w:p>
    <w:p w14:paraId="72CF4A6F" w14:textId="00288331" w:rsidR="001C0455" w:rsidRPr="0051443F" w:rsidRDefault="00B97637" w:rsidP="0051443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Выборочно были проверены несколько учебно-методических комплексов по отдельным дисципл</w:t>
      </w:r>
      <w:r w:rsidR="00E21D0E" w:rsidRPr="0051443F">
        <w:rPr>
          <w:rFonts w:ascii="Times New Roman" w:hAnsi="Times New Roman"/>
          <w:sz w:val="24"/>
          <w:szCs w:val="24"/>
        </w:rPr>
        <w:t>инам. В частности, по дисциплинам</w:t>
      </w:r>
      <w:r w:rsidRPr="0051443F">
        <w:rPr>
          <w:rFonts w:ascii="Times New Roman" w:hAnsi="Times New Roman"/>
          <w:sz w:val="24"/>
          <w:szCs w:val="24"/>
        </w:rPr>
        <w:t xml:space="preserve"> «</w:t>
      </w:r>
      <w:r w:rsidR="00273058" w:rsidRPr="0051443F">
        <w:rPr>
          <w:rFonts w:ascii="Times New Roman" w:hAnsi="Times New Roman"/>
          <w:sz w:val="24"/>
          <w:szCs w:val="24"/>
        </w:rPr>
        <w:t>Анатомия человека</w:t>
      </w:r>
      <w:r w:rsidRPr="0051443F">
        <w:rPr>
          <w:rFonts w:ascii="Times New Roman" w:hAnsi="Times New Roman"/>
          <w:sz w:val="24"/>
          <w:szCs w:val="24"/>
        </w:rPr>
        <w:t>»</w:t>
      </w:r>
      <w:r w:rsidR="00273058" w:rsidRPr="0051443F">
        <w:rPr>
          <w:rFonts w:ascii="Times New Roman" w:hAnsi="Times New Roman"/>
          <w:sz w:val="24"/>
          <w:szCs w:val="24"/>
        </w:rPr>
        <w:t xml:space="preserve">, «Физиология человека», </w:t>
      </w:r>
      <w:r w:rsidR="00CB08BE" w:rsidRPr="0051443F">
        <w:rPr>
          <w:rFonts w:ascii="Times New Roman" w:hAnsi="Times New Roman"/>
          <w:sz w:val="24"/>
          <w:szCs w:val="24"/>
        </w:rPr>
        <w:t>«Физиология физического воспитания и спорта»</w:t>
      </w:r>
      <w:r w:rsidR="00E21D0E" w:rsidRPr="0051443F">
        <w:rPr>
          <w:rFonts w:ascii="Times New Roman" w:hAnsi="Times New Roman"/>
          <w:sz w:val="24"/>
          <w:szCs w:val="24"/>
        </w:rPr>
        <w:t>, ГИА</w:t>
      </w:r>
      <w:r w:rsidR="00CB08BE" w:rsidRPr="0051443F">
        <w:rPr>
          <w:rFonts w:ascii="Times New Roman" w:hAnsi="Times New Roman"/>
          <w:sz w:val="24"/>
          <w:szCs w:val="24"/>
        </w:rPr>
        <w:t xml:space="preserve"> </w:t>
      </w:r>
      <w:bookmarkStart w:id="5" w:name="OLE_LINK40"/>
      <w:r w:rsidRPr="0051443F">
        <w:rPr>
          <w:rFonts w:ascii="Times New Roman" w:hAnsi="Times New Roman"/>
          <w:sz w:val="24"/>
          <w:szCs w:val="24"/>
        </w:rPr>
        <w:t xml:space="preserve">для направления подготовки </w:t>
      </w:r>
      <w:bookmarkEnd w:id="5"/>
      <w:r w:rsidRPr="0051443F">
        <w:rPr>
          <w:rFonts w:ascii="Times New Roman" w:hAnsi="Times New Roman"/>
          <w:sz w:val="24"/>
          <w:szCs w:val="24"/>
        </w:rPr>
        <w:t xml:space="preserve">бакалавров </w:t>
      </w:r>
      <w:r w:rsidR="00EA2BAD" w:rsidRPr="0051443F">
        <w:rPr>
          <w:rFonts w:ascii="Times New Roman" w:hAnsi="Times New Roman"/>
          <w:color w:val="000000"/>
          <w:sz w:val="24"/>
          <w:szCs w:val="24"/>
        </w:rPr>
        <w:t>44.03.01 - Педагогическое образование, профиль - Физкультурное образование</w:t>
      </w:r>
      <w:r w:rsidR="00EA2BAD" w:rsidRPr="0051443F">
        <w:rPr>
          <w:rFonts w:ascii="Times New Roman" w:hAnsi="Times New Roman"/>
          <w:sz w:val="24"/>
          <w:szCs w:val="24"/>
        </w:rPr>
        <w:t xml:space="preserve">; </w:t>
      </w:r>
      <w:r w:rsidR="00E21D0E" w:rsidRPr="0051443F">
        <w:rPr>
          <w:rFonts w:ascii="Times New Roman" w:hAnsi="Times New Roman"/>
          <w:sz w:val="24"/>
          <w:szCs w:val="24"/>
        </w:rPr>
        <w:t xml:space="preserve">«Научно-исследовательская работа», «Основы профессионально-прикладной физической подготовки», ГИА для направления подготовки магистров </w:t>
      </w:r>
      <w:r w:rsidR="00E21D0E" w:rsidRPr="0051443F">
        <w:rPr>
          <w:rFonts w:ascii="Times New Roman" w:hAnsi="Times New Roman"/>
          <w:color w:val="000000"/>
          <w:sz w:val="24"/>
          <w:szCs w:val="24"/>
        </w:rPr>
        <w:t>44.04.01 - Педагогическое образование, магистерская программа - Физкультурное образование.</w:t>
      </w:r>
      <w:r w:rsidRPr="0051443F">
        <w:rPr>
          <w:rFonts w:ascii="Times New Roman" w:hAnsi="Times New Roman"/>
          <w:sz w:val="24"/>
          <w:szCs w:val="24"/>
        </w:rPr>
        <w:t xml:space="preserve"> Учебно-методические комплексы оформлены в полном соответствии с Положением об учебно-методическом комплексе от 01.06.2016 № 30-20. </w:t>
      </w:r>
      <w:r w:rsidR="00E21D0E" w:rsidRPr="0051443F">
        <w:rPr>
          <w:rFonts w:ascii="Times New Roman" w:hAnsi="Times New Roman"/>
          <w:sz w:val="24"/>
          <w:szCs w:val="24"/>
        </w:rPr>
        <w:t xml:space="preserve">Однако дата утверждения РПД, </w:t>
      </w:r>
      <w:proofErr w:type="spellStart"/>
      <w:r w:rsidR="00E21D0E" w:rsidRPr="0051443F">
        <w:rPr>
          <w:rFonts w:ascii="Times New Roman" w:hAnsi="Times New Roman"/>
          <w:sz w:val="24"/>
          <w:szCs w:val="24"/>
        </w:rPr>
        <w:t>РПП</w:t>
      </w:r>
      <w:proofErr w:type="spellEnd"/>
      <w:r w:rsidR="00E21D0E" w:rsidRPr="0051443F">
        <w:rPr>
          <w:rFonts w:ascii="Times New Roman" w:hAnsi="Times New Roman"/>
          <w:sz w:val="24"/>
          <w:szCs w:val="24"/>
        </w:rPr>
        <w:t xml:space="preserve"> и ФОС не соответствует </w:t>
      </w:r>
      <w:r w:rsidR="001C0455" w:rsidRPr="0051443F">
        <w:rPr>
          <w:rFonts w:ascii="Times New Roman" w:hAnsi="Times New Roman"/>
          <w:sz w:val="24"/>
          <w:szCs w:val="24"/>
        </w:rPr>
        <w:t>распоряжению № 0143/</w:t>
      </w:r>
      <w:proofErr w:type="spellStart"/>
      <w:r w:rsidR="001C0455" w:rsidRPr="0051443F">
        <w:rPr>
          <w:rFonts w:ascii="Times New Roman" w:hAnsi="Times New Roman"/>
          <w:sz w:val="24"/>
          <w:szCs w:val="24"/>
        </w:rPr>
        <w:t>ро</w:t>
      </w:r>
      <w:proofErr w:type="spellEnd"/>
      <w:r w:rsidR="001C0455" w:rsidRPr="0051443F">
        <w:rPr>
          <w:rFonts w:ascii="Times New Roman" w:hAnsi="Times New Roman"/>
          <w:sz w:val="24"/>
          <w:szCs w:val="24"/>
        </w:rPr>
        <w:t xml:space="preserve"> от 19.09.2017. Все документы утверждены на 5-6 месяцев позже нормативного срока. Отсутствуют отметки о переутверждении на текущий учебный год. В программу ГИА включены не все компетенции.</w:t>
      </w:r>
    </w:p>
    <w:p w14:paraId="366C3036" w14:textId="0F09A197" w:rsidR="00B97637" w:rsidRPr="0051443F" w:rsidRDefault="00493C3A" w:rsidP="0051443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6" w:name="OLE_LINK19"/>
      <w:r w:rsidRPr="0051443F">
        <w:rPr>
          <w:rFonts w:ascii="Times New Roman" w:hAnsi="Times New Roman"/>
          <w:sz w:val="24"/>
          <w:szCs w:val="24"/>
        </w:rPr>
        <w:t xml:space="preserve">В ЭИОС университета размещены материалы 75% дисциплин. По 75 дисциплинам материалы отсутствуют. Не по всем дисциплинам в ЭИОС имеются методические материалы и ФОС. </w:t>
      </w:r>
      <w:bookmarkEnd w:id="6"/>
    </w:p>
    <w:p w14:paraId="5EC94391" w14:textId="77777777" w:rsidR="009D2AC2" w:rsidRPr="0051443F" w:rsidRDefault="009D2AC2" w:rsidP="0051443F">
      <w:pPr>
        <w:autoSpaceDE w:val="0"/>
        <w:autoSpaceDN w:val="0"/>
        <w:adjustRightInd w:val="0"/>
        <w:jc w:val="both"/>
      </w:pPr>
    </w:p>
    <w:p w14:paraId="0BF12391" w14:textId="77777777" w:rsidR="003271D5" w:rsidRPr="0051443F" w:rsidRDefault="003271D5" w:rsidP="0051443F">
      <w:pPr>
        <w:jc w:val="center"/>
        <w:rPr>
          <w:b/>
          <w:color w:val="000000"/>
        </w:rPr>
      </w:pPr>
      <w:r w:rsidRPr="0051443F">
        <w:rPr>
          <w:b/>
          <w:color w:val="000000"/>
        </w:rPr>
        <w:t>Научно-исследовательская работа</w:t>
      </w:r>
    </w:p>
    <w:p w14:paraId="09F93572" w14:textId="77777777" w:rsidR="003271D5" w:rsidRPr="0051443F" w:rsidRDefault="003271D5" w:rsidP="0051443F">
      <w:pPr>
        <w:jc w:val="center"/>
        <w:rPr>
          <w:b/>
          <w:color w:val="000000"/>
        </w:rPr>
      </w:pPr>
    </w:p>
    <w:p w14:paraId="2987BEDA" w14:textId="2F9CCB26" w:rsidR="007B37E7" w:rsidRPr="0051443F" w:rsidRDefault="007B37E7" w:rsidP="00800AFC">
      <w:pPr>
        <w:ind w:firstLine="709"/>
        <w:jc w:val="both"/>
      </w:pPr>
      <w:r w:rsidRPr="0051443F">
        <w:t>Основные направления научной деятельности кафедры «Теоретические основы физической культуры и спорта»:</w:t>
      </w:r>
    </w:p>
    <w:p w14:paraId="57B18257" w14:textId="1CF2374E" w:rsidR="007B37E7" w:rsidRPr="0051443F" w:rsidRDefault="007B37E7" w:rsidP="00800AFC">
      <w:pPr>
        <w:pStyle w:val="a5"/>
        <w:numPr>
          <w:ilvl w:val="0"/>
          <w:numId w:val="16"/>
        </w:numPr>
        <w:spacing w:after="0" w:line="240" w:lineRule="auto"/>
        <w:ind w:left="45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Роль физической культуры и спорта в формировании здорового образа жизни, в укреплении здоровья и повышения физической подготовленности учащихся.</w:t>
      </w:r>
    </w:p>
    <w:p w14:paraId="4FE238F1" w14:textId="166A2AF7" w:rsidR="007B37E7" w:rsidRPr="0051443F" w:rsidRDefault="007B37E7" w:rsidP="00800AFC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left="45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Развитие морфофункциональных показателей школьников и молодежи с учетом их спортивной специализации.</w:t>
      </w:r>
    </w:p>
    <w:p w14:paraId="34AF60A0" w14:textId="01FF0BDE" w:rsidR="007B37E7" w:rsidRPr="0051443F" w:rsidRDefault="007B37E7" w:rsidP="00800AFC">
      <w:pPr>
        <w:pStyle w:val="a5"/>
        <w:numPr>
          <w:ilvl w:val="0"/>
          <w:numId w:val="16"/>
        </w:numPr>
        <w:spacing w:after="0" w:line="240" w:lineRule="auto"/>
        <w:ind w:left="45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Методические вопросы обучения физической культуре в школе в рамках ФГОС.</w:t>
      </w:r>
    </w:p>
    <w:p w14:paraId="471AA341" w14:textId="77777777" w:rsidR="007B37E7" w:rsidRPr="0051443F" w:rsidRDefault="007B37E7" w:rsidP="00800AFC">
      <w:pPr>
        <w:ind w:firstLine="709"/>
        <w:jc w:val="both"/>
      </w:pPr>
      <w:r w:rsidRPr="0051443F">
        <w:t>Учитывая основные направления научно-исследовательской деятельности кафедры, в отчетном периоде решались следующие задачи:</w:t>
      </w:r>
    </w:p>
    <w:p w14:paraId="63F5D93D" w14:textId="6D5B2802" w:rsidR="007B37E7" w:rsidRPr="00800AFC" w:rsidRDefault="007B37E7" w:rsidP="00800AFC">
      <w:pPr>
        <w:pStyle w:val="a5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 xml:space="preserve">изучение и разработка </w:t>
      </w:r>
      <w:proofErr w:type="spellStart"/>
      <w:r w:rsidRPr="00800AF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00AFC">
        <w:rPr>
          <w:rFonts w:ascii="Times New Roman" w:hAnsi="Times New Roman"/>
          <w:sz w:val="24"/>
          <w:szCs w:val="24"/>
        </w:rPr>
        <w:t xml:space="preserve"> программ для учащихся общеобразовательных школ;</w:t>
      </w:r>
    </w:p>
    <w:p w14:paraId="699BF730" w14:textId="64F253A0" w:rsidR="007B37E7" w:rsidRPr="00800AFC" w:rsidRDefault="007B37E7" w:rsidP="00800AFC">
      <w:pPr>
        <w:pStyle w:val="a5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изучение влияния средств физического воспитания на физическое развитие, физическую подготовленность и состояние здоровья школьников;</w:t>
      </w:r>
    </w:p>
    <w:p w14:paraId="1F66DA36" w14:textId="056BC789" w:rsidR="007B37E7" w:rsidRPr="00800AFC" w:rsidRDefault="007B37E7" w:rsidP="00800AFC">
      <w:pPr>
        <w:pStyle w:val="a5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изучение способов дозирования физических нагрузок в оздоровительных занятиях с детьми;</w:t>
      </w:r>
    </w:p>
    <w:p w14:paraId="47CE0110" w14:textId="3201CA39" w:rsidR="007B37E7" w:rsidRPr="00800AFC" w:rsidRDefault="007B37E7" w:rsidP="00800AFC">
      <w:pPr>
        <w:pStyle w:val="a5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изучение качества уроков физической культуры в общеобразовательных школах с целью совершенствования физического воспитания школьников;</w:t>
      </w:r>
    </w:p>
    <w:p w14:paraId="450BAC89" w14:textId="68B36CC4" w:rsidR="007B37E7" w:rsidRPr="00800AFC" w:rsidRDefault="007B37E7" w:rsidP="00800AFC">
      <w:pPr>
        <w:pStyle w:val="a5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совершенствование процесса обучения школьников по обучению двигательным действиям;</w:t>
      </w:r>
    </w:p>
    <w:p w14:paraId="6BE6E8EC" w14:textId="7E3D4FBE" w:rsidR="007B37E7" w:rsidRPr="00800AFC" w:rsidRDefault="007B37E7" w:rsidP="00800AFC">
      <w:pPr>
        <w:pStyle w:val="a5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lastRenderedPageBreak/>
        <w:t>двигательные режимы в системе оздоровительной физической культуры;</w:t>
      </w:r>
    </w:p>
    <w:p w14:paraId="148287D2" w14:textId="7122BAF4" w:rsidR="007B37E7" w:rsidRPr="00800AFC" w:rsidRDefault="007B37E7" w:rsidP="00800AFC">
      <w:pPr>
        <w:pStyle w:val="a5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изучение общей работоспособности и общей выносливости, определяющих готовность спортсмена к предстоящим физическим нагрузкам;</w:t>
      </w:r>
    </w:p>
    <w:p w14:paraId="6EA12DEC" w14:textId="133340AB" w:rsidR="007B37E7" w:rsidRPr="00800AFC" w:rsidRDefault="007B37E7" w:rsidP="00800AFC">
      <w:pPr>
        <w:pStyle w:val="a5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изучение морфофункциональных показателей у школьников, занимающихся спортом;</w:t>
      </w:r>
    </w:p>
    <w:p w14:paraId="386B9E23" w14:textId="51804A85" w:rsidR="007B37E7" w:rsidRPr="00800AFC" w:rsidRDefault="007B37E7" w:rsidP="00800AFC">
      <w:pPr>
        <w:pStyle w:val="a5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изучение особенностей реабилитации детей и подростков при заболеваниях;</w:t>
      </w:r>
    </w:p>
    <w:p w14:paraId="139E71AB" w14:textId="41184EE6" w:rsidR="007B37E7" w:rsidRPr="00800AFC" w:rsidRDefault="007B37E7" w:rsidP="00800AFC">
      <w:pPr>
        <w:pStyle w:val="a5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изучение физического воспитания школьников во внеурочное время.</w:t>
      </w:r>
    </w:p>
    <w:p w14:paraId="5B579B2C" w14:textId="7CBFA78B" w:rsidR="007B37E7" w:rsidRPr="0051443F" w:rsidRDefault="007B37E7" w:rsidP="00800AFC">
      <w:pPr>
        <w:ind w:firstLine="709"/>
        <w:jc w:val="both"/>
      </w:pPr>
      <w:r w:rsidRPr="0051443F">
        <w:t>Научно-исследовательская деятельность кафедры «Теоретические основы физической культуры и спорта» за 5 лет (2013-2017) представлена в таблицах.</w:t>
      </w:r>
    </w:p>
    <w:p w14:paraId="4AE8C17F" w14:textId="77777777" w:rsidR="007B37E7" w:rsidRPr="00800AFC" w:rsidRDefault="007B37E7" w:rsidP="00800AFC">
      <w:pPr>
        <w:jc w:val="both"/>
        <w:rPr>
          <w:b/>
          <w:i/>
        </w:rPr>
      </w:pPr>
      <w:r w:rsidRPr="00800AFC">
        <w:rPr>
          <w:b/>
          <w:i/>
        </w:rPr>
        <w:t>Объемы выполненных НИР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429"/>
        <w:gridCol w:w="1095"/>
        <w:gridCol w:w="1024"/>
        <w:gridCol w:w="1024"/>
        <w:gridCol w:w="1026"/>
        <w:gridCol w:w="1024"/>
      </w:tblGrid>
      <w:tr w:rsidR="007B37E7" w:rsidRPr="0051443F" w14:paraId="2A990FE5" w14:textId="77777777" w:rsidTr="007B37E7">
        <w:tc>
          <w:tcPr>
            <w:tcW w:w="2301" w:type="pct"/>
          </w:tcPr>
          <w:p w14:paraId="5E540F29" w14:textId="77777777" w:rsidR="007B37E7" w:rsidRPr="0051443F" w:rsidRDefault="007B37E7" w:rsidP="0051443F">
            <w:pPr>
              <w:jc w:val="both"/>
            </w:pPr>
            <w:r w:rsidRPr="0051443F">
              <w:t>Показатели</w:t>
            </w:r>
          </w:p>
        </w:tc>
        <w:tc>
          <w:tcPr>
            <w:tcW w:w="569" w:type="pct"/>
          </w:tcPr>
          <w:p w14:paraId="59D6728E" w14:textId="77777777" w:rsidR="007B37E7" w:rsidRPr="0051443F" w:rsidRDefault="007B37E7" w:rsidP="0051443F">
            <w:pPr>
              <w:jc w:val="center"/>
            </w:pPr>
            <w:r w:rsidRPr="0051443F">
              <w:t>2013</w:t>
            </w:r>
          </w:p>
        </w:tc>
        <w:tc>
          <w:tcPr>
            <w:tcW w:w="532" w:type="pct"/>
          </w:tcPr>
          <w:p w14:paraId="12F5A98D" w14:textId="77777777" w:rsidR="007B37E7" w:rsidRPr="0051443F" w:rsidRDefault="007B37E7" w:rsidP="0051443F">
            <w:pPr>
              <w:jc w:val="center"/>
            </w:pPr>
            <w:r w:rsidRPr="0051443F">
              <w:t>2014</w:t>
            </w:r>
          </w:p>
        </w:tc>
        <w:tc>
          <w:tcPr>
            <w:tcW w:w="532" w:type="pct"/>
          </w:tcPr>
          <w:p w14:paraId="75763247" w14:textId="77777777" w:rsidR="007B37E7" w:rsidRPr="0051443F" w:rsidRDefault="007B37E7" w:rsidP="0051443F">
            <w:pPr>
              <w:jc w:val="center"/>
            </w:pPr>
            <w:r w:rsidRPr="0051443F">
              <w:t>2015</w:t>
            </w:r>
          </w:p>
        </w:tc>
        <w:tc>
          <w:tcPr>
            <w:tcW w:w="533" w:type="pct"/>
          </w:tcPr>
          <w:p w14:paraId="5273C680" w14:textId="77777777" w:rsidR="007B37E7" w:rsidRPr="0051443F" w:rsidRDefault="007B37E7" w:rsidP="0051443F">
            <w:pPr>
              <w:jc w:val="center"/>
            </w:pPr>
            <w:r w:rsidRPr="0051443F">
              <w:t>2016</w:t>
            </w:r>
          </w:p>
        </w:tc>
        <w:tc>
          <w:tcPr>
            <w:tcW w:w="532" w:type="pct"/>
          </w:tcPr>
          <w:p w14:paraId="3E930E51" w14:textId="77777777" w:rsidR="007B37E7" w:rsidRPr="0051443F" w:rsidRDefault="007B37E7" w:rsidP="0051443F">
            <w:pPr>
              <w:jc w:val="center"/>
            </w:pPr>
            <w:r w:rsidRPr="0051443F">
              <w:t>2017</w:t>
            </w:r>
          </w:p>
        </w:tc>
      </w:tr>
      <w:tr w:rsidR="007B37E7" w:rsidRPr="0051443F" w14:paraId="69AF5871" w14:textId="77777777" w:rsidTr="007B37E7">
        <w:tc>
          <w:tcPr>
            <w:tcW w:w="2301" w:type="pct"/>
          </w:tcPr>
          <w:p w14:paraId="4D038F32" w14:textId="4596FB6F" w:rsidR="007B37E7" w:rsidRPr="0051443F" w:rsidRDefault="007B37E7" w:rsidP="0051443F">
            <w:r w:rsidRPr="0051443F">
              <w:t>Объем работ, услуг (млн. руб</w:t>
            </w:r>
            <w:r w:rsidR="00800AFC">
              <w:t>.</w:t>
            </w:r>
            <w:r w:rsidRPr="0051443F">
              <w:t>), всего</w:t>
            </w:r>
          </w:p>
        </w:tc>
        <w:tc>
          <w:tcPr>
            <w:tcW w:w="569" w:type="pct"/>
          </w:tcPr>
          <w:p w14:paraId="1C994430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2" w:type="pct"/>
          </w:tcPr>
          <w:p w14:paraId="3ED9A2CE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2" w:type="pct"/>
          </w:tcPr>
          <w:p w14:paraId="3E47899C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3" w:type="pct"/>
          </w:tcPr>
          <w:p w14:paraId="5976F82B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2" w:type="pct"/>
          </w:tcPr>
          <w:p w14:paraId="441B62F0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</w:tr>
      <w:tr w:rsidR="007B37E7" w:rsidRPr="0051443F" w14:paraId="12AB990E" w14:textId="77777777" w:rsidTr="007B37E7">
        <w:tc>
          <w:tcPr>
            <w:tcW w:w="2301" w:type="pct"/>
          </w:tcPr>
          <w:p w14:paraId="06E0DD4B" w14:textId="77777777" w:rsidR="007B37E7" w:rsidRPr="0051443F" w:rsidRDefault="007B37E7" w:rsidP="0051443F">
            <w:r w:rsidRPr="0051443F">
              <w:t>В том числе:</w:t>
            </w:r>
          </w:p>
        </w:tc>
        <w:tc>
          <w:tcPr>
            <w:tcW w:w="569" w:type="pct"/>
          </w:tcPr>
          <w:p w14:paraId="7B962B7B" w14:textId="77777777" w:rsidR="007B37E7" w:rsidRPr="0051443F" w:rsidRDefault="007B37E7" w:rsidP="00800AFC">
            <w:pPr>
              <w:jc w:val="center"/>
            </w:pPr>
          </w:p>
        </w:tc>
        <w:tc>
          <w:tcPr>
            <w:tcW w:w="532" w:type="pct"/>
          </w:tcPr>
          <w:p w14:paraId="4B0F1873" w14:textId="77777777" w:rsidR="007B37E7" w:rsidRPr="0051443F" w:rsidRDefault="007B37E7" w:rsidP="00800AFC">
            <w:pPr>
              <w:jc w:val="center"/>
            </w:pPr>
          </w:p>
        </w:tc>
        <w:tc>
          <w:tcPr>
            <w:tcW w:w="532" w:type="pct"/>
          </w:tcPr>
          <w:p w14:paraId="1D29DCE7" w14:textId="77777777" w:rsidR="007B37E7" w:rsidRPr="0051443F" w:rsidRDefault="007B37E7" w:rsidP="00800AFC">
            <w:pPr>
              <w:jc w:val="center"/>
            </w:pPr>
          </w:p>
        </w:tc>
        <w:tc>
          <w:tcPr>
            <w:tcW w:w="533" w:type="pct"/>
          </w:tcPr>
          <w:p w14:paraId="6A0C5DB0" w14:textId="77777777" w:rsidR="007B37E7" w:rsidRPr="0051443F" w:rsidRDefault="007B37E7" w:rsidP="00800AFC">
            <w:pPr>
              <w:jc w:val="center"/>
            </w:pPr>
          </w:p>
        </w:tc>
        <w:tc>
          <w:tcPr>
            <w:tcW w:w="532" w:type="pct"/>
          </w:tcPr>
          <w:p w14:paraId="7773059F" w14:textId="77777777" w:rsidR="007B37E7" w:rsidRPr="0051443F" w:rsidRDefault="007B37E7" w:rsidP="00800AFC">
            <w:pPr>
              <w:jc w:val="center"/>
            </w:pPr>
          </w:p>
        </w:tc>
      </w:tr>
      <w:tr w:rsidR="007B37E7" w:rsidRPr="0051443F" w14:paraId="45B087E5" w14:textId="77777777" w:rsidTr="007B37E7">
        <w:tc>
          <w:tcPr>
            <w:tcW w:w="2301" w:type="pct"/>
          </w:tcPr>
          <w:p w14:paraId="5C1B5DF7" w14:textId="4C38BC06" w:rsidR="007B37E7" w:rsidRPr="0051443F" w:rsidRDefault="00800AFC" w:rsidP="0051443F">
            <w:r>
              <w:tab/>
            </w:r>
            <w:r w:rsidR="007B37E7" w:rsidRPr="0051443F">
              <w:t>Госбюджет</w:t>
            </w:r>
          </w:p>
        </w:tc>
        <w:tc>
          <w:tcPr>
            <w:tcW w:w="569" w:type="pct"/>
          </w:tcPr>
          <w:p w14:paraId="20F0A932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2" w:type="pct"/>
          </w:tcPr>
          <w:p w14:paraId="4B979C2F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2" w:type="pct"/>
          </w:tcPr>
          <w:p w14:paraId="124F99AF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3" w:type="pct"/>
          </w:tcPr>
          <w:p w14:paraId="12C7838D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2" w:type="pct"/>
          </w:tcPr>
          <w:p w14:paraId="0B0E7BD0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</w:tr>
      <w:tr w:rsidR="007B37E7" w:rsidRPr="0051443F" w14:paraId="213B869C" w14:textId="77777777" w:rsidTr="007B37E7">
        <w:tc>
          <w:tcPr>
            <w:tcW w:w="2301" w:type="pct"/>
          </w:tcPr>
          <w:p w14:paraId="205A31E9" w14:textId="3791FED5" w:rsidR="007B37E7" w:rsidRPr="0051443F" w:rsidRDefault="00800AFC" w:rsidP="0051443F">
            <w:r>
              <w:tab/>
            </w:r>
            <w:r w:rsidR="007B37E7" w:rsidRPr="0051443F">
              <w:t>Хоздоговор</w:t>
            </w:r>
          </w:p>
        </w:tc>
        <w:tc>
          <w:tcPr>
            <w:tcW w:w="569" w:type="pct"/>
          </w:tcPr>
          <w:p w14:paraId="3F3989B1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2" w:type="pct"/>
          </w:tcPr>
          <w:p w14:paraId="1D64212C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2" w:type="pct"/>
          </w:tcPr>
          <w:p w14:paraId="25594E9B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3" w:type="pct"/>
          </w:tcPr>
          <w:p w14:paraId="6E295DEF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2" w:type="pct"/>
          </w:tcPr>
          <w:p w14:paraId="44057A8F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</w:tr>
      <w:tr w:rsidR="007B37E7" w:rsidRPr="0051443F" w14:paraId="15E29E8E" w14:textId="77777777" w:rsidTr="007B37E7">
        <w:tc>
          <w:tcPr>
            <w:tcW w:w="2301" w:type="pct"/>
          </w:tcPr>
          <w:p w14:paraId="03A7CD2B" w14:textId="77777777" w:rsidR="007B37E7" w:rsidRPr="0051443F" w:rsidRDefault="007B37E7" w:rsidP="0051443F">
            <w:r w:rsidRPr="0051443F">
              <w:t>Отправлено заявок на различные конкурсы НИР</w:t>
            </w:r>
          </w:p>
        </w:tc>
        <w:tc>
          <w:tcPr>
            <w:tcW w:w="569" w:type="pct"/>
          </w:tcPr>
          <w:p w14:paraId="57768A77" w14:textId="77777777" w:rsidR="007B37E7" w:rsidRPr="0051443F" w:rsidRDefault="007B37E7" w:rsidP="00800AFC">
            <w:pPr>
              <w:jc w:val="center"/>
            </w:pPr>
            <w:r w:rsidRPr="0051443F">
              <w:t>2</w:t>
            </w:r>
          </w:p>
        </w:tc>
        <w:tc>
          <w:tcPr>
            <w:tcW w:w="532" w:type="pct"/>
          </w:tcPr>
          <w:p w14:paraId="79AAD8A2" w14:textId="77777777" w:rsidR="007B37E7" w:rsidRPr="0051443F" w:rsidRDefault="007B37E7" w:rsidP="00800AFC">
            <w:pPr>
              <w:jc w:val="center"/>
            </w:pPr>
            <w:r w:rsidRPr="0051443F">
              <w:t>1</w:t>
            </w:r>
          </w:p>
        </w:tc>
        <w:tc>
          <w:tcPr>
            <w:tcW w:w="532" w:type="pct"/>
          </w:tcPr>
          <w:p w14:paraId="2A45C427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3" w:type="pct"/>
          </w:tcPr>
          <w:p w14:paraId="5182C50A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  <w:tc>
          <w:tcPr>
            <w:tcW w:w="532" w:type="pct"/>
          </w:tcPr>
          <w:p w14:paraId="20CDE54E" w14:textId="77777777" w:rsidR="007B37E7" w:rsidRPr="0051443F" w:rsidRDefault="007B37E7" w:rsidP="00800AFC">
            <w:pPr>
              <w:jc w:val="center"/>
            </w:pPr>
            <w:r w:rsidRPr="0051443F">
              <w:t>-</w:t>
            </w:r>
          </w:p>
        </w:tc>
      </w:tr>
    </w:tbl>
    <w:p w14:paraId="31E9706C" w14:textId="77777777" w:rsidR="007B37E7" w:rsidRPr="0051443F" w:rsidRDefault="007B37E7" w:rsidP="0051443F">
      <w:pPr>
        <w:ind w:firstLine="567"/>
        <w:jc w:val="both"/>
      </w:pPr>
    </w:p>
    <w:p w14:paraId="638AB9F8" w14:textId="77777777" w:rsidR="007B37E7" w:rsidRPr="00800AFC" w:rsidRDefault="007B37E7" w:rsidP="00800AFC">
      <w:pPr>
        <w:jc w:val="both"/>
        <w:rPr>
          <w:b/>
          <w:i/>
        </w:rPr>
      </w:pPr>
      <w:r w:rsidRPr="00800AFC">
        <w:rPr>
          <w:b/>
          <w:i/>
        </w:rPr>
        <w:t>Публикации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423"/>
        <w:gridCol w:w="1095"/>
        <w:gridCol w:w="1026"/>
        <w:gridCol w:w="1026"/>
        <w:gridCol w:w="1026"/>
        <w:gridCol w:w="1026"/>
      </w:tblGrid>
      <w:tr w:rsidR="007B37E7" w:rsidRPr="0051443F" w14:paraId="6CB013C8" w14:textId="77777777" w:rsidTr="007B37E7">
        <w:tc>
          <w:tcPr>
            <w:tcW w:w="2299" w:type="pct"/>
          </w:tcPr>
          <w:p w14:paraId="5C0D5E05" w14:textId="77777777" w:rsidR="007B37E7" w:rsidRPr="0051443F" w:rsidRDefault="007B37E7" w:rsidP="00800AFC">
            <w:pPr>
              <w:jc w:val="center"/>
            </w:pPr>
            <w:r w:rsidRPr="0051443F">
              <w:t>Показатели</w:t>
            </w:r>
          </w:p>
        </w:tc>
        <w:tc>
          <w:tcPr>
            <w:tcW w:w="569" w:type="pct"/>
          </w:tcPr>
          <w:p w14:paraId="07DCDA7C" w14:textId="77777777" w:rsidR="007B37E7" w:rsidRPr="0051443F" w:rsidRDefault="007B37E7" w:rsidP="00800AFC">
            <w:pPr>
              <w:jc w:val="center"/>
            </w:pPr>
            <w:r w:rsidRPr="0051443F">
              <w:t>2013</w:t>
            </w:r>
          </w:p>
        </w:tc>
        <w:tc>
          <w:tcPr>
            <w:tcW w:w="533" w:type="pct"/>
          </w:tcPr>
          <w:p w14:paraId="3EB67368" w14:textId="77777777" w:rsidR="007B37E7" w:rsidRPr="0051443F" w:rsidRDefault="007B37E7" w:rsidP="00800AFC">
            <w:pPr>
              <w:jc w:val="center"/>
            </w:pPr>
            <w:r w:rsidRPr="0051443F">
              <w:t>2014</w:t>
            </w:r>
          </w:p>
        </w:tc>
        <w:tc>
          <w:tcPr>
            <w:tcW w:w="533" w:type="pct"/>
          </w:tcPr>
          <w:p w14:paraId="787624A2" w14:textId="77777777" w:rsidR="007B37E7" w:rsidRPr="0051443F" w:rsidRDefault="007B37E7" w:rsidP="00800AFC">
            <w:pPr>
              <w:jc w:val="center"/>
            </w:pPr>
            <w:r w:rsidRPr="0051443F">
              <w:t>2015</w:t>
            </w:r>
          </w:p>
        </w:tc>
        <w:tc>
          <w:tcPr>
            <w:tcW w:w="533" w:type="pct"/>
          </w:tcPr>
          <w:p w14:paraId="67686278" w14:textId="77777777" w:rsidR="007B37E7" w:rsidRPr="0051443F" w:rsidRDefault="007B37E7" w:rsidP="00800AFC">
            <w:pPr>
              <w:jc w:val="center"/>
            </w:pPr>
            <w:r w:rsidRPr="0051443F">
              <w:t>2016</w:t>
            </w:r>
          </w:p>
        </w:tc>
        <w:tc>
          <w:tcPr>
            <w:tcW w:w="533" w:type="pct"/>
          </w:tcPr>
          <w:p w14:paraId="2A968D1B" w14:textId="77777777" w:rsidR="007B37E7" w:rsidRPr="0051443F" w:rsidRDefault="007B37E7" w:rsidP="00800AFC">
            <w:pPr>
              <w:jc w:val="center"/>
            </w:pPr>
            <w:r w:rsidRPr="0051443F">
              <w:t>2017</w:t>
            </w:r>
          </w:p>
        </w:tc>
      </w:tr>
      <w:tr w:rsidR="007B37E7" w:rsidRPr="0051443F" w14:paraId="4B5D3C14" w14:textId="77777777" w:rsidTr="007B37E7">
        <w:tc>
          <w:tcPr>
            <w:tcW w:w="2299" w:type="pct"/>
          </w:tcPr>
          <w:p w14:paraId="39F3CABB" w14:textId="77777777" w:rsidR="007B37E7" w:rsidRPr="0051443F" w:rsidRDefault="007B37E7" w:rsidP="0051443F">
            <w:r w:rsidRPr="0051443F">
              <w:t>Монографии</w:t>
            </w:r>
          </w:p>
        </w:tc>
        <w:tc>
          <w:tcPr>
            <w:tcW w:w="569" w:type="pct"/>
          </w:tcPr>
          <w:p w14:paraId="58B53123" w14:textId="77777777" w:rsidR="007B37E7" w:rsidRPr="0051443F" w:rsidRDefault="007B37E7" w:rsidP="0051443F">
            <w:pPr>
              <w:jc w:val="center"/>
            </w:pPr>
            <w:r w:rsidRPr="0051443F">
              <w:t>1</w:t>
            </w:r>
          </w:p>
        </w:tc>
        <w:tc>
          <w:tcPr>
            <w:tcW w:w="533" w:type="pct"/>
          </w:tcPr>
          <w:p w14:paraId="3A2AF750" w14:textId="77777777" w:rsidR="007B37E7" w:rsidRPr="0051443F" w:rsidRDefault="007B37E7" w:rsidP="0051443F">
            <w:pPr>
              <w:jc w:val="center"/>
            </w:pPr>
            <w:r w:rsidRPr="0051443F">
              <w:t>-</w:t>
            </w:r>
          </w:p>
        </w:tc>
        <w:tc>
          <w:tcPr>
            <w:tcW w:w="533" w:type="pct"/>
          </w:tcPr>
          <w:p w14:paraId="1D5E8B9C" w14:textId="77777777" w:rsidR="007B37E7" w:rsidRPr="0051443F" w:rsidRDefault="007B37E7" w:rsidP="0051443F">
            <w:pPr>
              <w:jc w:val="center"/>
            </w:pPr>
            <w:r w:rsidRPr="0051443F">
              <w:t>1</w:t>
            </w:r>
          </w:p>
        </w:tc>
        <w:tc>
          <w:tcPr>
            <w:tcW w:w="533" w:type="pct"/>
          </w:tcPr>
          <w:p w14:paraId="4F1EA774" w14:textId="77777777" w:rsidR="007B37E7" w:rsidRPr="0051443F" w:rsidRDefault="007B37E7" w:rsidP="0051443F">
            <w:pPr>
              <w:jc w:val="center"/>
            </w:pPr>
            <w:r w:rsidRPr="0051443F">
              <w:t>1</w:t>
            </w:r>
          </w:p>
        </w:tc>
        <w:tc>
          <w:tcPr>
            <w:tcW w:w="533" w:type="pct"/>
          </w:tcPr>
          <w:p w14:paraId="660AE76D" w14:textId="77777777" w:rsidR="007B37E7" w:rsidRPr="0051443F" w:rsidRDefault="007B37E7" w:rsidP="0051443F">
            <w:pPr>
              <w:jc w:val="center"/>
            </w:pPr>
            <w:r w:rsidRPr="0051443F">
              <w:t>-</w:t>
            </w:r>
          </w:p>
        </w:tc>
      </w:tr>
      <w:tr w:rsidR="007B37E7" w:rsidRPr="0051443F" w14:paraId="123A3312" w14:textId="77777777" w:rsidTr="007B37E7">
        <w:tc>
          <w:tcPr>
            <w:tcW w:w="2299" w:type="pct"/>
          </w:tcPr>
          <w:p w14:paraId="52D6B24B" w14:textId="77777777" w:rsidR="007B37E7" w:rsidRPr="0051443F" w:rsidRDefault="007B37E7" w:rsidP="0051443F">
            <w:r w:rsidRPr="0051443F">
              <w:t>Учебники и учебные пособия</w:t>
            </w:r>
          </w:p>
        </w:tc>
        <w:tc>
          <w:tcPr>
            <w:tcW w:w="569" w:type="pct"/>
          </w:tcPr>
          <w:p w14:paraId="1182B7B9" w14:textId="77777777" w:rsidR="007B37E7" w:rsidRPr="0051443F" w:rsidRDefault="007B37E7" w:rsidP="0051443F">
            <w:pPr>
              <w:jc w:val="center"/>
            </w:pPr>
            <w:r w:rsidRPr="0051443F">
              <w:t>4</w:t>
            </w:r>
          </w:p>
        </w:tc>
        <w:tc>
          <w:tcPr>
            <w:tcW w:w="533" w:type="pct"/>
          </w:tcPr>
          <w:p w14:paraId="5ECEEAD4" w14:textId="77777777" w:rsidR="007B37E7" w:rsidRPr="0051443F" w:rsidRDefault="007B37E7" w:rsidP="0051443F">
            <w:pPr>
              <w:jc w:val="center"/>
            </w:pPr>
            <w:r w:rsidRPr="0051443F">
              <w:t>2</w:t>
            </w:r>
          </w:p>
        </w:tc>
        <w:tc>
          <w:tcPr>
            <w:tcW w:w="533" w:type="pct"/>
          </w:tcPr>
          <w:p w14:paraId="4313B0D1" w14:textId="77777777" w:rsidR="007B37E7" w:rsidRPr="0051443F" w:rsidRDefault="007B37E7" w:rsidP="0051443F">
            <w:pPr>
              <w:jc w:val="center"/>
            </w:pPr>
            <w:r w:rsidRPr="0051443F">
              <w:t>3</w:t>
            </w:r>
          </w:p>
        </w:tc>
        <w:tc>
          <w:tcPr>
            <w:tcW w:w="533" w:type="pct"/>
          </w:tcPr>
          <w:p w14:paraId="657307AF" w14:textId="77777777" w:rsidR="007B37E7" w:rsidRPr="0051443F" w:rsidRDefault="007B37E7" w:rsidP="0051443F">
            <w:pPr>
              <w:jc w:val="center"/>
            </w:pPr>
            <w:r w:rsidRPr="0051443F">
              <w:t>4</w:t>
            </w:r>
          </w:p>
        </w:tc>
        <w:tc>
          <w:tcPr>
            <w:tcW w:w="533" w:type="pct"/>
          </w:tcPr>
          <w:p w14:paraId="08FAA28A" w14:textId="77777777" w:rsidR="007B37E7" w:rsidRPr="0051443F" w:rsidRDefault="007B37E7" w:rsidP="0051443F">
            <w:pPr>
              <w:jc w:val="center"/>
            </w:pPr>
            <w:r w:rsidRPr="0051443F">
              <w:t>1</w:t>
            </w:r>
          </w:p>
        </w:tc>
      </w:tr>
      <w:tr w:rsidR="007B37E7" w:rsidRPr="0051443F" w14:paraId="2E2133F8" w14:textId="77777777" w:rsidTr="007B37E7">
        <w:tc>
          <w:tcPr>
            <w:tcW w:w="2299" w:type="pct"/>
          </w:tcPr>
          <w:p w14:paraId="5DC5F016" w14:textId="77777777" w:rsidR="007B37E7" w:rsidRPr="0051443F" w:rsidRDefault="007B37E7" w:rsidP="0051443F">
            <w:r w:rsidRPr="0051443F">
              <w:t>Научные статьи, всего</w:t>
            </w:r>
          </w:p>
        </w:tc>
        <w:tc>
          <w:tcPr>
            <w:tcW w:w="569" w:type="pct"/>
          </w:tcPr>
          <w:p w14:paraId="0D985ED3" w14:textId="77777777" w:rsidR="007B37E7" w:rsidRPr="0051443F" w:rsidRDefault="007B37E7" w:rsidP="0051443F">
            <w:pPr>
              <w:jc w:val="center"/>
            </w:pPr>
            <w:r w:rsidRPr="0051443F">
              <w:t>45</w:t>
            </w:r>
          </w:p>
        </w:tc>
        <w:tc>
          <w:tcPr>
            <w:tcW w:w="533" w:type="pct"/>
          </w:tcPr>
          <w:p w14:paraId="297A8E89" w14:textId="77777777" w:rsidR="007B37E7" w:rsidRPr="0051443F" w:rsidRDefault="007B37E7" w:rsidP="0051443F">
            <w:pPr>
              <w:jc w:val="center"/>
            </w:pPr>
            <w:r w:rsidRPr="0051443F">
              <w:t>69</w:t>
            </w:r>
          </w:p>
        </w:tc>
        <w:tc>
          <w:tcPr>
            <w:tcW w:w="533" w:type="pct"/>
          </w:tcPr>
          <w:p w14:paraId="5DBAD4FD" w14:textId="77777777" w:rsidR="007B37E7" w:rsidRPr="0051443F" w:rsidRDefault="007B37E7" w:rsidP="0051443F">
            <w:pPr>
              <w:jc w:val="center"/>
            </w:pPr>
            <w:r w:rsidRPr="0051443F">
              <w:t>42</w:t>
            </w:r>
          </w:p>
        </w:tc>
        <w:tc>
          <w:tcPr>
            <w:tcW w:w="533" w:type="pct"/>
          </w:tcPr>
          <w:p w14:paraId="6389E917" w14:textId="77777777" w:rsidR="007B37E7" w:rsidRPr="0051443F" w:rsidRDefault="007B37E7" w:rsidP="0051443F">
            <w:pPr>
              <w:jc w:val="center"/>
            </w:pPr>
            <w:r w:rsidRPr="0051443F">
              <w:t>39</w:t>
            </w:r>
          </w:p>
        </w:tc>
        <w:tc>
          <w:tcPr>
            <w:tcW w:w="533" w:type="pct"/>
          </w:tcPr>
          <w:p w14:paraId="3CC008DF" w14:textId="77777777" w:rsidR="007B37E7" w:rsidRPr="0051443F" w:rsidRDefault="007B37E7" w:rsidP="0051443F">
            <w:pPr>
              <w:jc w:val="center"/>
            </w:pPr>
            <w:r w:rsidRPr="0051443F">
              <w:t>27</w:t>
            </w:r>
          </w:p>
        </w:tc>
      </w:tr>
      <w:tr w:rsidR="007B37E7" w:rsidRPr="0051443F" w14:paraId="11514CFD" w14:textId="77777777" w:rsidTr="007B37E7">
        <w:tc>
          <w:tcPr>
            <w:tcW w:w="2299" w:type="pct"/>
          </w:tcPr>
          <w:p w14:paraId="4AD38C95" w14:textId="77777777" w:rsidR="007B37E7" w:rsidRPr="0051443F" w:rsidRDefault="007B37E7" w:rsidP="0051443F">
            <w:r w:rsidRPr="0051443F">
              <w:t>В том числе в журналах ВАК</w:t>
            </w:r>
          </w:p>
        </w:tc>
        <w:tc>
          <w:tcPr>
            <w:tcW w:w="569" w:type="pct"/>
          </w:tcPr>
          <w:p w14:paraId="30C501A7" w14:textId="77777777" w:rsidR="007B37E7" w:rsidRPr="0051443F" w:rsidRDefault="007B37E7" w:rsidP="0051443F">
            <w:pPr>
              <w:jc w:val="center"/>
            </w:pPr>
            <w:r w:rsidRPr="0051443F">
              <w:t>-</w:t>
            </w:r>
          </w:p>
        </w:tc>
        <w:tc>
          <w:tcPr>
            <w:tcW w:w="533" w:type="pct"/>
          </w:tcPr>
          <w:p w14:paraId="10DD2F20" w14:textId="77777777" w:rsidR="007B37E7" w:rsidRPr="0051443F" w:rsidRDefault="007B37E7" w:rsidP="0051443F">
            <w:pPr>
              <w:jc w:val="center"/>
            </w:pPr>
            <w:r w:rsidRPr="0051443F">
              <w:t>2</w:t>
            </w:r>
          </w:p>
        </w:tc>
        <w:tc>
          <w:tcPr>
            <w:tcW w:w="533" w:type="pct"/>
          </w:tcPr>
          <w:p w14:paraId="10658EBB" w14:textId="77777777" w:rsidR="007B37E7" w:rsidRPr="0051443F" w:rsidRDefault="007B37E7" w:rsidP="0051443F">
            <w:pPr>
              <w:jc w:val="center"/>
            </w:pPr>
            <w:r w:rsidRPr="0051443F">
              <w:t>2</w:t>
            </w:r>
          </w:p>
        </w:tc>
        <w:tc>
          <w:tcPr>
            <w:tcW w:w="533" w:type="pct"/>
          </w:tcPr>
          <w:p w14:paraId="232166F0" w14:textId="77777777" w:rsidR="007B37E7" w:rsidRPr="0051443F" w:rsidRDefault="007B37E7" w:rsidP="0051443F">
            <w:pPr>
              <w:jc w:val="center"/>
            </w:pPr>
            <w:r w:rsidRPr="0051443F">
              <w:t>3</w:t>
            </w:r>
          </w:p>
        </w:tc>
        <w:tc>
          <w:tcPr>
            <w:tcW w:w="533" w:type="pct"/>
          </w:tcPr>
          <w:p w14:paraId="5376D835" w14:textId="77777777" w:rsidR="007B37E7" w:rsidRPr="0051443F" w:rsidRDefault="007B37E7" w:rsidP="0051443F">
            <w:pPr>
              <w:jc w:val="center"/>
            </w:pPr>
            <w:r w:rsidRPr="0051443F">
              <w:t>-</w:t>
            </w:r>
          </w:p>
        </w:tc>
      </w:tr>
      <w:tr w:rsidR="007B37E7" w:rsidRPr="0051443F" w14:paraId="78051797" w14:textId="77777777" w:rsidTr="007B37E7">
        <w:tc>
          <w:tcPr>
            <w:tcW w:w="2299" w:type="pct"/>
          </w:tcPr>
          <w:p w14:paraId="77033051" w14:textId="77777777" w:rsidR="007B37E7" w:rsidRPr="0051443F" w:rsidRDefault="007B37E7" w:rsidP="0051443F">
            <w:r w:rsidRPr="0051443F">
              <w:t xml:space="preserve">Число публикаций в журналах, входящих в БД </w:t>
            </w:r>
            <w:proofErr w:type="spellStart"/>
            <w:r w:rsidRPr="0051443F">
              <w:t>WEB</w:t>
            </w:r>
            <w:proofErr w:type="spellEnd"/>
            <w:r w:rsidRPr="0051443F">
              <w:t xml:space="preserve"> </w:t>
            </w:r>
            <w:proofErr w:type="spellStart"/>
            <w:r w:rsidRPr="0051443F">
              <w:t>of</w:t>
            </w:r>
            <w:proofErr w:type="spellEnd"/>
            <w:r w:rsidRPr="0051443F">
              <w:t xml:space="preserve"> </w:t>
            </w:r>
            <w:proofErr w:type="spellStart"/>
            <w:r w:rsidRPr="0051443F">
              <w:t>science</w:t>
            </w:r>
            <w:proofErr w:type="spellEnd"/>
            <w:r w:rsidRPr="0051443F">
              <w:t xml:space="preserve"> и Scopus</w:t>
            </w:r>
          </w:p>
        </w:tc>
        <w:tc>
          <w:tcPr>
            <w:tcW w:w="569" w:type="pct"/>
          </w:tcPr>
          <w:p w14:paraId="50618C49" w14:textId="77777777" w:rsidR="007B37E7" w:rsidRPr="0051443F" w:rsidRDefault="007B37E7" w:rsidP="0051443F">
            <w:pPr>
              <w:jc w:val="center"/>
            </w:pPr>
            <w:r w:rsidRPr="0051443F">
              <w:t>-</w:t>
            </w:r>
          </w:p>
        </w:tc>
        <w:tc>
          <w:tcPr>
            <w:tcW w:w="533" w:type="pct"/>
          </w:tcPr>
          <w:p w14:paraId="494FA5E9" w14:textId="77777777" w:rsidR="007B37E7" w:rsidRPr="0051443F" w:rsidRDefault="007B37E7" w:rsidP="0051443F">
            <w:pPr>
              <w:jc w:val="center"/>
            </w:pPr>
            <w:r w:rsidRPr="0051443F">
              <w:t>-</w:t>
            </w:r>
          </w:p>
        </w:tc>
        <w:tc>
          <w:tcPr>
            <w:tcW w:w="533" w:type="pct"/>
          </w:tcPr>
          <w:p w14:paraId="0F9CA9DF" w14:textId="77777777" w:rsidR="007B37E7" w:rsidRPr="0051443F" w:rsidRDefault="007B37E7" w:rsidP="0051443F">
            <w:pPr>
              <w:jc w:val="center"/>
            </w:pPr>
            <w:r w:rsidRPr="0051443F">
              <w:t>1</w:t>
            </w:r>
          </w:p>
        </w:tc>
        <w:tc>
          <w:tcPr>
            <w:tcW w:w="533" w:type="pct"/>
          </w:tcPr>
          <w:p w14:paraId="082D9BC5" w14:textId="77777777" w:rsidR="007B37E7" w:rsidRPr="0051443F" w:rsidRDefault="007B37E7" w:rsidP="0051443F">
            <w:pPr>
              <w:jc w:val="center"/>
            </w:pPr>
            <w:r w:rsidRPr="0051443F">
              <w:t>-</w:t>
            </w:r>
          </w:p>
        </w:tc>
        <w:tc>
          <w:tcPr>
            <w:tcW w:w="533" w:type="pct"/>
          </w:tcPr>
          <w:p w14:paraId="58BD7A2E" w14:textId="77777777" w:rsidR="007B37E7" w:rsidRPr="0051443F" w:rsidRDefault="007B37E7" w:rsidP="0051443F">
            <w:pPr>
              <w:jc w:val="center"/>
            </w:pPr>
            <w:r w:rsidRPr="0051443F">
              <w:t>2</w:t>
            </w:r>
          </w:p>
        </w:tc>
      </w:tr>
    </w:tbl>
    <w:p w14:paraId="7666F6BC" w14:textId="77777777" w:rsidR="007B37E7" w:rsidRPr="0051443F" w:rsidRDefault="007B37E7" w:rsidP="0051443F">
      <w:pPr>
        <w:ind w:firstLine="567"/>
        <w:jc w:val="both"/>
      </w:pPr>
    </w:p>
    <w:p w14:paraId="6714864D" w14:textId="77777777" w:rsidR="007B37E7" w:rsidRPr="00800AFC" w:rsidRDefault="007B37E7" w:rsidP="00800AFC">
      <w:pPr>
        <w:jc w:val="both"/>
        <w:rPr>
          <w:b/>
          <w:i/>
        </w:rPr>
      </w:pPr>
      <w:r w:rsidRPr="00800AFC">
        <w:rPr>
          <w:b/>
          <w:i/>
        </w:rPr>
        <w:t>Сведения о преподавателях кафедры в РИНЦ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18"/>
        <w:gridCol w:w="4830"/>
        <w:gridCol w:w="1447"/>
        <w:gridCol w:w="1555"/>
        <w:gridCol w:w="972"/>
      </w:tblGrid>
      <w:tr w:rsidR="007B37E7" w:rsidRPr="0051443F" w14:paraId="3DB8C901" w14:textId="77777777" w:rsidTr="00800AFC">
        <w:tc>
          <w:tcPr>
            <w:tcW w:w="425" w:type="pct"/>
            <w:vAlign w:val="center"/>
          </w:tcPr>
          <w:p w14:paraId="1971297E" w14:textId="77777777" w:rsidR="007B37E7" w:rsidRPr="0051443F" w:rsidRDefault="007B37E7" w:rsidP="00800AFC">
            <w:pPr>
              <w:jc w:val="center"/>
            </w:pPr>
            <w:r w:rsidRPr="0051443F">
              <w:t>№ п/п</w:t>
            </w:r>
          </w:p>
        </w:tc>
        <w:tc>
          <w:tcPr>
            <w:tcW w:w="2510" w:type="pct"/>
            <w:vAlign w:val="center"/>
          </w:tcPr>
          <w:p w14:paraId="2551815F" w14:textId="77777777" w:rsidR="007B37E7" w:rsidRPr="0051443F" w:rsidRDefault="007B37E7" w:rsidP="00800AFC">
            <w:pPr>
              <w:jc w:val="center"/>
            </w:pPr>
            <w:r w:rsidRPr="0051443F">
              <w:t>Сотрудник</w:t>
            </w:r>
          </w:p>
        </w:tc>
        <w:tc>
          <w:tcPr>
            <w:tcW w:w="752" w:type="pct"/>
            <w:vAlign w:val="center"/>
          </w:tcPr>
          <w:p w14:paraId="42DCCEA3" w14:textId="77777777" w:rsidR="007B37E7" w:rsidRPr="0051443F" w:rsidRDefault="007B37E7" w:rsidP="00800AFC">
            <w:pPr>
              <w:jc w:val="center"/>
            </w:pPr>
            <w:r w:rsidRPr="0051443F">
              <w:t>Количество публикаций</w:t>
            </w:r>
          </w:p>
        </w:tc>
        <w:tc>
          <w:tcPr>
            <w:tcW w:w="808" w:type="pct"/>
            <w:vAlign w:val="center"/>
          </w:tcPr>
          <w:p w14:paraId="2BF014BD" w14:textId="77777777" w:rsidR="007B37E7" w:rsidRPr="0051443F" w:rsidRDefault="007B37E7" w:rsidP="00800AFC">
            <w:pPr>
              <w:jc w:val="center"/>
            </w:pPr>
            <w:r w:rsidRPr="0051443F">
              <w:t>Количество цитирований</w:t>
            </w:r>
          </w:p>
        </w:tc>
        <w:tc>
          <w:tcPr>
            <w:tcW w:w="505" w:type="pct"/>
            <w:vAlign w:val="center"/>
          </w:tcPr>
          <w:p w14:paraId="3458621D" w14:textId="77777777" w:rsidR="007B37E7" w:rsidRPr="0051443F" w:rsidRDefault="007B37E7" w:rsidP="00800AFC">
            <w:pPr>
              <w:jc w:val="center"/>
            </w:pPr>
            <w:r w:rsidRPr="0051443F">
              <w:t>Индекс Хирша</w:t>
            </w:r>
          </w:p>
        </w:tc>
      </w:tr>
      <w:tr w:rsidR="007B37E7" w:rsidRPr="0051443F" w14:paraId="642736BE" w14:textId="77777777" w:rsidTr="007B37E7">
        <w:tc>
          <w:tcPr>
            <w:tcW w:w="425" w:type="pct"/>
          </w:tcPr>
          <w:p w14:paraId="7503F65D" w14:textId="77777777" w:rsidR="007B37E7" w:rsidRPr="0051443F" w:rsidRDefault="007B37E7" w:rsidP="0051443F">
            <w:r w:rsidRPr="0051443F">
              <w:t>1</w:t>
            </w:r>
          </w:p>
        </w:tc>
        <w:tc>
          <w:tcPr>
            <w:tcW w:w="2510" w:type="pct"/>
          </w:tcPr>
          <w:p w14:paraId="340F472C" w14:textId="77777777" w:rsidR="007B37E7" w:rsidRPr="0051443F" w:rsidRDefault="007B37E7" w:rsidP="0051443F">
            <w:proofErr w:type="spellStart"/>
            <w:r w:rsidRPr="0051443F">
              <w:t>Баландин</w:t>
            </w:r>
            <w:proofErr w:type="spellEnd"/>
            <w:r w:rsidRPr="0051443F">
              <w:t xml:space="preserve"> Виктор Петрович</w:t>
            </w:r>
          </w:p>
        </w:tc>
        <w:tc>
          <w:tcPr>
            <w:tcW w:w="752" w:type="pct"/>
          </w:tcPr>
          <w:p w14:paraId="492A205A" w14:textId="77777777" w:rsidR="007B37E7" w:rsidRPr="0051443F" w:rsidRDefault="007B37E7" w:rsidP="0051443F">
            <w:pPr>
              <w:jc w:val="center"/>
            </w:pPr>
            <w:r w:rsidRPr="0051443F">
              <w:t>10</w:t>
            </w:r>
          </w:p>
        </w:tc>
        <w:tc>
          <w:tcPr>
            <w:tcW w:w="808" w:type="pct"/>
          </w:tcPr>
          <w:p w14:paraId="7027ED77" w14:textId="77777777" w:rsidR="007B37E7" w:rsidRPr="0051443F" w:rsidRDefault="007B37E7" w:rsidP="0051443F">
            <w:pPr>
              <w:jc w:val="center"/>
            </w:pPr>
            <w:r w:rsidRPr="0051443F">
              <w:t>8</w:t>
            </w:r>
          </w:p>
        </w:tc>
        <w:tc>
          <w:tcPr>
            <w:tcW w:w="505" w:type="pct"/>
          </w:tcPr>
          <w:p w14:paraId="46CDE717" w14:textId="77777777" w:rsidR="007B37E7" w:rsidRPr="0051443F" w:rsidRDefault="007B37E7" w:rsidP="0051443F">
            <w:pPr>
              <w:jc w:val="center"/>
            </w:pPr>
            <w:r w:rsidRPr="0051443F">
              <w:t>2</w:t>
            </w:r>
          </w:p>
        </w:tc>
      </w:tr>
      <w:tr w:rsidR="007B37E7" w:rsidRPr="0051443F" w14:paraId="4F8A5EFB" w14:textId="77777777" w:rsidTr="007B37E7">
        <w:tc>
          <w:tcPr>
            <w:tcW w:w="425" w:type="pct"/>
          </w:tcPr>
          <w:p w14:paraId="4F6C0B9C" w14:textId="77777777" w:rsidR="007B37E7" w:rsidRPr="0051443F" w:rsidRDefault="007B37E7" w:rsidP="0051443F">
            <w:r w:rsidRPr="0051443F">
              <w:t>2</w:t>
            </w:r>
          </w:p>
        </w:tc>
        <w:tc>
          <w:tcPr>
            <w:tcW w:w="2510" w:type="pct"/>
          </w:tcPr>
          <w:p w14:paraId="7F0651C9" w14:textId="77777777" w:rsidR="007B37E7" w:rsidRPr="0051443F" w:rsidRDefault="007B37E7" w:rsidP="0051443F">
            <w:r w:rsidRPr="0051443F">
              <w:t>Беляева Вера Владимировна</w:t>
            </w:r>
          </w:p>
        </w:tc>
        <w:tc>
          <w:tcPr>
            <w:tcW w:w="752" w:type="pct"/>
          </w:tcPr>
          <w:p w14:paraId="307C7E5D" w14:textId="77777777" w:rsidR="007B37E7" w:rsidRPr="0051443F" w:rsidRDefault="007B37E7" w:rsidP="0051443F">
            <w:pPr>
              <w:jc w:val="center"/>
            </w:pPr>
            <w:r w:rsidRPr="0051443F">
              <w:t>9</w:t>
            </w:r>
          </w:p>
        </w:tc>
        <w:tc>
          <w:tcPr>
            <w:tcW w:w="808" w:type="pct"/>
          </w:tcPr>
          <w:p w14:paraId="33087075" w14:textId="77777777" w:rsidR="007B37E7" w:rsidRPr="0051443F" w:rsidRDefault="007B37E7" w:rsidP="0051443F">
            <w:pPr>
              <w:jc w:val="center"/>
            </w:pPr>
            <w:r w:rsidRPr="0051443F">
              <w:t>-</w:t>
            </w:r>
          </w:p>
        </w:tc>
        <w:tc>
          <w:tcPr>
            <w:tcW w:w="505" w:type="pct"/>
          </w:tcPr>
          <w:p w14:paraId="65CEF498" w14:textId="77777777" w:rsidR="007B37E7" w:rsidRPr="0051443F" w:rsidRDefault="007B37E7" w:rsidP="0051443F">
            <w:pPr>
              <w:jc w:val="center"/>
            </w:pPr>
            <w:r w:rsidRPr="0051443F">
              <w:t>2</w:t>
            </w:r>
          </w:p>
        </w:tc>
      </w:tr>
      <w:tr w:rsidR="007B37E7" w:rsidRPr="0051443F" w14:paraId="77498C05" w14:textId="77777777" w:rsidTr="007B37E7">
        <w:tc>
          <w:tcPr>
            <w:tcW w:w="425" w:type="pct"/>
          </w:tcPr>
          <w:p w14:paraId="0A6AB561" w14:textId="77777777" w:rsidR="007B37E7" w:rsidRPr="0051443F" w:rsidRDefault="007B37E7" w:rsidP="0051443F">
            <w:r w:rsidRPr="0051443F">
              <w:t>3</w:t>
            </w:r>
          </w:p>
        </w:tc>
        <w:tc>
          <w:tcPr>
            <w:tcW w:w="2510" w:type="pct"/>
          </w:tcPr>
          <w:p w14:paraId="3ABCF6D2" w14:textId="77777777" w:rsidR="007B37E7" w:rsidRPr="0051443F" w:rsidRDefault="007B37E7" w:rsidP="0051443F">
            <w:r w:rsidRPr="0051443F">
              <w:t>Григорьева Ольга Дмитриевна</w:t>
            </w:r>
          </w:p>
        </w:tc>
        <w:tc>
          <w:tcPr>
            <w:tcW w:w="752" w:type="pct"/>
          </w:tcPr>
          <w:p w14:paraId="7E55B30C" w14:textId="77777777" w:rsidR="007B37E7" w:rsidRPr="0051443F" w:rsidRDefault="007B37E7" w:rsidP="0051443F">
            <w:pPr>
              <w:jc w:val="center"/>
            </w:pPr>
            <w:r w:rsidRPr="0051443F">
              <w:t>24</w:t>
            </w:r>
          </w:p>
        </w:tc>
        <w:tc>
          <w:tcPr>
            <w:tcW w:w="808" w:type="pct"/>
          </w:tcPr>
          <w:p w14:paraId="38C2CE9E" w14:textId="77777777" w:rsidR="007B37E7" w:rsidRPr="0051443F" w:rsidRDefault="007B37E7" w:rsidP="0051443F">
            <w:pPr>
              <w:jc w:val="center"/>
            </w:pPr>
            <w:r w:rsidRPr="0051443F">
              <w:t>15</w:t>
            </w:r>
          </w:p>
        </w:tc>
        <w:tc>
          <w:tcPr>
            <w:tcW w:w="505" w:type="pct"/>
          </w:tcPr>
          <w:p w14:paraId="247D5599" w14:textId="77777777" w:rsidR="007B37E7" w:rsidRPr="0051443F" w:rsidRDefault="007B37E7" w:rsidP="0051443F">
            <w:pPr>
              <w:jc w:val="center"/>
            </w:pPr>
            <w:r w:rsidRPr="0051443F">
              <w:t>2</w:t>
            </w:r>
          </w:p>
        </w:tc>
      </w:tr>
      <w:tr w:rsidR="007B37E7" w:rsidRPr="0051443F" w14:paraId="09E097A0" w14:textId="77777777" w:rsidTr="007B37E7">
        <w:tc>
          <w:tcPr>
            <w:tcW w:w="425" w:type="pct"/>
          </w:tcPr>
          <w:p w14:paraId="5B8D99EB" w14:textId="77777777" w:rsidR="007B37E7" w:rsidRPr="0051443F" w:rsidRDefault="007B37E7" w:rsidP="0051443F">
            <w:r w:rsidRPr="0051443F">
              <w:t>4</w:t>
            </w:r>
          </w:p>
        </w:tc>
        <w:tc>
          <w:tcPr>
            <w:tcW w:w="2510" w:type="pct"/>
          </w:tcPr>
          <w:p w14:paraId="6256C12F" w14:textId="77777777" w:rsidR="007B37E7" w:rsidRPr="0051443F" w:rsidRDefault="007B37E7" w:rsidP="0051443F">
            <w:r w:rsidRPr="0051443F">
              <w:t>Кочеткова Елена Федоровна</w:t>
            </w:r>
          </w:p>
        </w:tc>
        <w:tc>
          <w:tcPr>
            <w:tcW w:w="752" w:type="pct"/>
          </w:tcPr>
          <w:p w14:paraId="353E08BC" w14:textId="77777777" w:rsidR="007B37E7" w:rsidRPr="0051443F" w:rsidRDefault="007B37E7" w:rsidP="0051443F">
            <w:pPr>
              <w:jc w:val="center"/>
            </w:pPr>
            <w:r w:rsidRPr="0051443F">
              <w:t>21</w:t>
            </w:r>
          </w:p>
        </w:tc>
        <w:tc>
          <w:tcPr>
            <w:tcW w:w="808" w:type="pct"/>
          </w:tcPr>
          <w:p w14:paraId="27E1D3EA" w14:textId="77777777" w:rsidR="007B37E7" w:rsidRPr="0051443F" w:rsidRDefault="007B37E7" w:rsidP="0051443F">
            <w:pPr>
              <w:jc w:val="center"/>
            </w:pPr>
            <w:r w:rsidRPr="0051443F">
              <w:t>42</w:t>
            </w:r>
          </w:p>
        </w:tc>
        <w:tc>
          <w:tcPr>
            <w:tcW w:w="505" w:type="pct"/>
          </w:tcPr>
          <w:p w14:paraId="1D8B73A7" w14:textId="77777777" w:rsidR="007B37E7" w:rsidRPr="0051443F" w:rsidRDefault="007B37E7" w:rsidP="0051443F">
            <w:pPr>
              <w:jc w:val="center"/>
            </w:pPr>
            <w:r w:rsidRPr="0051443F">
              <w:t>2</w:t>
            </w:r>
          </w:p>
        </w:tc>
      </w:tr>
      <w:tr w:rsidR="007B37E7" w:rsidRPr="0051443F" w14:paraId="5C3AC324" w14:textId="77777777" w:rsidTr="007B37E7">
        <w:tc>
          <w:tcPr>
            <w:tcW w:w="425" w:type="pct"/>
          </w:tcPr>
          <w:p w14:paraId="08259352" w14:textId="77777777" w:rsidR="007B37E7" w:rsidRPr="0051443F" w:rsidRDefault="007B37E7" w:rsidP="0051443F">
            <w:r w:rsidRPr="0051443F">
              <w:t>5</w:t>
            </w:r>
          </w:p>
        </w:tc>
        <w:tc>
          <w:tcPr>
            <w:tcW w:w="2510" w:type="pct"/>
          </w:tcPr>
          <w:p w14:paraId="24915B20" w14:textId="77777777" w:rsidR="007B37E7" w:rsidRPr="0051443F" w:rsidRDefault="007B37E7" w:rsidP="0051443F">
            <w:r w:rsidRPr="0051443F">
              <w:t>Опарина Ольга Николаевна</w:t>
            </w:r>
          </w:p>
        </w:tc>
        <w:tc>
          <w:tcPr>
            <w:tcW w:w="752" w:type="pct"/>
          </w:tcPr>
          <w:p w14:paraId="7761A626" w14:textId="77777777" w:rsidR="007B37E7" w:rsidRPr="0051443F" w:rsidRDefault="007B37E7" w:rsidP="0051443F">
            <w:pPr>
              <w:jc w:val="center"/>
            </w:pPr>
            <w:r w:rsidRPr="0051443F">
              <w:t>53</w:t>
            </w:r>
          </w:p>
        </w:tc>
        <w:tc>
          <w:tcPr>
            <w:tcW w:w="808" w:type="pct"/>
          </w:tcPr>
          <w:p w14:paraId="7830039A" w14:textId="77777777" w:rsidR="007B37E7" w:rsidRPr="0051443F" w:rsidRDefault="007B37E7" w:rsidP="0051443F">
            <w:pPr>
              <w:jc w:val="center"/>
            </w:pPr>
            <w:r w:rsidRPr="0051443F">
              <w:t>218</w:t>
            </w:r>
          </w:p>
        </w:tc>
        <w:tc>
          <w:tcPr>
            <w:tcW w:w="505" w:type="pct"/>
          </w:tcPr>
          <w:p w14:paraId="65071844" w14:textId="77777777" w:rsidR="007B37E7" w:rsidRPr="0051443F" w:rsidRDefault="007B37E7" w:rsidP="0051443F">
            <w:pPr>
              <w:jc w:val="center"/>
            </w:pPr>
            <w:r w:rsidRPr="0051443F">
              <w:t>4</w:t>
            </w:r>
          </w:p>
        </w:tc>
      </w:tr>
      <w:tr w:rsidR="007B37E7" w:rsidRPr="0051443F" w14:paraId="1A7E1010" w14:textId="77777777" w:rsidTr="007B37E7">
        <w:tc>
          <w:tcPr>
            <w:tcW w:w="425" w:type="pct"/>
          </w:tcPr>
          <w:p w14:paraId="555D1F22" w14:textId="77777777" w:rsidR="007B37E7" w:rsidRPr="0051443F" w:rsidRDefault="007B37E7" w:rsidP="0051443F">
            <w:r w:rsidRPr="0051443F">
              <w:t>6</w:t>
            </w:r>
          </w:p>
        </w:tc>
        <w:tc>
          <w:tcPr>
            <w:tcW w:w="2510" w:type="pct"/>
          </w:tcPr>
          <w:p w14:paraId="70803A22" w14:textId="77777777" w:rsidR="007B37E7" w:rsidRPr="0051443F" w:rsidRDefault="007B37E7" w:rsidP="0051443F">
            <w:r w:rsidRPr="0051443F">
              <w:t>Тома Жанна Вячеславовна</w:t>
            </w:r>
          </w:p>
        </w:tc>
        <w:tc>
          <w:tcPr>
            <w:tcW w:w="752" w:type="pct"/>
          </w:tcPr>
          <w:p w14:paraId="024321F1" w14:textId="77777777" w:rsidR="007B37E7" w:rsidRPr="0051443F" w:rsidRDefault="007B37E7" w:rsidP="0051443F">
            <w:pPr>
              <w:jc w:val="center"/>
            </w:pPr>
            <w:r w:rsidRPr="0051443F">
              <w:t>18</w:t>
            </w:r>
          </w:p>
        </w:tc>
        <w:tc>
          <w:tcPr>
            <w:tcW w:w="808" w:type="pct"/>
          </w:tcPr>
          <w:p w14:paraId="6479CA21" w14:textId="77777777" w:rsidR="007B37E7" w:rsidRPr="0051443F" w:rsidRDefault="007B37E7" w:rsidP="0051443F">
            <w:pPr>
              <w:jc w:val="center"/>
            </w:pPr>
            <w:r w:rsidRPr="0051443F">
              <w:t>16</w:t>
            </w:r>
          </w:p>
        </w:tc>
        <w:tc>
          <w:tcPr>
            <w:tcW w:w="505" w:type="pct"/>
          </w:tcPr>
          <w:p w14:paraId="2F4C3AF2" w14:textId="77777777" w:rsidR="007B37E7" w:rsidRPr="0051443F" w:rsidRDefault="007B37E7" w:rsidP="0051443F">
            <w:pPr>
              <w:jc w:val="center"/>
            </w:pPr>
            <w:r w:rsidRPr="0051443F">
              <w:t>2</w:t>
            </w:r>
          </w:p>
        </w:tc>
      </w:tr>
    </w:tbl>
    <w:p w14:paraId="713AE77D" w14:textId="77777777" w:rsidR="007B37E7" w:rsidRPr="0051443F" w:rsidRDefault="007B37E7" w:rsidP="0051443F">
      <w:pPr>
        <w:ind w:firstLine="567"/>
        <w:jc w:val="both"/>
        <w:rPr>
          <w:b/>
        </w:rPr>
      </w:pPr>
    </w:p>
    <w:p w14:paraId="7BCF90A8" w14:textId="77777777" w:rsidR="007B37E7" w:rsidRPr="0051443F" w:rsidRDefault="007B37E7" w:rsidP="00800AFC">
      <w:pPr>
        <w:ind w:firstLine="709"/>
        <w:jc w:val="both"/>
      </w:pPr>
      <w:r w:rsidRPr="0051443F">
        <w:t>За отчетный период преподаватели кафедры приняли участие в 43 конференциях различного уровня. Из них Международных – 25, Всероссийских - 21, региональных и межрегиональных – 11, межвузовских – 8.</w:t>
      </w:r>
    </w:p>
    <w:p w14:paraId="64ED6CBF" w14:textId="77777777" w:rsidR="007B37E7" w:rsidRPr="0051443F" w:rsidRDefault="007B37E7" w:rsidP="00800AFC">
      <w:pPr>
        <w:ind w:firstLine="709"/>
        <w:jc w:val="both"/>
      </w:pPr>
      <w:r w:rsidRPr="0051443F">
        <w:t>На кафедре организован и работает студенческий научный кружок (</w:t>
      </w:r>
      <w:proofErr w:type="spellStart"/>
      <w:r w:rsidRPr="0051443F">
        <w:t>СНК</w:t>
      </w:r>
      <w:proofErr w:type="spellEnd"/>
      <w:r w:rsidRPr="0051443F">
        <w:t xml:space="preserve">) «Теоретические основы физического воспитания». Работа </w:t>
      </w:r>
      <w:proofErr w:type="spellStart"/>
      <w:r w:rsidRPr="0051443F">
        <w:t>СНК</w:t>
      </w:r>
      <w:proofErr w:type="spellEnd"/>
      <w:r w:rsidRPr="0051443F">
        <w:t xml:space="preserve"> направлена на формирование у студентов научного подхода к изучению вопросов, связанных с физической культурой и спортом.</w:t>
      </w:r>
    </w:p>
    <w:p w14:paraId="0371D500" w14:textId="77777777" w:rsidR="007B37E7" w:rsidRPr="0051443F" w:rsidRDefault="007B37E7" w:rsidP="00800AFC">
      <w:pPr>
        <w:ind w:firstLine="709"/>
        <w:jc w:val="both"/>
      </w:pPr>
      <w:r w:rsidRPr="0051443F">
        <w:t xml:space="preserve">Под руководством преподавателей кафедры студенты каждый год выступают с докладами на научных студенческих конференциях на секции «Теоретические основы физического воспитания». Тематика выступлений охватывает широкий круг вопросов по медико-биологическому и методическому обеспечению занятий физической культурой и спортом с различным контингентом занимающихся. Многие из докладов, представленных на ежегодной студенческой конференции, в ходе заседаний </w:t>
      </w:r>
      <w:proofErr w:type="spellStart"/>
      <w:r w:rsidRPr="0051443F">
        <w:t>СНК</w:t>
      </w:r>
      <w:proofErr w:type="spellEnd"/>
      <w:r w:rsidRPr="0051443F">
        <w:t xml:space="preserve"> под руководством преподавателей кафедры готовятся к публикации в сборниках международных и всероссийских конференций</w:t>
      </w:r>
    </w:p>
    <w:p w14:paraId="79CD0B0D" w14:textId="71B0A647" w:rsidR="007B37E7" w:rsidRPr="0051443F" w:rsidRDefault="007B37E7" w:rsidP="00800AFC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По результатам проверки научной деятельности кафедры следует отметить публикационную активность сотрудников, однако рекомендуе</w:t>
      </w:r>
      <w:r w:rsidR="00800AFC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тся</w:t>
      </w:r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bookmarkStart w:id="7" w:name="OLE_LINK20"/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повысить статус публикаций и сделать </w:t>
      </w:r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акцент на журналах из перечня ВАК и изданиях, входящих в международные БД </w:t>
      </w:r>
      <w:proofErr w:type="spellStart"/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Web</w:t>
      </w:r>
      <w:proofErr w:type="spellEnd"/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of</w:t>
      </w:r>
      <w:proofErr w:type="spellEnd"/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Science</w:t>
      </w:r>
      <w:proofErr w:type="spellEnd"/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и Scopus.</w:t>
      </w:r>
      <w:bookmarkEnd w:id="7"/>
    </w:p>
    <w:p w14:paraId="4A2DEBB5" w14:textId="77777777" w:rsidR="007B37E7" w:rsidRPr="0051443F" w:rsidRDefault="007B37E7" w:rsidP="00800AFC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Сотрудники регулярно принимают участие в конференциях различного уровня и активно вовлекают студентов в научную деятельность. Однако, </w:t>
      </w:r>
      <w:bookmarkStart w:id="8" w:name="OLE_LINK24"/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ввиду низкой заявочной активности и отсутствия </w:t>
      </w:r>
      <w:proofErr w:type="gramStart"/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объемов</w:t>
      </w:r>
      <w:proofErr w:type="gramEnd"/>
      <w:r w:rsidRPr="0051443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выполненных НИР научная работа кафедры не может быть признана удовлетворительной.</w:t>
      </w:r>
      <w:bookmarkEnd w:id="8"/>
    </w:p>
    <w:p w14:paraId="576C792B" w14:textId="77777777" w:rsidR="0051443F" w:rsidRPr="0051443F" w:rsidRDefault="0051443F" w:rsidP="0051443F">
      <w:pPr>
        <w:tabs>
          <w:tab w:val="left" w:pos="993"/>
        </w:tabs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</w:p>
    <w:p w14:paraId="01F8502E" w14:textId="698C8251" w:rsidR="0051443F" w:rsidRDefault="0051443F" w:rsidP="0051443F">
      <w:pPr>
        <w:tabs>
          <w:tab w:val="left" w:pos="993"/>
        </w:tabs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51443F">
        <w:rPr>
          <w:b/>
          <w:bCs/>
          <w:color w:val="000000" w:themeColor="text1"/>
          <w:bdr w:val="none" w:sz="0" w:space="0" w:color="auto" w:frame="1"/>
        </w:rPr>
        <w:t>Воспитательная работа</w:t>
      </w:r>
    </w:p>
    <w:p w14:paraId="20E7E82F" w14:textId="77777777" w:rsidR="00800AFC" w:rsidRPr="0051443F" w:rsidRDefault="00800AFC" w:rsidP="0051443F">
      <w:pPr>
        <w:tabs>
          <w:tab w:val="left" w:pos="993"/>
        </w:tabs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14:paraId="13179E4F" w14:textId="7426B48B" w:rsidR="0051443F" w:rsidRPr="0051443F" w:rsidRDefault="0051443F" w:rsidP="00800AFC">
      <w:pPr>
        <w:ind w:firstLine="709"/>
        <w:jc w:val="both"/>
      </w:pPr>
      <w:r w:rsidRPr="0051443F">
        <w:t xml:space="preserve">Воспитательная работа со студентами строится в соответствии с положениями </w:t>
      </w:r>
      <w:r w:rsidR="001C2DDD">
        <w:t xml:space="preserve">№ 57-19 </w:t>
      </w:r>
      <w:r w:rsidRPr="0051443F">
        <w:t>«О стипендиальном обучении и других формах материальной подде</w:t>
      </w:r>
      <w:r w:rsidR="001C2DDD">
        <w:t>ржки обучающихся» от 15.09.2017</w:t>
      </w:r>
      <w:r w:rsidRPr="0051443F">
        <w:t>., № 01/19-04 «Об Управлении воспитательной и со</w:t>
      </w:r>
      <w:r w:rsidR="001C2DDD">
        <w:t>циальной работой» от 25.01.2017</w:t>
      </w:r>
      <w:r w:rsidRPr="0051443F">
        <w:t>., Положением о Совете студенческого самоуправления №</w:t>
      </w:r>
      <w:r w:rsidR="001C2DDD">
        <w:t xml:space="preserve"> </w:t>
      </w:r>
      <w:r w:rsidRPr="0051443F">
        <w:t>1023 от 10.09.2015</w:t>
      </w:r>
      <w:r w:rsidR="001C2DDD">
        <w:t>.</w:t>
      </w:r>
      <w:r w:rsidRPr="0051443F">
        <w:t>, Ко</w:t>
      </w:r>
      <w:r w:rsidR="001C2DDD">
        <w:t xml:space="preserve">нцепцией воспитательной работы </w:t>
      </w:r>
      <w:r w:rsidRPr="0051443F">
        <w:t>К 1</w:t>
      </w:r>
      <w:r w:rsidR="001C2DDD">
        <w:t>51.0.01-</w:t>
      </w:r>
      <w:r w:rsidRPr="0051443F">
        <w:t>2013, утвержденными Ученым советом ПГУ, решениями Ученого совета, приказами и распоряжениями ректора университета, касающимися воспитательной работы. Содержание системы воспитательной работы на кафедре направлено на формирование у студентов таких качеств, как нравственность, приверженность ценностям гуманизма, ответственность, демократизм и толерантность.</w:t>
      </w:r>
    </w:p>
    <w:p w14:paraId="0C20FF17" w14:textId="77777777" w:rsidR="0051443F" w:rsidRPr="0051443F" w:rsidRDefault="0051443F" w:rsidP="00800AFC">
      <w:pPr>
        <w:ind w:firstLine="709"/>
        <w:jc w:val="both"/>
      </w:pPr>
      <w:r w:rsidRPr="0051443F">
        <w:t>Традиционными формами работы за отчетный период были:</w:t>
      </w:r>
    </w:p>
    <w:p w14:paraId="68E6C648" w14:textId="6073B1BA" w:rsidR="0051443F" w:rsidRPr="0051443F" w:rsidRDefault="0051443F" w:rsidP="00800AFC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 xml:space="preserve">индивидуальная (целевая) работа со студентами, а именно с целью ликвидации задолженностей, усиления дисциплинированности, более эффективного раскрытия интеллектуального и творческого потенциала; </w:t>
      </w:r>
    </w:p>
    <w:p w14:paraId="7851A972" w14:textId="37B14DFD" w:rsidR="0051443F" w:rsidRPr="0051443F" w:rsidRDefault="0051443F" w:rsidP="00800AFC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взаимодействие с официальными представителями (родителями, опекунами) обучающихся;</w:t>
      </w:r>
    </w:p>
    <w:p w14:paraId="6FDE6CD4" w14:textId="17C06D41" w:rsidR="0051443F" w:rsidRPr="0051443F" w:rsidRDefault="0051443F" w:rsidP="00800AFC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патриотическое воспитание (организация встреч с ветеранами ВОВ, подготовка рефератов и научных статей на военно-патриотические темы, организация конкурса стенгазет ко Дню Победы);</w:t>
      </w:r>
    </w:p>
    <w:p w14:paraId="4301E8F1" w14:textId="516C1BF0" w:rsidR="0051443F" w:rsidRPr="0051443F" w:rsidRDefault="0051443F" w:rsidP="00800AFC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эстетическое воспитание (экскурсии на творческие выставки, в театр, в филармонию, организация творческих мероприятий);</w:t>
      </w:r>
    </w:p>
    <w:p w14:paraId="3B523CFE" w14:textId="2120D5DE" w:rsidR="0051443F" w:rsidRPr="0051443F" w:rsidRDefault="0051443F" w:rsidP="00800AFC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трудовое воспитание (организация и руководство участием студентов в санитарных мероприятиях – субботник, месячник);</w:t>
      </w:r>
    </w:p>
    <w:p w14:paraId="5CFAB523" w14:textId="7B5492FF" w:rsidR="0051443F" w:rsidRPr="0051443F" w:rsidRDefault="0051443F" w:rsidP="00800AFC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проведение бесед об уставе ПГУ, правилах внутреннего распорядка и т.д.;</w:t>
      </w:r>
    </w:p>
    <w:p w14:paraId="1903E9E4" w14:textId="49F0CA5F" w:rsidR="0051443F" w:rsidRPr="0051443F" w:rsidRDefault="0051443F" w:rsidP="00800AFC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работа по трудоустройству выпускников (экскурсии на предприятия города, встречи с представителями работодателей, тестирование, взаимодействие с региональным центром содействия трудоустройству и адаптации выпускников)</w:t>
      </w:r>
    </w:p>
    <w:p w14:paraId="46309211" w14:textId="77777777" w:rsidR="0051443F" w:rsidRPr="009651C9" w:rsidRDefault="0051443F" w:rsidP="00800AFC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51C9">
        <w:rPr>
          <w:rFonts w:ascii="Times New Roman" w:hAnsi="Times New Roman"/>
          <w:sz w:val="24"/>
          <w:szCs w:val="24"/>
        </w:rPr>
        <w:t xml:space="preserve">По планированию и выполнению воспитательной работы на кафедре </w:t>
      </w:r>
      <w:proofErr w:type="spellStart"/>
      <w:r w:rsidRPr="009651C9">
        <w:rPr>
          <w:rFonts w:ascii="Times New Roman" w:hAnsi="Times New Roman"/>
          <w:sz w:val="24"/>
          <w:szCs w:val="24"/>
        </w:rPr>
        <w:t>ТОФКиС</w:t>
      </w:r>
      <w:proofErr w:type="spellEnd"/>
      <w:r w:rsidRPr="009651C9">
        <w:rPr>
          <w:rFonts w:ascii="Times New Roman" w:hAnsi="Times New Roman"/>
          <w:sz w:val="24"/>
          <w:szCs w:val="24"/>
        </w:rPr>
        <w:t xml:space="preserve"> имеется следующая документация:</w:t>
      </w:r>
    </w:p>
    <w:p w14:paraId="50605F88" w14:textId="7AE71D8C" w:rsidR="0051443F" w:rsidRPr="00800AFC" w:rsidRDefault="0051443F" w:rsidP="00800AFC">
      <w:pPr>
        <w:pStyle w:val="a5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план работы кафедры на год, в который включены вопросы по воспитательной работе;</w:t>
      </w:r>
    </w:p>
    <w:p w14:paraId="1C3DB794" w14:textId="4396B66C" w:rsidR="0051443F" w:rsidRPr="00800AFC" w:rsidRDefault="0051443F" w:rsidP="00800AFC">
      <w:pPr>
        <w:pStyle w:val="a5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индивидуальные планы преподавателей, в которые включены вопросы по воспитательной работе;</w:t>
      </w:r>
    </w:p>
    <w:p w14:paraId="06B87413" w14:textId="64C168C5" w:rsidR="0051443F" w:rsidRPr="00800AFC" w:rsidRDefault="0051443F" w:rsidP="00800AFC">
      <w:pPr>
        <w:pStyle w:val="a5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протоколы заседаний кафедры, отражающие отчеты кураторов;</w:t>
      </w:r>
    </w:p>
    <w:p w14:paraId="6D499F11" w14:textId="4345DB0C" w:rsidR="0051443F" w:rsidRPr="00800AFC" w:rsidRDefault="0051443F" w:rsidP="00800AFC">
      <w:pPr>
        <w:pStyle w:val="a5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отчет о работе кафедры, в который включены вопросы по воспитательной работе;</w:t>
      </w:r>
    </w:p>
    <w:p w14:paraId="3C6848C9" w14:textId="62F7D533" w:rsidR="0051443F" w:rsidRPr="00800AFC" w:rsidRDefault="0051443F" w:rsidP="00800AFC">
      <w:pPr>
        <w:pStyle w:val="a5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планы работы кураторов в дневниках кураторов;</w:t>
      </w:r>
    </w:p>
    <w:p w14:paraId="07BD195F" w14:textId="19536E8F" w:rsidR="0051443F" w:rsidRPr="00800AFC" w:rsidRDefault="0051443F" w:rsidP="00800AFC">
      <w:pPr>
        <w:pStyle w:val="a5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дневники кураторов;</w:t>
      </w:r>
    </w:p>
    <w:p w14:paraId="7C82F686" w14:textId="13B906EE" w:rsidR="0051443F" w:rsidRPr="00800AFC" w:rsidRDefault="0051443F" w:rsidP="00800AFC">
      <w:pPr>
        <w:pStyle w:val="a5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приказы и распоряжения, касающиеся деятельности кураторов;</w:t>
      </w:r>
    </w:p>
    <w:p w14:paraId="4738688B" w14:textId="386F916E" w:rsidR="0051443F" w:rsidRPr="00800AFC" w:rsidRDefault="0051443F" w:rsidP="00800AFC">
      <w:pPr>
        <w:pStyle w:val="a5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расписание кураторских часов;</w:t>
      </w:r>
    </w:p>
    <w:p w14:paraId="5A0F6BB2" w14:textId="2BBB4849" w:rsidR="0051443F" w:rsidRPr="00800AFC" w:rsidRDefault="0051443F" w:rsidP="00800AFC">
      <w:pPr>
        <w:pStyle w:val="a5"/>
        <w:numPr>
          <w:ilvl w:val="0"/>
          <w:numId w:val="18"/>
        </w:numPr>
        <w:spacing w:after="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800AFC">
        <w:rPr>
          <w:rFonts w:ascii="Times New Roman" w:hAnsi="Times New Roman"/>
          <w:sz w:val="24"/>
          <w:szCs w:val="24"/>
        </w:rPr>
        <w:t>отчеты кураторов групп в дневниках.</w:t>
      </w:r>
    </w:p>
    <w:p w14:paraId="1CA36548" w14:textId="77777777" w:rsidR="0051443F" w:rsidRPr="0051443F" w:rsidRDefault="0051443F" w:rsidP="0051443F">
      <w:pPr>
        <w:pStyle w:val="a5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1635954" w14:textId="77777777" w:rsidR="006F76CF" w:rsidRDefault="006F76CF">
      <w:pPr>
        <w:rPr>
          <w:b/>
          <w:i/>
        </w:rPr>
      </w:pPr>
      <w:r>
        <w:rPr>
          <w:b/>
          <w:i/>
        </w:rPr>
        <w:br w:type="page"/>
      </w:r>
    </w:p>
    <w:p w14:paraId="437137EC" w14:textId="38D6BED2" w:rsidR="0051443F" w:rsidRPr="001C2DDD" w:rsidRDefault="0051443F" w:rsidP="001C2DDD">
      <w:pPr>
        <w:tabs>
          <w:tab w:val="left" w:pos="993"/>
        </w:tabs>
        <w:jc w:val="both"/>
        <w:rPr>
          <w:b/>
          <w:i/>
        </w:rPr>
      </w:pPr>
      <w:r w:rsidRPr="001C2DDD">
        <w:rPr>
          <w:b/>
          <w:i/>
        </w:rPr>
        <w:lastRenderedPageBreak/>
        <w:t>Количественные показатели организации воспитательной работы: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5681"/>
        <w:gridCol w:w="3454"/>
      </w:tblGrid>
      <w:tr w:rsidR="0051443F" w:rsidRPr="0051443F" w14:paraId="51078161" w14:textId="77777777" w:rsidTr="006F76CF">
        <w:tc>
          <w:tcPr>
            <w:tcW w:w="253" w:type="pct"/>
            <w:shd w:val="clear" w:color="auto" w:fill="auto"/>
            <w:vAlign w:val="center"/>
          </w:tcPr>
          <w:p w14:paraId="38190E83" w14:textId="77777777" w:rsidR="0051443F" w:rsidRPr="0051443F" w:rsidRDefault="0051443F" w:rsidP="0051443F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43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344E8DE9" w14:textId="77777777" w:rsidR="0051443F" w:rsidRPr="0051443F" w:rsidRDefault="0051443F" w:rsidP="0051443F">
            <w:pPr>
              <w:pStyle w:val="a5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43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95" w:type="pct"/>
            <w:shd w:val="clear" w:color="auto" w:fill="auto"/>
            <w:vAlign w:val="center"/>
          </w:tcPr>
          <w:p w14:paraId="44A6E0B6" w14:textId="77777777" w:rsidR="0051443F" w:rsidRPr="0051443F" w:rsidRDefault="0051443F" w:rsidP="0051443F">
            <w:pPr>
              <w:pStyle w:val="a5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43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51443F" w:rsidRPr="0051443F" w14:paraId="3AFF54CE" w14:textId="77777777" w:rsidTr="006F76CF">
        <w:tc>
          <w:tcPr>
            <w:tcW w:w="253" w:type="pct"/>
            <w:shd w:val="clear" w:color="auto" w:fill="auto"/>
          </w:tcPr>
          <w:p w14:paraId="27FB4938" w14:textId="77777777" w:rsidR="0051443F" w:rsidRPr="0051443F" w:rsidRDefault="0051443F" w:rsidP="0051443F">
            <w:pPr>
              <w:pStyle w:val="a5"/>
              <w:numPr>
                <w:ilvl w:val="0"/>
                <w:numId w:val="11"/>
              </w:numPr>
              <w:tabs>
                <w:tab w:val="left" w:pos="-108"/>
                <w:tab w:val="left" w:pos="4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pct"/>
            <w:shd w:val="clear" w:color="auto" w:fill="auto"/>
          </w:tcPr>
          <w:p w14:paraId="6E34C128" w14:textId="45617425" w:rsidR="0051443F" w:rsidRPr="0051443F" w:rsidRDefault="0051443F" w:rsidP="0051443F">
            <w:pPr>
              <w:pStyle w:val="a5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>Количество студентов / количество студенческих групп</w:t>
            </w:r>
          </w:p>
        </w:tc>
        <w:tc>
          <w:tcPr>
            <w:tcW w:w="1795" w:type="pct"/>
            <w:shd w:val="clear" w:color="auto" w:fill="auto"/>
          </w:tcPr>
          <w:p w14:paraId="78E3173C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>125/6</w:t>
            </w:r>
          </w:p>
        </w:tc>
      </w:tr>
      <w:tr w:rsidR="0051443F" w:rsidRPr="0051443F" w14:paraId="2B7CB811" w14:textId="77777777" w:rsidTr="006F76CF">
        <w:tc>
          <w:tcPr>
            <w:tcW w:w="253" w:type="pct"/>
            <w:shd w:val="clear" w:color="auto" w:fill="auto"/>
          </w:tcPr>
          <w:p w14:paraId="70652DFD" w14:textId="77777777" w:rsidR="0051443F" w:rsidRPr="0051443F" w:rsidRDefault="0051443F" w:rsidP="0051443F">
            <w:pPr>
              <w:pStyle w:val="a5"/>
              <w:numPr>
                <w:ilvl w:val="0"/>
                <w:numId w:val="11"/>
              </w:numPr>
              <w:tabs>
                <w:tab w:val="left" w:pos="-108"/>
                <w:tab w:val="left" w:pos="4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pct"/>
            <w:shd w:val="clear" w:color="auto" w:fill="auto"/>
          </w:tcPr>
          <w:p w14:paraId="74A223DD" w14:textId="23F7E050" w:rsidR="0051443F" w:rsidRPr="0051443F" w:rsidRDefault="0051443F" w:rsidP="0051443F">
            <w:pPr>
              <w:pStyle w:val="a5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>Количество кураторов и закрепление их по группам</w:t>
            </w:r>
          </w:p>
        </w:tc>
        <w:tc>
          <w:tcPr>
            <w:tcW w:w="1795" w:type="pct"/>
            <w:shd w:val="clear" w:color="auto" w:fill="auto"/>
          </w:tcPr>
          <w:p w14:paraId="0B46D74A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17СПО1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Баландин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BDEB0E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16СПО1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 xml:space="preserve"> – Григорьева </w:t>
            </w: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О.Д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EF4245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16СПО2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 xml:space="preserve"> – Опарина </w:t>
            </w: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О.Н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CDFDCC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15СПО1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 xml:space="preserve"> – Кочеткова </w:t>
            </w: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Е.Ф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8E65CF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15СПО2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 xml:space="preserve"> – Тома </w:t>
            </w: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Ж.В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E482D9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14СПО1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 xml:space="preserve"> – Беляева </w:t>
            </w: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В.В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43F" w:rsidRPr="0051443F" w14:paraId="2DD34723" w14:textId="77777777" w:rsidTr="006F76CF">
        <w:tc>
          <w:tcPr>
            <w:tcW w:w="253" w:type="pct"/>
            <w:shd w:val="clear" w:color="auto" w:fill="auto"/>
          </w:tcPr>
          <w:p w14:paraId="6AAE3A1E" w14:textId="77777777" w:rsidR="0051443F" w:rsidRPr="0051443F" w:rsidRDefault="0051443F" w:rsidP="0051443F">
            <w:pPr>
              <w:pStyle w:val="a5"/>
              <w:numPr>
                <w:ilvl w:val="0"/>
                <w:numId w:val="11"/>
              </w:numPr>
              <w:tabs>
                <w:tab w:val="left" w:pos="-108"/>
                <w:tab w:val="left" w:pos="4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pct"/>
            <w:shd w:val="clear" w:color="auto" w:fill="auto"/>
          </w:tcPr>
          <w:p w14:paraId="38F877DA" w14:textId="6D04B7F4" w:rsidR="0051443F" w:rsidRPr="0051443F" w:rsidRDefault="0051443F" w:rsidP="0051443F">
            <w:pPr>
              <w:pStyle w:val="a5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>, закрепленных за группами первого курса</w:t>
            </w:r>
          </w:p>
        </w:tc>
        <w:tc>
          <w:tcPr>
            <w:tcW w:w="1795" w:type="pct"/>
            <w:shd w:val="clear" w:color="auto" w:fill="auto"/>
          </w:tcPr>
          <w:p w14:paraId="2F1AAFB4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443F" w:rsidRPr="0051443F" w14:paraId="462F5FBC" w14:textId="77777777" w:rsidTr="006F76CF">
        <w:tc>
          <w:tcPr>
            <w:tcW w:w="253" w:type="pct"/>
            <w:shd w:val="clear" w:color="auto" w:fill="auto"/>
          </w:tcPr>
          <w:p w14:paraId="1D5CCCC7" w14:textId="77777777" w:rsidR="0051443F" w:rsidRPr="0051443F" w:rsidRDefault="0051443F" w:rsidP="0051443F">
            <w:pPr>
              <w:pStyle w:val="a5"/>
              <w:numPr>
                <w:ilvl w:val="0"/>
                <w:numId w:val="11"/>
              </w:numPr>
              <w:tabs>
                <w:tab w:val="left" w:pos="-108"/>
                <w:tab w:val="left" w:pos="4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pct"/>
            <w:shd w:val="clear" w:color="auto" w:fill="auto"/>
          </w:tcPr>
          <w:p w14:paraId="0C28B794" w14:textId="7171D0D6" w:rsidR="0051443F" w:rsidRPr="0051443F" w:rsidRDefault="0051443F" w:rsidP="0051443F">
            <w:pPr>
              <w:pStyle w:val="a5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proofErr w:type="spellStart"/>
            <w:r w:rsidRPr="0051443F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51443F">
              <w:rPr>
                <w:rFonts w:ascii="Times New Roman" w:hAnsi="Times New Roman"/>
                <w:sz w:val="24"/>
                <w:szCs w:val="24"/>
              </w:rPr>
              <w:t>, закрепленных групп к отслеживанию активности в социальных сетях под контролем куратора</w:t>
            </w:r>
          </w:p>
        </w:tc>
        <w:tc>
          <w:tcPr>
            <w:tcW w:w="1795" w:type="pct"/>
            <w:shd w:val="clear" w:color="auto" w:fill="auto"/>
          </w:tcPr>
          <w:p w14:paraId="11174E9C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1443F" w:rsidRPr="0051443F" w14:paraId="4F2A516F" w14:textId="77777777" w:rsidTr="006F76CF">
        <w:tc>
          <w:tcPr>
            <w:tcW w:w="253" w:type="pct"/>
            <w:shd w:val="clear" w:color="auto" w:fill="auto"/>
          </w:tcPr>
          <w:p w14:paraId="22787774" w14:textId="77777777" w:rsidR="0051443F" w:rsidRPr="0051443F" w:rsidRDefault="0051443F" w:rsidP="0051443F">
            <w:pPr>
              <w:pStyle w:val="a5"/>
              <w:numPr>
                <w:ilvl w:val="0"/>
                <w:numId w:val="11"/>
              </w:numPr>
              <w:tabs>
                <w:tab w:val="left" w:pos="-108"/>
                <w:tab w:val="left" w:pos="4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pct"/>
            <w:shd w:val="clear" w:color="auto" w:fill="auto"/>
          </w:tcPr>
          <w:p w14:paraId="028B73E9" w14:textId="74952C23" w:rsidR="0051443F" w:rsidRPr="0051443F" w:rsidRDefault="0051443F" w:rsidP="0051443F">
            <w:pPr>
              <w:pStyle w:val="a5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>Количество студентов, проживающих в общежитии</w:t>
            </w:r>
          </w:p>
        </w:tc>
        <w:tc>
          <w:tcPr>
            <w:tcW w:w="1795" w:type="pct"/>
            <w:shd w:val="clear" w:color="auto" w:fill="auto"/>
          </w:tcPr>
          <w:p w14:paraId="3AEA7229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1443F" w:rsidRPr="0051443F" w14:paraId="4EB5FEAC" w14:textId="77777777" w:rsidTr="006F76CF">
        <w:tc>
          <w:tcPr>
            <w:tcW w:w="253" w:type="pct"/>
            <w:shd w:val="clear" w:color="auto" w:fill="auto"/>
          </w:tcPr>
          <w:p w14:paraId="2582E532" w14:textId="77777777" w:rsidR="0051443F" w:rsidRPr="0051443F" w:rsidRDefault="0051443F" w:rsidP="0051443F">
            <w:pPr>
              <w:pStyle w:val="a5"/>
              <w:numPr>
                <w:ilvl w:val="0"/>
                <w:numId w:val="11"/>
              </w:numPr>
              <w:tabs>
                <w:tab w:val="left" w:pos="-108"/>
                <w:tab w:val="left" w:pos="4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pct"/>
            <w:shd w:val="clear" w:color="auto" w:fill="auto"/>
          </w:tcPr>
          <w:p w14:paraId="299F68C9" w14:textId="23E5439A" w:rsidR="0051443F" w:rsidRPr="0051443F" w:rsidRDefault="0051443F" w:rsidP="0051443F">
            <w:pPr>
              <w:pStyle w:val="a5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>Количество сирот</w:t>
            </w:r>
          </w:p>
        </w:tc>
        <w:tc>
          <w:tcPr>
            <w:tcW w:w="1795" w:type="pct"/>
            <w:shd w:val="clear" w:color="auto" w:fill="auto"/>
          </w:tcPr>
          <w:p w14:paraId="6383B4A5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443F" w:rsidRPr="0051443F" w14:paraId="186276EE" w14:textId="77777777" w:rsidTr="006F76CF">
        <w:trPr>
          <w:trHeight w:val="428"/>
        </w:trPr>
        <w:tc>
          <w:tcPr>
            <w:tcW w:w="253" w:type="pct"/>
            <w:shd w:val="clear" w:color="auto" w:fill="auto"/>
          </w:tcPr>
          <w:p w14:paraId="36F7F96E" w14:textId="77777777" w:rsidR="0051443F" w:rsidRPr="0051443F" w:rsidRDefault="0051443F" w:rsidP="0051443F">
            <w:pPr>
              <w:pStyle w:val="a5"/>
              <w:numPr>
                <w:ilvl w:val="0"/>
                <w:numId w:val="11"/>
              </w:numPr>
              <w:tabs>
                <w:tab w:val="left" w:pos="-108"/>
                <w:tab w:val="left" w:pos="4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pct"/>
            <w:shd w:val="clear" w:color="auto" w:fill="auto"/>
          </w:tcPr>
          <w:p w14:paraId="6228CED8" w14:textId="65491EF1" w:rsidR="0051443F" w:rsidRPr="0051443F" w:rsidRDefault="0051443F" w:rsidP="0051443F">
            <w:pPr>
              <w:pStyle w:val="a5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1C2DDD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51443F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1795" w:type="pct"/>
            <w:shd w:val="clear" w:color="auto" w:fill="auto"/>
          </w:tcPr>
          <w:p w14:paraId="52942529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43F" w:rsidRPr="0051443F" w14:paraId="5A5F3472" w14:textId="77777777" w:rsidTr="006F76CF">
        <w:tc>
          <w:tcPr>
            <w:tcW w:w="253" w:type="pct"/>
            <w:shd w:val="clear" w:color="auto" w:fill="auto"/>
          </w:tcPr>
          <w:p w14:paraId="1479448E" w14:textId="77777777" w:rsidR="0051443F" w:rsidRPr="0051443F" w:rsidRDefault="0051443F" w:rsidP="0051443F">
            <w:pPr>
              <w:pStyle w:val="a5"/>
              <w:numPr>
                <w:ilvl w:val="0"/>
                <w:numId w:val="11"/>
              </w:numPr>
              <w:tabs>
                <w:tab w:val="left" w:pos="-108"/>
                <w:tab w:val="left" w:pos="4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pct"/>
            <w:shd w:val="clear" w:color="auto" w:fill="auto"/>
          </w:tcPr>
          <w:p w14:paraId="1576EE9C" w14:textId="12998D9F" w:rsidR="0051443F" w:rsidRPr="0051443F" w:rsidRDefault="0051443F" w:rsidP="0051443F">
            <w:pPr>
              <w:tabs>
                <w:tab w:val="left" w:pos="993"/>
              </w:tabs>
            </w:pPr>
            <w:r w:rsidRPr="0051443F">
              <w:t>Количество обучающихся, получающих государственную академическую</w:t>
            </w:r>
          </w:p>
        </w:tc>
        <w:tc>
          <w:tcPr>
            <w:tcW w:w="1795" w:type="pct"/>
            <w:shd w:val="clear" w:color="auto" w:fill="auto"/>
          </w:tcPr>
          <w:p w14:paraId="0CACC070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1443F" w:rsidRPr="0051443F" w14:paraId="18D2AC0F" w14:textId="77777777" w:rsidTr="006F76CF">
        <w:tc>
          <w:tcPr>
            <w:tcW w:w="253" w:type="pct"/>
            <w:shd w:val="clear" w:color="auto" w:fill="auto"/>
          </w:tcPr>
          <w:p w14:paraId="116BD641" w14:textId="77777777" w:rsidR="0051443F" w:rsidRPr="0051443F" w:rsidRDefault="0051443F" w:rsidP="0051443F">
            <w:pPr>
              <w:pStyle w:val="a5"/>
              <w:numPr>
                <w:ilvl w:val="0"/>
                <w:numId w:val="11"/>
              </w:numPr>
              <w:tabs>
                <w:tab w:val="left" w:pos="-108"/>
                <w:tab w:val="left" w:pos="4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pct"/>
            <w:shd w:val="clear" w:color="auto" w:fill="auto"/>
          </w:tcPr>
          <w:p w14:paraId="7107311C" w14:textId="3BE24A5E" w:rsidR="0051443F" w:rsidRPr="0051443F" w:rsidRDefault="0051443F" w:rsidP="0051443F">
            <w:pPr>
              <w:tabs>
                <w:tab w:val="left" w:pos="993"/>
              </w:tabs>
              <w:rPr>
                <w:color w:val="000000"/>
                <w:shd w:val="clear" w:color="auto" w:fill="FFFFFF"/>
              </w:rPr>
            </w:pPr>
            <w:r w:rsidRPr="0051443F"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1795" w:type="pct"/>
            <w:shd w:val="clear" w:color="auto" w:fill="auto"/>
          </w:tcPr>
          <w:p w14:paraId="3BF3F389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443F" w:rsidRPr="0051443F" w14:paraId="588D6D08" w14:textId="77777777" w:rsidTr="006F76CF">
        <w:tc>
          <w:tcPr>
            <w:tcW w:w="253" w:type="pct"/>
            <w:shd w:val="clear" w:color="auto" w:fill="auto"/>
          </w:tcPr>
          <w:p w14:paraId="651F7465" w14:textId="77777777" w:rsidR="0051443F" w:rsidRPr="0051443F" w:rsidRDefault="0051443F" w:rsidP="0051443F">
            <w:pPr>
              <w:pStyle w:val="a5"/>
              <w:numPr>
                <w:ilvl w:val="0"/>
                <w:numId w:val="11"/>
              </w:numPr>
              <w:tabs>
                <w:tab w:val="left" w:pos="-108"/>
                <w:tab w:val="left" w:pos="4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pct"/>
            <w:shd w:val="clear" w:color="auto" w:fill="auto"/>
          </w:tcPr>
          <w:p w14:paraId="02C12255" w14:textId="0E52B2BB" w:rsidR="0051443F" w:rsidRPr="0051443F" w:rsidRDefault="0051443F" w:rsidP="0051443F">
            <w:pPr>
              <w:tabs>
                <w:tab w:val="left" w:pos="993"/>
              </w:tabs>
            </w:pPr>
            <w:r w:rsidRPr="0051443F">
              <w:t>Количество правонарушений, совершенных студентами</w:t>
            </w:r>
          </w:p>
        </w:tc>
        <w:tc>
          <w:tcPr>
            <w:tcW w:w="1795" w:type="pct"/>
            <w:shd w:val="clear" w:color="auto" w:fill="auto"/>
          </w:tcPr>
          <w:p w14:paraId="464ECFF9" w14:textId="77777777" w:rsidR="0051443F" w:rsidRPr="0051443F" w:rsidRDefault="0051443F" w:rsidP="0051443F">
            <w:pPr>
              <w:pStyle w:val="a5"/>
              <w:tabs>
                <w:tab w:val="left" w:pos="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4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49CBA20" w14:textId="77777777" w:rsidR="0051443F" w:rsidRDefault="0051443F" w:rsidP="0051443F">
      <w:pPr>
        <w:pStyle w:val="Style5"/>
        <w:widowControl/>
        <w:jc w:val="both"/>
        <w:rPr>
          <w:b/>
        </w:rPr>
      </w:pPr>
    </w:p>
    <w:p w14:paraId="53325144" w14:textId="73B01FFE" w:rsidR="000B33B6" w:rsidRPr="008746DD" w:rsidRDefault="000B33B6" w:rsidP="000B33B6">
      <w:pPr>
        <w:pStyle w:val="Style5"/>
        <w:widowControl/>
        <w:jc w:val="both"/>
        <w:rPr>
          <w:rStyle w:val="FontStyle13"/>
          <w:b/>
          <w:i/>
          <w:sz w:val="22"/>
          <w:szCs w:val="24"/>
        </w:rPr>
      </w:pPr>
      <w:r w:rsidRPr="008746DD">
        <w:rPr>
          <w:b/>
          <w:i/>
          <w:sz w:val="22"/>
        </w:rPr>
        <w:t xml:space="preserve">Информация об участии студентов кафедры в общественно-полезной деятельности, акциях, уборке территории, демонстрациях, </w:t>
      </w:r>
      <w:r w:rsidRPr="008746DD">
        <w:rPr>
          <w:rStyle w:val="FontStyle13"/>
          <w:b/>
          <w:i/>
          <w:sz w:val="22"/>
          <w:szCs w:val="24"/>
        </w:rPr>
        <w:t>олимпиадах, конкурсах, конференциях, культурных, спортивных и других мероприятиях.</w:t>
      </w:r>
    </w:p>
    <w:p w14:paraId="4C648FF8" w14:textId="77777777" w:rsidR="000B33B6" w:rsidRPr="008B3485" w:rsidRDefault="000B33B6" w:rsidP="000B33B6">
      <w:pPr>
        <w:pStyle w:val="Style5"/>
        <w:widowControl/>
        <w:ind w:left="709"/>
        <w:jc w:val="both"/>
        <w:rPr>
          <w:rStyle w:val="FontStyle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168"/>
        <w:gridCol w:w="1170"/>
        <w:gridCol w:w="646"/>
        <w:gridCol w:w="1522"/>
      </w:tblGrid>
      <w:tr w:rsidR="000B33B6" w:rsidRPr="000B33B6" w14:paraId="5E67572C" w14:textId="77777777" w:rsidTr="003744A9">
        <w:tc>
          <w:tcPr>
            <w:tcW w:w="515" w:type="pct"/>
            <w:shd w:val="clear" w:color="auto" w:fill="auto"/>
            <w:vAlign w:val="center"/>
          </w:tcPr>
          <w:p w14:paraId="48F3F702" w14:textId="77777777" w:rsidR="000B33B6" w:rsidRPr="000B33B6" w:rsidRDefault="000B33B6" w:rsidP="003744A9">
            <w:pPr>
              <w:jc w:val="center"/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5257E05E" w14:textId="77777777" w:rsidR="000B33B6" w:rsidRPr="000B33B6" w:rsidRDefault="000B33B6" w:rsidP="003744A9">
            <w:pPr>
              <w:jc w:val="center"/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0474B6C" w14:textId="77777777" w:rsidR="000B33B6" w:rsidRPr="000B33B6" w:rsidRDefault="000B33B6" w:rsidP="003744A9">
            <w:pPr>
              <w:jc w:val="center"/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Организатор мероприятия (факультет, институт, университет, город, область и др.)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A251679" w14:textId="030CB10E" w:rsidR="000B33B6" w:rsidRPr="000B33B6" w:rsidRDefault="000B33B6" w:rsidP="003744A9">
            <w:pPr>
              <w:jc w:val="center"/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Кол</w:t>
            </w:r>
            <w:r w:rsidR="003744A9">
              <w:rPr>
                <w:rFonts w:eastAsia="Calibri"/>
                <w:sz w:val="20"/>
                <w:szCs w:val="20"/>
              </w:rPr>
              <w:t>-</w:t>
            </w:r>
            <w:r w:rsidRPr="000B33B6">
              <w:rPr>
                <w:rFonts w:eastAsia="Calibri"/>
                <w:sz w:val="20"/>
                <w:szCs w:val="20"/>
              </w:rPr>
              <w:t>во студентов, принявших участие в мероприятии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BDBE831" w14:textId="77777777" w:rsidR="000B33B6" w:rsidRPr="000B33B6" w:rsidRDefault="000B33B6" w:rsidP="003744A9">
            <w:pPr>
              <w:jc w:val="center"/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ФИО преподавателя, осуществившего сопровождение студентов</w:t>
            </w:r>
          </w:p>
        </w:tc>
      </w:tr>
      <w:tr w:rsidR="000B33B6" w:rsidRPr="000B33B6" w14:paraId="28B6DCF0" w14:textId="77777777" w:rsidTr="003744A9">
        <w:tc>
          <w:tcPr>
            <w:tcW w:w="5000" w:type="pct"/>
            <w:gridSpan w:val="5"/>
            <w:shd w:val="clear" w:color="auto" w:fill="auto"/>
          </w:tcPr>
          <w:p w14:paraId="3D8815BE" w14:textId="77777777" w:rsidR="000B33B6" w:rsidRPr="000B33B6" w:rsidRDefault="000B33B6" w:rsidP="00EE304A">
            <w:pPr>
              <w:rPr>
                <w:rFonts w:eastAsia="Calibri"/>
                <w:b/>
                <w:i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b/>
                <w:i/>
                <w:sz w:val="20"/>
                <w:szCs w:val="20"/>
              </w:rPr>
              <w:t>17СПО1</w:t>
            </w:r>
            <w:proofErr w:type="spellEnd"/>
          </w:p>
        </w:tc>
      </w:tr>
      <w:tr w:rsidR="000B33B6" w:rsidRPr="000B33B6" w14:paraId="7ADA996E" w14:textId="77777777" w:rsidTr="003744A9">
        <w:tc>
          <w:tcPr>
            <w:tcW w:w="515" w:type="pct"/>
            <w:shd w:val="clear" w:color="auto" w:fill="auto"/>
          </w:tcPr>
          <w:p w14:paraId="0A469E89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01.09.2017</w:t>
            </w:r>
          </w:p>
        </w:tc>
        <w:tc>
          <w:tcPr>
            <w:tcW w:w="2702" w:type="pct"/>
            <w:shd w:val="clear" w:color="auto" w:fill="auto"/>
          </w:tcPr>
          <w:p w14:paraId="523C9BDA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Торжественная линейка, посвященная Дню знаний. Знакомство с институтом физической культуры и спорта</w:t>
            </w:r>
          </w:p>
        </w:tc>
        <w:tc>
          <w:tcPr>
            <w:tcW w:w="624" w:type="pct"/>
            <w:shd w:val="clear" w:color="auto" w:fill="auto"/>
          </w:tcPr>
          <w:p w14:paraId="7A33C8DE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 Группы, ПГУ</w:t>
            </w:r>
          </w:p>
        </w:tc>
        <w:tc>
          <w:tcPr>
            <w:tcW w:w="352" w:type="pct"/>
            <w:shd w:val="clear" w:color="auto" w:fill="auto"/>
          </w:tcPr>
          <w:p w14:paraId="2FADE23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27 ст.</w:t>
            </w:r>
          </w:p>
        </w:tc>
        <w:tc>
          <w:tcPr>
            <w:tcW w:w="806" w:type="pct"/>
            <w:shd w:val="clear" w:color="auto" w:fill="auto"/>
          </w:tcPr>
          <w:p w14:paraId="3CCC0B4F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sz w:val="20"/>
                <w:szCs w:val="20"/>
              </w:rPr>
              <w:t>Баландин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В.П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363A9666" w14:textId="77777777" w:rsidTr="003744A9">
        <w:tc>
          <w:tcPr>
            <w:tcW w:w="515" w:type="pct"/>
            <w:shd w:val="clear" w:color="auto" w:fill="auto"/>
          </w:tcPr>
          <w:p w14:paraId="2F3D18F5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18.09.2017</w:t>
            </w:r>
          </w:p>
        </w:tc>
        <w:tc>
          <w:tcPr>
            <w:tcW w:w="2702" w:type="pct"/>
            <w:shd w:val="clear" w:color="auto" w:fill="auto"/>
          </w:tcPr>
          <w:p w14:paraId="55F33C8E" w14:textId="503BE9DB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Знакомство с ба</w:t>
            </w:r>
            <w:r w:rsidR="003744A9">
              <w:rPr>
                <w:rFonts w:eastAsia="Calibri"/>
                <w:sz w:val="20"/>
                <w:szCs w:val="20"/>
              </w:rPr>
              <w:t>л</w:t>
            </w:r>
            <w:r w:rsidRPr="000B33B6">
              <w:rPr>
                <w:rFonts w:eastAsia="Calibri"/>
                <w:sz w:val="20"/>
                <w:szCs w:val="20"/>
              </w:rPr>
              <w:t>льно-рейтинговой системой обучения</w:t>
            </w:r>
          </w:p>
        </w:tc>
        <w:tc>
          <w:tcPr>
            <w:tcW w:w="624" w:type="pct"/>
            <w:shd w:val="clear" w:color="auto" w:fill="auto"/>
          </w:tcPr>
          <w:p w14:paraId="6F66ED59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5AAC606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26 ст.</w:t>
            </w:r>
          </w:p>
        </w:tc>
        <w:tc>
          <w:tcPr>
            <w:tcW w:w="806" w:type="pct"/>
            <w:shd w:val="clear" w:color="auto" w:fill="auto"/>
          </w:tcPr>
          <w:p w14:paraId="21FB06A4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sz w:val="20"/>
                <w:szCs w:val="20"/>
              </w:rPr>
              <w:t>Баландин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В.П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4A14047D" w14:textId="77777777" w:rsidTr="003744A9">
        <w:tc>
          <w:tcPr>
            <w:tcW w:w="515" w:type="pct"/>
            <w:shd w:val="clear" w:color="auto" w:fill="auto"/>
          </w:tcPr>
          <w:p w14:paraId="00A8923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02.10.2017</w:t>
            </w:r>
          </w:p>
        </w:tc>
        <w:tc>
          <w:tcPr>
            <w:tcW w:w="2702" w:type="pct"/>
            <w:shd w:val="clear" w:color="auto" w:fill="auto"/>
          </w:tcPr>
          <w:p w14:paraId="5DFDDC3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Подготовка студентов к участию в конкурсе «Первокурсник – 2017»</w:t>
            </w:r>
          </w:p>
        </w:tc>
        <w:tc>
          <w:tcPr>
            <w:tcW w:w="624" w:type="pct"/>
            <w:shd w:val="clear" w:color="auto" w:fill="auto"/>
          </w:tcPr>
          <w:p w14:paraId="6EF5DF1A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697CEBC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27 ст.</w:t>
            </w:r>
          </w:p>
        </w:tc>
        <w:tc>
          <w:tcPr>
            <w:tcW w:w="806" w:type="pct"/>
            <w:shd w:val="clear" w:color="auto" w:fill="auto"/>
          </w:tcPr>
          <w:p w14:paraId="786EB49E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sz w:val="20"/>
                <w:szCs w:val="20"/>
              </w:rPr>
              <w:t>Баландин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В.П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7686E566" w14:textId="77777777" w:rsidTr="003744A9">
        <w:tc>
          <w:tcPr>
            <w:tcW w:w="515" w:type="pct"/>
            <w:shd w:val="clear" w:color="auto" w:fill="auto"/>
          </w:tcPr>
          <w:p w14:paraId="7CFD093F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10.11.2017</w:t>
            </w:r>
          </w:p>
        </w:tc>
        <w:tc>
          <w:tcPr>
            <w:tcW w:w="2702" w:type="pct"/>
            <w:shd w:val="clear" w:color="auto" w:fill="auto"/>
          </w:tcPr>
          <w:p w14:paraId="1258ADE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Посещение музея одной картины </w:t>
            </w:r>
          </w:p>
        </w:tc>
        <w:tc>
          <w:tcPr>
            <w:tcW w:w="624" w:type="pct"/>
            <w:shd w:val="clear" w:color="auto" w:fill="auto"/>
          </w:tcPr>
          <w:p w14:paraId="6F151045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161E2998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20 ст.</w:t>
            </w:r>
          </w:p>
        </w:tc>
        <w:tc>
          <w:tcPr>
            <w:tcW w:w="806" w:type="pct"/>
            <w:shd w:val="clear" w:color="auto" w:fill="auto"/>
          </w:tcPr>
          <w:p w14:paraId="1E2E6FE2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sz w:val="20"/>
                <w:szCs w:val="20"/>
              </w:rPr>
              <w:t>Баландин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В.П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5A20B3C4" w14:textId="77777777" w:rsidTr="003744A9">
        <w:tc>
          <w:tcPr>
            <w:tcW w:w="515" w:type="pct"/>
            <w:shd w:val="clear" w:color="auto" w:fill="auto"/>
          </w:tcPr>
          <w:p w14:paraId="301B7204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lastRenderedPageBreak/>
              <w:t>05.12.2017</w:t>
            </w:r>
          </w:p>
        </w:tc>
        <w:tc>
          <w:tcPr>
            <w:tcW w:w="2702" w:type="pct"/>
            <w:shd w:val="clear" w:color="auto" w:fill="auto"/>
          </w:tcPr>
          <w:p w14:paraId="27F1D5F3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Беседа о подготовке и сдаче первой сессии</w:t>
            </w:r>
          </w:p>
        </w:tc>
        <w:tc>
          <w:tcPr>
            <w:tcW w:w="624" w:type="pct"/>
            <w:shd w:val="clear" w:color="auto" w:fill="auto"/>
          </w:tcPr>
          <w:p w14:paraId="03A9A499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1E1C227A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27 ст.</w:t>
            </w:r>
          </w:p>
        </w:tc>
        <w:tc>
          <w:tcPr>
            <w:tcW w:w="806" w:type="pct"/>
            <w:shd w:val="clear" w:color="auto" w:fill="auto"/>
          </w:tcPr>
          <w:p w14:paraId="38637232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sz w:val="20"/>
                <w:szCs w:val="20"/>
              </w:rPr>
              <w:t>Баландин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В.П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3444056F" w14:textId="77777777" w:rsidTr="003744A9">
        <w:tc>
          <w:tcPr>
            <w:tcW w:w="5000" w:type="pct"/>
            <w:gridSpan w:val="5"/>
            <w:shd w:val="clear" w:color="auto" w:fill="auto"/>
          </w:tcPr>
          <w:p w14:paraId="339D4A9C" w14:textId="77777777" w:rsidR="000B33B6" w:rsidRPr="000B33B6" w:rsidRDefault="000B33B6" w:rsidP="00EE304A">
            <w:pPr>
              <w:rPr>
                <w:rFonts w:eastAsia="Calibri"/>
                <w:b/>
                <w:i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b/>
                <w:i/>
                <w:sz w:val="20"/>
                <w:szCs w:val="20"/>
              </w:rPr>
              <w:t>16СПО1</w:t>
            </w:r>
            <w:proofErr w:type="spellEnd"/>
          </w:p>
        </w:tc>
      </w:tr>
      <w:tr w:rsidR="000B33B6" w:rsidRPr="000B33B6" w14:paraId="3CBC1177" w14:textId="77777777" w:rsidTr="003744A9">
        <w:tc>
          <w:tcPr>
            <w:tcW w:w="515" w:type="pct"/>
            <w:shd w:val="clear" w:color="auto" w:fill="auto"/>
          </w:tcPr>
          <w:p w14:paraId="30914718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01.09.2016</w:t>
            </w:r>
          </w:p>
        </w:tc>
        <w:tc>
          <w:tcPr>
            <w:tcW w:w="2702" w:type="pct"/>
            <w:shd w:val="clear" w:color="auto" w:fill="auto"/>
          </w:tcPr>
          <w:p w14:paraId="50614068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Торжественная линейка, посвященная Дню знаний. Знакомство с институтом физической культуры и спорта</w:t>
            </w:r>
          </w:p>
        </w:tc>
        <w:tc>
          <w:tcPr>
            <w:tcW w:w="624" w:type="pct"/>
            <w:shd w:val="clear" w:color="auto" w:fill="auto"/>
          </w:tcPr>
          <w:p w14:paraId="3DF0A3B5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 Группы, ПГУ</w:t>
            </w:r>
          </w:p>
        </w:tc>
        <w:tc>
          <w:tcPr>
            <w:tcW w:w="352" w:type="pct"/>
            <w:shd w:val="clear" w:color="auto" w:fill="auto"/>
          </w:tcPr>
          <w:p w14:paraId="53C52CFF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15 ст.</w:t>
            </w:r>
          </w:p>
        </w:tc>
        <w:tc>
          <w:tcPr>
            <w:tcW w:w="806" w:type="pct"/>
            <w:shd w:val="clear" w:color="auto" w:fill="auto"/>
          </w:tcPr>
          <w:p w14:paraId="4E5C0F19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Григорьева </w:t>
            </w:r>
            <w:proofErr w:type="spellStart"/>
            <w:r w:rsidRPr="000B33B6">
              <w:rPr>
                <w:sz w:val="20"/>
                <w:szCs w:val="20"/>
              </w:rPr>
              <w:t>О.Д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397B7DB9" w14:textId="77777777" w:rsidTr="003744A9">
        <w:tc>
          <w:tcPr>
            <w:tcW w:w="515" w:type="pct"/>
            <w:shd w:val="clear" w:color="auto" w:fill="auto"/>
          </w:tcPr>
          <w:p w14:paraId="15F6E4D7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18.09.2016</w:t>
            </w:r>
          </w:p>
        </w:tc>
        <w:tc>
          <w:tcPr>
            <w:tcW w:w="2702" w:type="pct"/>
            <w:shd w:val="clear" w:color="auto" w:fill="auto"/>
          </w:tcPr>
          <w:p w14:paraId="3BB5C115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Беседа о подготовке портфолио со студентами и его размещение в ЭИОС</w:t>
            </w:r>
          </w:p>
        </w:tc>
        <w:tc>
          <w:tcPr>
            <w:tcW w:w="624" w:type="pct"/>
            <w:shd w:val="clear" w:color="auto" w:fill="auto"/>
          </w:tcPr>
          <w:p w14:paraId="46BD063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5CA43FAD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22 ст.</w:t>
            </w:r>
          </w:p>
        </w:tc>
        <w:tc>
          <w:tcPr>
            <w:tcW w:w="806" w:type="pct"/>
            <w:shd w:val="clear" w:color="auto" w:fill="auto"/>
          </w:tcPr>
          <w:p w14:paraId="242BA591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Григорьева </w:t>
            </w:r>
            <w:proofErr w:type="spellStart"/>
            <w:r w:rsidRPr="000B33B6">
              <w:rPr>
                <w:sz w:val="20"/>
                <w:szCs w:val="20"/>
              </w:rPr>
              <w:t>О.Д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32844213" w14:textId="77777777" w:rsidTr="003744A9">
        <w:tc>
          <w:tcPr>
            <w:tcW w:w="515" w:type="pct"/>
            <w:shd w:val="clear" w:color="auto" w:fill="auto"/>
          </w:tcPr>
          <w:p w14:paraId="5192F813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16.10.2016</w:t>
            </w:r>
          </w:p>
        </w:tc>
        <w:tc>
          <w:tcPr>
            <w:tcW w:w="2702" w:type="pct"/>
            <w:shd w:val="clear" w:color="auto" w:fill="auto"/>
          </w:tcPr>
          <w:p w14:paraId="0E43D0E4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Урок традиций. Подготовленная лекция-презентация о традициях в вузе</w:t>
            </w:r>
          </w:p>
        </w:tc>
        <w:tc>
          <w:tcPr>
            <w:tcW w:w="624" w:type="pct"/>
            <w:shd w:val="clear" w:color="auto" w:fill="auto"/>
          </w:tcPr>
          <w:p w14:paraId="5AB1621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620CED16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16 ст.</w:t>
            </w:r>
          </w:p>
        </w:tc>
        <w:tc>
          <w:tcPr>
            <w:tcW w:w="806" w:type="pct"/>
            <w:shd w:val="clear" w:color="auto" w:fill="auto"/>
          </w:tcPr>
          <w:p w14:paraId="24F051F1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Григорьева </w:t>
            </w:r>
            <w:proofErr w:type="spellStart"/>
            <w:r w:rsidRPr="000B33B6">
              <w:rPr>
                <w:sz w:val="20"/>
                <w:szCs w:val="20"/>
              </w:rPr>
              <w:t>О.Д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51264F45" w14:textId="77777777" w:rsidTr="003744A9">
        <w:tc>
          <w:tcPr>
            <w:tcW w:w="515" w:type="pct"/>
            <w:shd w:val="clear" w:color="auto" w:fill="auto"/>
          </w:tcPr>
          <w:p w14:paraId="16E79D3C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27.11.2016</w:t>
            </w:r>
          </w:p>
        </w:tc>
        <w:tc>
          <w:tcPr>
            <w:tcW w:w="2702" w:type="pct"/>
            <w:shd w:val="clear" w:color="auto" w:fill="auto"/>
          </w:tcPr>
          <w:p w14:paraId="4E87C177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Знакомство студентов с положением о конкурсе «Лучшая студенческая группа ПГУ»</w:t>
            </w:r>
          </w:p>
        </w:tc>
        <w:tc>
          <w:tcPr>
            <w:tcW w:w="624" w:type="pct"/>
            <w:shd w:val="clear" w:color="auto" w:fill="auto"/>
          </w:tcPr>
          <w:p w14:paraId="4915D4B0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658D3156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20 ст.</w:t>
            </w:r>
          </w:p>
        </w:tc>
        <w:tc>
          <w:tcPr>
            <w:tcW w:w="806" w:type="pct"/>
            <w:shd w:val="clear" w:color="auto" w:fill="auto"/>
          </w:tcPr>
          <w:p w14:paraId="74AAA26E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Григорьева </w:t>
            </w:r>
            <w:proofErr w:type="spellStart"/>
            <w:r w:rsidRPr="000B33B6">
              <w:rPr>
                <w:sz w:val="20"/>
                <w:szCs w:val="20"/>
              </w:rPr>
              <w:t>О.Д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0756C70C" w14:textId="77777777" w:rsidTr="003744A9">
        <w:tc>
          <w:tcPr>
            <w:tcW w:w="515" w:type="pct"/>
            <w:shd w:val="clear" w:color="auto" w:fill="auto"/>
          </w:tcPr>
          <w:p w14:paraId="45BBE6E7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20.12.2016</w:t>
            </w:r>
          </w:p>
        </w:tc>
        <w:tc>
          <w:tcPr>
            <w:tcW w:w="2702" w:type="pct"/>
            <w:shd w:val="clear" w:color="auto" w:fill="auto"/>
          </w:tcPr>
          <w:p w14:paraId="549607C7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Борьба со стрессом. Подготовка к сессии. Планирование дня. Установка на успешность</w:t>
            </w:r>
          </w:p>
        </w:tc>
        <w:tc>
          <w:tcPr>
            <w:tcW w:w="624" w:type="pct"/>
            <w:shd w:val="clear" w:color="auto" w:fill="auto"/>
          </w:tcPr>
          <w:p w14:paraId="1AB551A9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390A773E" w14:textId="3B1A193C" w:rsidR="000B33B6" w:rsidRPr="000B33B6" w:rsidRDefault="008746DD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0B33B6">
              <w:rPr>
                <w:sz w:val="20"/>
                <w:szCs w:val="20"/>
              </w:rPr>
              <w:t>ст.</w:t>
            </w:r>
          </w:p>
        </w:tc>
        <w:tc>
          <w:tcPr>
            <w:tcW w:w="806" w:type="pct"/>
            <w:shd w:val="clear" w:color="auto" w:fill="auto"/>
          </w:tcPr>
          <w:p w14:paraId="618D5DDD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Григорьева </w:t>
            </w:r>
            <w:proofErr w:type="spellStart"/>
            <w:r w:rsidRPr="000B33B6">
              <w:rPr>
                <w:sz w:val="20"/>
                <w:szCs w:val="20"/>
              </w:rPr>
              <w:t>О.Д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3142F051" w14:textId="77777777" w:rsidTr="003744A9">
        <w:tc>
          <w:tcPr>
            <w:tcW w:w="515" w:type="pct"/>
            <w:shd w:val="clear" w:color="auto" w:fill="auto"/>
          </w:tcPr>
          <w:p w14:paraId="271ED015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19.02.2017</w:t>
            </w:r>
          </w:p>
        </w:tc>
        <w:tc>
          <w:tcPr>
            <w:tcW w:w="2702" w:type="pct"/>
            <w:shd w:val="clear" w:color="auto" w:fill="auto"/>
          </w:tcPr>
          <w:p w14:paraId="64217C5C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Посещение спектакля Драматического театра</w:t>
            </w:r>
          </w:p>
        </w:tc>
        <w:tc>
          <w:tcPr>
            <w:tcW w:w="624" w:type="pct"/>
            <w:shd w:val="clear" w:color="auto" w:fill="auto"/>
          </w:tcPr>
          <w:p w14:paraId="73ACC13E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Куратор, студенты</w:t>
            </w:r>
          </w:p>
        </w:tc>
        <w:tc>
          <w:tcPr>
            <w:tcW w:w="352" w:type="pct"/>
            <w:shd w:val="clear" w:color="auto" w:fill="auto"/>
          </w:tcPr>
          <w:p w14:paraId="457E4FF9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5 ст.</w:t>
            </w:r>
          </w:p>
        </w:tc>
        <w:tc>
          <w:tcPr>
            <w:tcW w:w="806" w:type="pct"/>
            <w:shd w:val="clear" w:color="auto" w:fill="auto"/>
          </w:tcPr>
          <w:p w14:paraId="19CEE564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Григорьева </w:t>
            </w:r>
            <w:proofErr w:type="spellStart"/>
            <w:r w:rsidRPr="000B33B6">
              <w:rPr>
                <w:sz w:val="20"/>
                <w:szCs w:val="20"/>
              </w:rPr>
              <w:t>О.Д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4ACFBC69" w14:textId="77777777" w:rsidTr="003744A9"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</w:tcPr>
          <w:p w14:paraId="700A15BC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05.03.2017</w:t>
            </w:r>
          </w:p>
        </w:tc>
        <w:tc>
          <w:tcPr>
            <w:tcW w:w="2702" w:type="pct"/>
            <w:tcBorders>
              <w:bottom w:val="single" w:sz="4" w:space="0" w:color="auto"/>
            </w:tcBorders>
            <w:shd w:val="clear" w:color="auto" w:fill="auto"/>
          </w:tcPr>
          <w:p w14:paraId="4DF0C3FC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Беседа: Студент - человек культурный? Этика и этикет, элементарный культурные нормы поведения. 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14:paraId="289B6999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6D2EDE42" w14:textId="7346EAE9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20</w:t>
            </w:r>
            <w:r w:rsidR="008746DD">
              <w:rPr>
                <w:sz w:val="20"/>
                <w:szCs w:val="20"/>
              </w:rPr>
              <w:t xml:space="preserve"> </w:t>
            </w:r>
            <w:r w:rsidRPr="000B33B6">
              <w:rPr>
                <w:sz w:val="20"/>
                <w:szCs w:val="20"/>
              </w:rPr>
              <w:t>ст.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14:paraId="3A117559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Григорьева </w:t>
            </w:r>
            <w:proofErr w:type="spellStart"/>
            <w:r w:rsidRPr="000B33B6">
              <w:rPr>
                <w:sz w:val="20"/>
                <w:szCs w:val="20"/>
              </w:rPr>
              <w:t>О.Д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7413ACB6" w14:textId="77777777" w:rsidTr="003744A9"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</w:tcPr>
          <w:p w14:paraId="1E7BE342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16.04.2017</w:t>
            </w:r>
          </w:p>
        </w:tc>
        <w:tc>
          <w:tcPr>
            <w:tcW w:w="2702" w:type="pct"/>
            <w:tcBorders>
              <w:bottom w:val="single" w:sz="4" w:space="0" w:color="auto"/>
            </w:tcBorders>
            <w:shd w:val="clear" w:color="auto" w:fill="auto"/>
          </w:tcPr>
          <w:p w14:paraId="11CA3006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Наука-спорту. Лекция-презентация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14:paraId="14A10FE1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01EAD8F9" w14:textId="02AEDDDE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19</w:t>
            </w:r>
            <w:r w:rsidR="008746DD">
              <w:rPr>
                <w:sz w:val="20"/>
                <w:szCs w:val="20"/>
              </w:rPr>
              <w:t xml:space="preserve"> </w:t>
            </w:r>
            <w:r w:rsidRPr="000B33B6">
              <w:rPr>
                <w:sz w:val="20"/>
                <w:szCs w:val="20"/>
              </w:rPr>
              <w:t>ст.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14:paraId="29927EB5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Григорьева </w:t>
            </w:r>
            <w:proofErr w:type="spellStart"/>
            <w:r w:rsidRPr="000B33B6">
              <w:rPr>
                <w:sz w:val="20"/>
                <w:szCs w:val="20"/>
              </w:rPr>
              <w:t>О.Д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683A2ACF" w14:textId="77777777" w:rsidTr="003744A9">
        <w:tc>
          <w:tcPr>
            <w:tcW w:w="515" w:type="pct"/>
            <w:shd w:val="clear" w:color="auto" w:fill="auto"/>
          </w:tcPr>
          <w:p w14:paraId="31D5B37C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07.05.2017</w:t>
            </w:r>
          </w:p>
        </w:tc>
        <w:tc>
          <w:tcPr>
            <w:tcW w:w="2702" w:type="pct"/>
            <w:shd w:val="clear" w:color="auto" w:fill="auto"/>
          </w:tcPr>
          <w:p w14:paraId="6E536F24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Мероприятий, посвященные Победе в ВОВ</w:t>
            </w:r>
          </w:p>
        </w:tc>
        <w:tc>
          <w:tcPr>
            <w:tcW w:w="624" w:type="pct"/>
            <w:shd w:val="clear" w:color="auto" w:fill="auto"/>
          </w:tcPr>
          <w:p w14:paraId="11DBA2C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320078F2" w14:textId="09822C73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19</w:t>
            </w:r>
            <w:r w:rsidR="008746DD">
              <w:rPr>
                <w:sz w:val="20"/>
                <w:szCs w:val="20"/>
              </w:rPr>
              <w:t xml:space="preserve"> </w:t>
            </w:r>
            <w:r w:rsidRPr="000B33B6">
              <w:rPr>
                <w:sz w:val="20"/>
                <w:szCs w:val="20"/>
              </w:rPr>
              <w:t>ст.</w:t>
            </w:r>
          </w:p>
        </w:tc>
        <w:tc>
          <w:tcPr>
            <w:tcW w:w="806" w:type="pct"/>
            <w:shd w:val="clear" w:color="auto" w:fill="auto"/>
          </w:tcPr>
          <w:p w14:paraId="572CAEC9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Григорьева </w:t>
            </w:r>
            <w:proofErr w:type="spellStart"/>
            <w:r w:rsidRPr="000B33B6">
              <w:rPr>
                <w:sz w:val="20"/>
                <w:szCs w:val="20"/>
              </w:rPr>
              <w:t>О.Д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1F656D84" w14:textId="77777777" w:rsidTr="003744A9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1A894694" w14:textId="77777777" w:rsidR="000B33B6" w:rsidRPr="000B33B6" w:rsidRDefault="000B33B6" w:rsidP="00EE304A">
            <w:pPr>
              <w:rPr>
                <w:rFonts w:eastAsia="Calibri"/>
                <w:b/>
                <w:i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b/>
                <w:i/>
                <w:sz w:val="20"/>
                <w:szCs w:val="20"/>
              </w:rPr>
              <w:t>16СПО2</w:t>
            </w:r>
            <w:proofErr w:type="spellEnd"/>
          </w:p>
        </w:tc>
      </w:tr>
      <w:tr w:rsidR="000B33B6" w:rsidRPr="000B33B6" w14:paraId="5D0F63B3" w14:textId="77777777" w:rsidTr="003744A9">
        <w:tc>
          <w:tcPr>
            <w:tcW w:w="515" w:type="pct"/>
            <w:shd w:val="clear" w:color="auto" w:fill="auto"/>
          </w:tcPr>
          <w:p w14:paraId="11271AF3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01.09.2016</w:t>
            </w:r>
          </w:p>
        </w:tc>
        <w:tc>
          <w:tcPr>
            <w:tcW w:w="2702" w:type="pct"/>
            <w:shd w:val="clear" w:color="auto" w:fill="auto"/>
          </w:tcPr>
          <w:p w14:paraId="2441A662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Торжественная линейка, посвященная Дню знаний. </w:t>
            </w:r>
          </w:p>
        </w:tc>
        <w:tc>
          <w:tcPr>
            <w:tcW w:w="624" w:type="pct"/>
            <w:shd w:val="clear" w:color="auto" w:fill="auto"/>
          </w:tcPr>
          <w:p w14:paraId="0598C9BC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 Группы, ПГУ</w:t>
            </w:r>
          </w:p>
        </w:tc>
        <w:tc>
          <w:tcPr>
            <w:tcW w:w="352" w:type="pct"/>
            <w:shd w:val="clear" w:color="auto" w:fill="auto"/>
          </w:tcPr>
          <w:p w14:paraId="517FD363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23 ст.</w:t>
            </w:r>
          </w:p>
        </w:tc>
        <w:tc>
          <w:tcPr>
            <w:tcW w:w="806" w:type="pct"/>
            <w:shd w:val="clear" w:color="auto" w:fill="auto"/>
          </w:tcPr>
          <w:p w14:paraId="2FDD6F9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Опарина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О.Н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072673DB" w14:textId="77777777" w:rsidTr="003744A9">
        <w:tc>
          <w:tcPr>
            <w:tcW w:w="515" w:type="pct"/>
            <w:shd w:val="clear" w:color="auto" w:fill="auto"/>
          </w:tcPr>
          <w:p w14:paraId="3270B46D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18.09.2016</w:t>
            </w:r>
          </w:p>
        </w:tc>
        <w:tc>
          <w:tcPr>
            <w:tcW w:w="2702" w:type="pct"/>
            <w:shd w:val="clear" w:color="auto" w:fill="auto"/>
          </w:tcPr>
          <w:p w14:paraId="28C690BE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Беседа о подготовке портфолио со студентами и его размещение в ЭИОС</w:t>
            </w:r>
          </w:p>
        </w:tc>
        <w:tc>
          <w:tcPr>
            <w:tcW w:w="624" w:type="pct"/>
            <w:shd w:val="clear" w:color="auto" w:fill="auto"/>
          </w:tcPr>
          <w:p w14:paraId="64AB8603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23411BC0" w14:textId="61EFDDFE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23</w:t>
            </w:r>
            <w:r w:rsidR="008746DD">
              <w:rPr>
                <w:rFonts w:eastAsia="Calibri"/>
                <w:sz w:val="20"/>
                <w:szCs w:val="20"/>
              </w:rPr>
              <w:t xml:space="preserve"> </w:t>
            </w:r>
            <w:r w:rsidRPr="000B33B6">
              <w:rPr>
                <w:rFonts w:eastAsia="Calibri"/>
                <w:sz w:val="20"/>
                <w:szCs w:val="20"/>
              </w:rPr>
              <w:t>ст.</w:t>
            </w:r>
          </w:p>
        </w:tc>
        <w:tc>
          <w:tcPr>
            <w:tcW w:w="806" w:type="pct"/>
            <w:shd w:val="clear" w:color="auto" w:fill="auto"/>
          </w:tcPr>
          <w:p w14:paraId="13D2557E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Опарина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О.Н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2B508F8E" w14:textId="77777777" w:rsidTr="003744A9">
        <w:tc>
          <w:tcPr>
            <w:tcW w:w="515" w:type="pct"/>
            <w:shd w:val="clear" w:color="auto" w:fill="auto"/>
          </w:tcPr>
          <w:p w14:paraId="69374B0F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16.10.2016</w:t>
            </w:r>
          </w:p>
        </w:tc>
        <w:tc>
          <w:tcPr>
            <w:tcW w:w="2702" w:type="pct"/>
            <w:shd w:val="clear" w:color="auto" w:fill="auto"/>
          </w:tcPr>
          <w:p w14:paraId="094768A0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Лекция-презентация о гражданской обороне</w:t>
            </w:r>
          </w:p>
        </w:tc>
        <w:tc>
          <w:tcPr>
            <w:tcW w:w="624" w:type="pct"/>
            <w:shd w:val="clear" w:color="auto" w:fill="auto"/>
          </w:tcPr>
          <w:p w14:paraId="1385845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0433AD25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20 ст.</w:t>
            </w:r>
          </w:p>
        </w:tc>
        <w:tc>
          <w:tcPr>
            <w:tcW w:w="806" w:type="pct"/>
            <w:shd w:val="clear" w:color="auto" w:fill="auto"/>
          </w:tcPr>
          <w:p w14:paraId="4D86113F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Опарина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О.Н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175E8A88" w14:textId="77777777" w:rsidTr="003744A9">
        <w:tc>
          <w:tcPr>
            <w:tcW w:w="515" w:type="pct"/>
            <w:shd w:val="clear" w:color="auto" w:fill="auto"/>
          </w:tcPr>
          <w:p w14:paraId="4CA0031E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13.11.2016</w:t>
            </w:r>
          </w:p>
        </w:tc>
        <w:tc>
          <w:tcPr>
            <w:tcW w:w="2702" w:type="pct"/>
            <w:shd w:val="clear" w:color="auto" w:fill="auto"/>
          </w:tcPr>
          <w:p w14:paraId="31A46925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Посещение Музея одной картины</w:t>
            </w:r>
          </w:p>
        </w:tc>
        <w:tc>
          <w:tcPr>
            <w:tcW w:w="624" w:type="pct"/>
            <w:shd w:val="clear" w:color="auto" w:fill="auto"/>
          </w:tcPr>
          <w:p w14:paraId="0B6282B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5D3D6AE3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7 ст.</w:t>
            </w:r>
          </w:p>
        </w:tc>
        <w:tc>
          <w:tcPr>
            <w:tcW w:w="806" w:type="pct"/>
            <w:shd w:val="clear" w:color="auto" w:fill="auto"/>
          </w:tcPr>
          <w:p w14:paraId="183A8073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Опарина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О.Н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48B6F948" w14:textId="77777777" w:rsidTr="003744A9">
        <w:tc>
          <w:tcPr>
            <w:tcW w:w="515" w:type="pct"/>
            <w:shd w:val="clear" w:color="auto" w:fill="auto"/>
          </w:tcPr>
          <w:p w14:paraId="20F5333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11.12.2016</w:t>
            </w:r>
          </w:p>
        </w:tc>
        <w:tc>
          <w:tcPr>
            <w:tcW w:w="2702" w:type="pct"/>
            <w:shd w:val="clear" w:color="auto" w:fill="auto"/>
          </w:tcPr>
          <w:p w14:paraId="79BA741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О подготовке и успешной сдаче зимней сессии</w:t>
            </w:r>
          </w:p>
        </w:tc>
        <w:tc>
          <w:tcPr>
            <w:tcW w:w="624" w:type="pct"/>
            <w:shd w:val="clear" w:color="auto" w:fill="auto"/>
          </w:tcPr>
          <w:p w14:paraId="010539AE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40828414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17 ст.</w:t>
            </w:r>
          </w:p>
        </w:tc>
        <w:tc>
          <w:tcPr>
            <w:tcW w:w="806" w:type="pct"/>
            <w:shd w:val="clear" w:color="auto" w:fill="auto"/>
          </w:tcPr>
          <w:p w14:paraId="6A11D220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Опарина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О.Н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20B26F1A" w14:textId="77777777" w:rsidTr="003744A9">
        <w:tc>
          <w:tcPr>
            <w:tcW w:w="515" w:type="pct"/>
            <w:shd w:val="clear" w:color="auto" w:fill="auto"/>
          </w:tcPr>
          <w:p w14:paraId="2E8608F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05.02.2017</w:t>
            </w:r>
          </w:p>
        </w:tc>
        <w:tc>
          <w:tcPr>
            <w:tcW w:w="2702" w:type="pct"/>
            <w:shd w:val="clear" w:color="auto" w:fill="auto"/>
          </w:tcPr>
          <w:p w14:paraId="67129BFB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Обсуждение итогов сессии, необходимость учета выявленных ошибок при дальнейшей учебе. План работы на предстоящий семестр. </w:t>
            </w:r>
          </w:p>
        </w:tc>
        <w:tc>
          <w:tcPr>
            <w:tcW w:w="624" w:type="pct"/>
            <w:shd w:val="clear" w:color="auto" w:fill="auto"/>
          </w:tcPr>
          <w:p w14:paraId="4FF6EB7C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4EB4E530" w14:textId="4A243C2B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22 ст</w:t>
            </w:r>
            <w:r w:rsidR="008746D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06" w:type="pct"/>
            <w:shd w:val="clear" w:color="auto" w:fill="auto"/>
          </w:tcPr>
          <w:p w14:paraId="0CC946E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Опарина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О.Н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2BD693B8" w14:textId="77777777" w:rsidTr="003744A9">
        <w:tc>
          <w:tcPr>
            <w:tcW w:w="515" w:type="pct"/>
            <w:shd w:val="clear" w:color="auto" w:fill="auto"/>
          </w:tcPr>
          <w:p w14:paraId="785D081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19.03.2017</w:t>
            </w:r>
          </w:p>
        </w:tc>
        <w:tc>
          <w:tcPr>
            <w:tcW w:w="2702" w:type="pct"/>
            <w:shd w:val="clear" w:color="auto" w:fill="auto"/>
          </w:tcPr>
          <w:p w14:paraId="240C5DC8" w14:textId="4E6D3FF8" w:rsidR="000B33B6" w:rsidRPr="000B33B6" w:rsidRDefault="000B33B6" w:rsidP="003744A9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Учеба в любимом вузе. (Анкетирование по проблеме: "Лекция</w:t>
            </w:r>
            <w:r w:rsidR="003744A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глазами студента". Анализ успеваемости и посещаемости занятий</w:t>
            </w:r>
            <w:r w:rsidR="003744A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студентами группы).</w:t>
            </w:r>
          </w:p>
        </w:tc>
        <w:tc>
          <w:tcPr>
            <w:tcW w:w="624" w:type="pct"/>
            <w:shd w:val="clear" w:color="auto" w:fill="auto"/>
          </w:tcPr>
          <w:p w14:paraId="09768C3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23EDC331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15 ст.</w:t>
            </w:r>
          </w:p>
        </w:tc>
        <w:tc>
          <w:tcPr>
            <w:tcW w:w="806" w:type="pct"/>
            <w:shd w:val="clear" w:color="auto" w:fill="auto"/>
          </w:tcPr>
          <w:p w14:paraId="736604E4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Опарина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О.Н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29302299" w14:textId="77777777" w:rsidTr="003744A9">
        <w:tc>
          <w:tcPr>
            <w:tcW w:w="515" w:type="pct"/>
            <w:shd w:val="clear" w:color="auto" w:fill="auto"/>
          </w:tcPr>
          <w:p w14:paraId="61EDBB1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16.04.2017</w:t>
            </w:r>
          </w:p>
        </w:tc>
        <w:tc>
          <w:tcPr>
            <w:tcW w:w="2702" w:type="pct"/>
            <w:shd w:val="clear" w:color="auto" w:fill="auto"/>
          </w:tcPr>
          <w:p w14:paraId="782FDCA9" w14:textId="77777777" w:rsidR="000B33B6" w:rsidRPr="000B33B6" w:rsidRDefault="000B33B6" w:rsidP="00EE304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B33B6">
              <w:rPr>
                <w:sz w:val="20"/>
                <w:szCs w:val="20"/>
              </w:rPr>
              <w:t xml:space="preserve">Тематическая лекция по вопросам </w:t>
            </w:r>
            <w:proofErr w:type="spellStart"/>
            <w:r w:rsidRPr="000B33B6">
              <w:rPr>
                <w:sz w:val="20"/>
                <w:szCs w:val="20"/>
              </w:rPr>
              <w:t>ГОиЧС</w:t>
            </w:r>
            <w:proofErr w:type="spellEnd"/>
          </w:p>
        </w:tc>
        <w:tc>
          <w:tcPr>
            <w:tcW w:w="624" w:type="pct"/>
            <w:shd w:val="clear" w:color="auto" w:fill="auto"/>
          </w:tcPr>
          <w:p w14:paraId="5F314823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00A9539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15 ст.</w:t>
            </w:r>
          </w:p>
        </w:tc>
        <w:tc>
          <w:tcPr>
            <w:tcW w:w="806" w:type="pct"/>
            <w:shd w:val="clear" w:color="auto" w:fill="auto"/>
          </w:tcPr>
          <w:p w14:paraId="7AF87868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Опарина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О.Н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4E207D17" w14:textId="77777777" w:rsidTr="003744A9">
        <w:tc>
          <w:tcPr>
            <w:tcW w:w="515" w:type="pct"/>
            <w:shd w:val="clear" w:color="auto" w:fill="auto"/>
          </w:tcPr>
          <w:p w14:paraId="36AC0D7E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21.05.2017</w:t>
            </w:r>
          </w:p>
        </w:tc>
        <w:tc>
          <w:tcPr>
            <w:tcW w:w="2702" w:type="pct"/>
            <w:shd w:val="clear" w:color="auto" w:fill="auto"/>
          </w:tcPr>
          <w:p w14:paraId="018E6050" w14:textId="77777777" w:rsidR="000B33B6" w:rsidRPr="000B33B6" w:rsidRDefault="000B33B6" w:rsidP="00EE304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Учитель, тренер - призвание или долг? (беседа-лекция)</w:t>
            </w:r>
          </w:p>
        </w:tc>
        <w:tc>
          <w:tcPr>
            <w:tcW w:w="624" w:type="pct"/>
            <w:shd w:val="clear" w:color="auto" w:fill="auto"/>
          </w:tcPr>
          <w:p w14:paraId="4E117FC1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105EECC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18 ст.</w:t>
            </w:r>
          </w:p>
        </w:tc>
        <w:tc>
          <w:tcPr>
            <w:tcW w:w="806" w:type="pct"/>
            <w:shd w:val="clear" w:color="auto" w:fill="auto"/>
          </w:tcPr>
          <w:p w14:paraId="24AE4F2F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Опарина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О.Н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70B180BE" w14:textId="77777777" w:rsidTr="003744A9">
        <w:tc>
          <w:tcPr>
            <w:tcW w:w="5000" w:type="pct"/>
            <w:gridSpan w:val="5"/>
            <w:shd w:val="clear" w:color="auto" w:fill="auto"/>
          </w:tcPr>
          <w:p w14:paraId="4F6BABFA" w14:textId="77777777" w:rsidR="000B33B6" w:rsidRPr="000B33B6" w:rsidRDefault="000B33B6" w:rsidP="00EE304A">
            <w:pPr>
              <w:rPr>
                <w:rFonts w:eastAsia="Calibri"/>
                <w:b/>
                <w:i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b/>
                <w:i/>
                <w:sz w:val="20"/>
                <w:szCs w:val="20"/>
              </w:rPr>
              <w:t>15СПО1</w:t>
            </w:r>
            <w:proofErr w:type="spellEnd"/>
          </w:p>
        </w:tc>
      </w:tr>
      <w:tr w:rsidR="000B33B6" w:rsidRPr="000B33B6" w14:paraId="326A11B4" w14:textId="77777777" w:rsidTr="003744A9">
        <w:tc>
          <w:tcPr>
            <w:tcW w:w="515" w:type="pct"/>
            <w:shd w:val="clear" w:color="auto" w:fill="auto"/>
          </w:tcPr>
          <w:p w14:paraId="64A4DA94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01.09.2016</w:t>
            </w:r>
          </w:p>
        </w:tc>
        <w:tc>
          <w:tcPr>
            <w:tcW w:w="2702" w:type="pct"/>
            <w:shd w:val="clear" w:color="auto" w:fill="auto"/>
          </w:tcPr>
          <w:p w14:paraId="23624CCA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Торжественная линейка, посвященная Дню знаний. </w:t>
            </w:r>
          </w:p>
        </w:tc>
        <w:tc>
          <w:tcPr>
            <w:tcW w:w="624" w:type="pct"/>
            <w:shd w:val="clear" w:color="auto" w:fill="auto"/>
          </w:tcPr>
          <w:p w14:paraId="0D289FE0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 Группы, ПГУ</w:t>
            </w:r>
          </w:p>
        </w:tc>
        <w:tc>
          <w:tcPr>
            <w:tcW w:w="352" w:type="pct"/>
            <w:shd w:val="clear" w:color="auto" w:fill="auto"/>
          </w:tcPr>
          <w:p w14:paraId="6A8A1A95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16 ст.</w:t>
            </w:r>
          </w:p>
        </w:tc>
        <w:tc>
          <w:tcPr>
            <w:tcW w:w="806" w:type="pct"/>
            <w:shd w:val="clear" w:color="auto" w:fill="auto"/>
          </w:tcPr>
          <w:p w14:paraId="4F2AA789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Кочеткова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Е.Ф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50FC0DFB" w14:textId="77777777" w:rsidTr="003744A9">
        <w:tc>
          <w:tcPr>
            <w:tcW w:w="515" w:type="pct"/>
            <w:shd w:val="clear" w:color="auto" w:fill="auto"/>
          </w:tcPr>
          <w:p w14:paraId="2A36058D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03.10.2016</w:t>
            </w:r>
          </w:p>
        </w:tc>
        <w:tc>
          <w:tcPr>
            <w:tcW w:w="2702" w:type="pct"/>
            <w:shd w:val="clear" w:color="auto" w:fill="auto"/>
          </w:tcPr>
          <w:p w14:paraId="757FBFEC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Тематическая беседа по воспитанию патриотизма (просмотр фильма).</w:t>
            </w:r>
          </w:p>
        </w:tc>
        <w:tc>
          <w:tcPr>
            <w:tcW w:w="624" w:type="pct"/>
            <w:shd w:val="clear" w:color="auto" w:fill="auto"/>
          </w:tcPr>
          <w:p w14:paraId="40F2A86F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3834932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16 ст.</w:t>
            </w:r>
          </w:p>
        </w:tc>
        <w:tc>
          <w:tcPr>
            <w:tcW w:w="806" w:type="pct"/>
            <w:shd w:val="clear" w:color="auto" w:fill="auto"/>
          </w:tcPr>
          <w:p w14:paraId="53FDF710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Кочеткова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Е.Ф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2B0F2A9C" w14:textId="77777777" w:rsidTr="003744A9">
        <w:tc>
          <w:tcPr>
            <w:tcW w:w="515" w:type="pct"/>
            <w:shd w:val="clear" w:color="auto" w:fill="auto"/>
          </w:tcPr>
          <w:p w14:paraId="70B148F9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17.10.2016</w:t>
            </w:r>
          </w:p>
        </w:tc>
        <w:tc>
          <w:tcPr>
            <w:tcW w:w="2702" w:type="pct"/>
            <w:shd w:val="clear" w:color="auto" w:fill="auto"/>
          </w:tcPr>
          <w:p w14:paraId="5C495CC9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Тематическая лекция по изучению общих вопросов организации Российской системы Гражданской Обороны и защиты в чрезвычайных ситуациях.</w:t>
            </w:r>
          </w:p>
        </w:tc>
        <w:tc>
          <w:tcPr>
            <w:tcW w:w="624" w:type="pct"/>
            <w:shd w:val="clear" w:color="auto" w:fill="auto"/>
          </w:tcPr>
          <w:p w14:paraId="05796D41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1E610F1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11 ст.</w:t>
            </w:r>
          </w:p>
        </w:tc>
        <w:tc>
          <w:tcPr>
            <w:tcW w:w="806" w:type="pct"/>
            <w:shd w:val="clear" w:color="auto" w:fill="auto"/>
          </w:tcPr>
          <w:p w14:paraId="0C8D7D5E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Кочеткова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Е.Ф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1B7D49C0" w14:textId="77777777" w:rsidTr="003744A9">
        <w:tc>
          <w:tcPr>
            <w:tcW w:w="515" w:type="pct"/>
            <w:shd w:val="clear" w:color="auto" w:fill="auto"/>
          </w:tcPr>
          <w:p w14:paraId="7FE263A2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31.10.2016</w:t>
            </w:r>
          </w:p>
        </w:tc>
        <w:tc>
          <w:tcPr>
            <w:tcW w:w="2702" w:type="pct"/>
            <w:shd w:val="clear" w:color="auto" w:fill="auto"/>
          </w:tcPr>
          <w:p w14:paraId="2B152A33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Тематическая беседа посвященная Дню народного единства</w:t>
            </w:r>
          </w:p>
        </w:tc>
        <w:tc>
          <w:tcPr>
            <w:tcW w:w="624" w:type="pct"/>
            <w:shd w:val="clear" w:color="auto" w:fill="auto"/>
          </w:tcPr>
          <w:p w14:paraId="6600B32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43E6BE95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12 ст.</w:t>
            </w:r>
          </w:p>
        </w:tc>
        <w:tc>
          <w:tcPr>
            <w:tcW w:w="806" w:type="pct"/>
            <w:shd w:val="clear" w:color="auto" w:fill="auto"/>
          </w:tcPr>
          <w:p w14:paraId="062A2FE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Кочеткова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Е.Ф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40217EE7" w14:textId="77777777" w:rsidTr="003744A9">
        <w:tc>
          <w:tcPr>
            <w:tcW w:w="515" w:type="pct"/>
            <w:shd w:val="clear" w:color="auto" w:fill="auto"/>
          </w:tcPr>
          <w:p w14:paraId="30831C7F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14.11.2016</w:t>
            </w:r>
          </w:p>
        </w:tc>
        <w:tc>
          <w:tcPr>
            <w:tcW w:w="2702" w:type="pct"/>
            <w:shd w:val="clear" w:color="auto" w:fill="auto"/>
          </w:tcPr>
          <w:p w14:paraId="30E9147F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Лекция по системе мер противодействия терроризму.</w:t>
            </w:r>
          </w:p>
        </w:tc>
        <w:tc>
          <w:tcPr>
            <w:tcW w:w="624" w:type="pct"/>
            <w:shd w:val="clear" w:color="auto" w:fill="auto"/>
          </w:tcPr>
          <w:p w14:paraId="78C4163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159614A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10 ст.</w:t>
            </w:r>
          </w:p>
        </w:tc>
        <w:tc>
          <w:tcPr>
            <w:tcW w:w="806" w:type="pct"/>
            <w:shd w:val="clear" w:color="auto" w:fill="auto"/>
          </w:tcPr>
          <w:p w14:paraId="39A31320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Кочеткова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Е.Ф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796193E8" w14:textId="77777777" w:rsidTr="003744A9">
        <w:tc>
          <w:tcPr>
            <w:tcW w:w="515" w:type="pct"/>
            <w:shd w:val="clear" w:color="auto" w:fill="auto"/>
          </w:tcPr>
          <w:p w14:paraId="600E3A4F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20.02.2017</w:t>
            </w:r>
          </w:p>
        </w:tc>
        <w:tc>
          <w:tcPr>
            <w:tcW w:w="2702" w:type="pct"/>
            <w:shd w:val="clear" w:color="auto" w:fill="auto"/>
          </w:tcPr>
          <w:p w14:paraId="1CDFD31A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Лекция, посвященная Дню Защитника Отечества, просмотр фильма</w:t>
            </w:r>
          </w:p>
        </w:tc>
        <w:tc>
          <w:tcPr>
            <w:tcW w:w="624" w:type="pct"/>
            <w:shd w:val="clear" w:color="auto" w:fill="auto"/>
          </w:tcPr>
          <w:p w14:paraId="51B23D39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3DE39710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10 ст.</w:t>
            </w:r>
          </w:p>
        </w:tc>
        <w:tc>
          <w:tcPr>
            <w:tcW w:w="806" w:type="pct"/>
            <w:shd w:val="clear" w:color="auto" w:fill="auto"/>
          </w:tcPr>
          <w:p w14:paraId="5F27151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Кочеткова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Е.Ф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1FFAA10A" w14:textId="77777777" w:rsidTr="003744A9">
        <w:tc>
          <w:tcPr>
            <w:tcW w:w="515" w:type="pct"/>
            <w:shd w:val="clear" w:color="auto" w:fill="auto"/>
          </w:tcPr>
          <w:p w14:paraId="2F742916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6.03.2017</w:t>
            </w:r>
          </w:p>
        </w:tc>
        <w:tc>
          <w:tcPr>
            <w:tcW w:w="2702" w:type="pct"/>
            <w:shd w:val="clear" w:color="auto" w:fill="auto"/>
          </w:tcPr>
          <w:p w14:paraId="165909EF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Беседа, посвященная 8 марта, поздравления женскому составу группы</w:t>
            </w:r>
          </w:p>
        </w:tc>
        <w:tc>
          <w:tcPr>
            <w:tcW w:w="624" w:type="pct"/>
            <w:shd w:val="clear" w:color="auto" w:fill="auto"/>
          </w:tcPr>
          <w:p w14:paraId="70DEE09A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315B586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9 ст.</w:t>
            </w:r>
          </w:p>
        </w:tc>
        <w:tc>
          <w:tcPr>
            <w:tcW w:w="806" w:type="pct"/>
            <w:shd w:val="clear" w:color="auto" w:fill="auto"/>
          </w:tcPr>
          <w:p w14:paraId="185C1768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Кочеткова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Е.Ф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39290C75" w14:textId="77777777" w:rsidTr="003744A9">
        <w:tc>
          <w:tcPr>
            <w:tcW w:w="515" w:type="pct"/>
            <w:shd w:val="clear" w:color="auto" w:fill="auto"/>
          </w:tcPr>
          <w:p w14:paraId="6D00AF35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20.04.2017</w:t>
            </w:r>
          </w:p>
        </w:tc>
        <w:tc>
          <w:tcPr>
            <w:tcW w:w="2702" w:type="pct"/>
            <w:shd w:val="clear" w:color="auto" w:fill="auto"/>
          </w:tcPr>
          <w:p w14:paraId="4E4E7565" w14:textId="414165B4" w:rsidR="000B33B6" w:rsidRPr="000B33B6" w:rsidRDefault="000B33B6" w:rsidP="008746DD">
            <w:pPr>
              <w:rPr>
                <w:sz w:val="20"/>
                <w:szCs w:val="20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Моя специальность (</w:t>
            </w:r>
            <w:proofErr w:type="gramStart"/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 xml:space="preserve"> рамках встреч студентов с выпускниками</w:t>
            </w:r>
            <w:r w:rsidR="008746D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Университета).</w:t>
            </w:r>
          </w:p>
        </w:tc>
        <w:tc>
          <w:tcPr>
            <w:tcW w:w="624" w:type="pct"/>
            <w:shd w:val="clear" w:color="auto" w:fill="auto"/>
          </w:tcPr>
          <w:p w14:paraId="32FA8852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504C8974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13 ст.</w:t>
            </w:r>
          </w:p>
        </w:tc>
        <w:tc>
          <w:tcPr>
            <w:tcW w:w="806" w:type="pct"/>
            <w:shd w:val="clear" w:color="auto" w:fill="auto"/>
          </w:tcPr>
          <w:p w14:paraId="234214EA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Кочеткова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Е.Ф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520FC4B0" w14:textId="77777777" w:rsidTr="003744A9"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</w:tcPr>
          <w:p w14:paraId="76CFA7DD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lastRenderedPageBreak/>
              <w:t>07.05.2017</w:t>
            </w:r>
          </w:p>
        </w:tc>
        <w:tc>
          <w:tcPr>
            <w:tcW w:w="2702" w:type="pct"/>
            <w:tcBorders>
              <w:bottom w:val="single" w:sz="4" w:space="0" w:color="auto"/>
            </w:tcBorders>
            <w:shd w:val="clear" w:color="auto" w:fill="auto"/>
          </w:tcPr>
          <w:p w14:paraId="1767AE71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Тематическая лекция, посвященная годовщине победы в ВОВ, просмотр фильма о войне.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14:paraId="7F9BE0EA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1A10763C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13 ст.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14:paraId="04948DC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Кочеткова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Е.Ф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19BE73EA" w14:textId="77777777" w:rsidTr="003744A9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41F97306" w14:textId="77777777" w:rsidR="000B33B6" w:rsidRPr="000B33B6" w:rsidRDefault="000B33B6" w:rsidP="00EE304A">
            <w:pPr>
              <w:rPr>
                <w:rFonts w:eastAsia="Calibri"/>
                <w:b/>
                <w:i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b/>
                <w:i/>
                <w:sz w:val="20"/>
                <w:szCs w:val="20"/>
              </w:rPr>
              <w:t>15СПО2</w:t>
            </w:r>
            <w:proofErr w:type="spellEnd"/>
          </w:p>
        </w:tc>
      </w:tr>
      <w:tr w:rsidR="000B33B6" w:rsidRPr="000B33B6" w14:paraId="050FE05A" w14:textId="77777777" w:rsidTr="003744A9">
        <w:tc>
          <w:tcPr>
            <w:tcW w:w="515" w:type="pct"/>
            <w:shd w:val="clear" w:color="auto" w:fill="auto"/>
          </w:tcPr>
          <w:p w14:paraId="3A719D78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01.09.2016</w:t>
            </w:r>
          </w:p>
        </w:tc>
        <w:tc>
          <w:tcPr>
            <w:tcW w:w="2702" w:type="pct"/>
            <w:shd w:val="clear" w:color="auto" w:fill="auto"/>
          </w:tcPr>
          <w:p w14:paraId="33B2C6AE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Торжественная линейка, посвященная Дню знаний. </w:t>
            </w:r>
          </w:p>
        </w:tc>
        <w:tc>
          <w:tcPr>
            <w:tcW w:w="624" w:type="pct"/>
            <w:shd w:val="clear" w:color="auto" w:fill="auto"/>
          </w:tcPr>
          <w:p w14:paraId="6C7CE2F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 Группы, ПГУ</w:t>
            </w:r>
          </w:p>
        </w:tc>
        <w:tc>
          <w:tcPr>
            <w:tcW w:w="352" w:type="pct"/>
            <w:shd w:val="clear" w:color="auto" w:fill="auto"/>
          </w:tcPr>
          <w:p w14:paraId="0E1D05B0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18 ст.</w:t>
            </w:r>
          </w:p>
        </w:tc>
        <w:tc>
          <w:tcPr>
            <w:tcW w:w="806" w:type="pct"/>
            <w:shd w:val="clear" w:color="auto" w:fill="auto"/>
          </w:tcPr>
          <w:p w14:paraId="0A6FFB7F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Тома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Ж.В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3A76AC7E" w14:textId="77777777" w:rsidTr="003744A9">
        <w:tc>
          <w:tcPr>
            <w:tcW w:w="515" w:type="pct"/>
            <w:shd w:val="clear" w:color="auto" w:fill="auto"/>
          </w:tcPr>
          <w:p w14:paraId="4D1E8C6D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03.10.2016</w:t>
            </w:r>
          </w:p>
        </w:tc>
        <w:tc>
          <w:tcPr>
            <w:tcW w:w="2702" w:type="pct"/>
            <w:shd w:val="clear" w:color="auto" w:fill="auto"/>
          </w:tcPr>
          <w:p w14:paraId="27FE0020" w14:textId="77423ECD" w:rsidR="000B33B6" w:rsidRPr="000B33B6" w:rsidRDefault="000B33B6" w:rsidP="008746DD">
            <w:pPr>
              <w:rPr>
                <w:sz w:val="20"/>
                <w:szCs w:val="20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Права и обязанности студентов. Беседа о правилах внутреннего</w:t>
            </w:r>
            <w:r w:rsidR="008746D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распорядка на территории вуза. Личная ответственность студента.</w:t>
            </w:r>
          </w:p>
        </w:tc>
        <w:tc>
          <w:tcPr>
            <w:tcW w:w="624" w:type="pct"/>
            <w:shd w:val="clear" w:color="auto" w:fill="auto"/>
          </w:tcPr>
          <w:p w14:paraId="56578CE3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77C4C251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14 ст.</w:t>
            </w:r>
          </w:p>
        </w:tc>
        <w:tc>
          <w:tcPr>
            <w:tcW w:w="806" w:type="pct"/>
            <w:shd w:val="clear" w:color="auto" w:fill="auto"/>
          </w:tcPr>
          <w:p w14:paraId="525FA62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Тома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Ж.В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25BE3460" w14:textId="77777777" w:rsidTr="003744A9">
        <w:tc>
          <w:tcPr>
            <w:tcW w:w="515" w:type="pct"/>
            <w:shd w:val="clear" w:color="auto" w:fill="auto"/>
          </w:tcPr>
          <w:p w14:paraId="75C434B0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17.10.2016</w:t>
            </w:r>
          </w:p>
        </w:tc>
        <w:tc>
          <w:tcPr>
            <w:tcW w:w="2702" w:type="pct"/>
            <w:shd w:val="clear" w:color="auto" w:fill="auto"/>
          </w:tcPr>
          <w:p w14:paraId="032638C1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Беседа о подготовке портфолио со студентами и его размещение в ЭИОС</w:t>
            </w:r>
          </w:p>
        </w:tc>
        <w:tc>
          <w:tcPr>
            <w:tcW w:w="624" w:type="pct"/>
            <w:shd w:val="clear" w:color="auto" w:fill="auto"/>
          </w:tcPr>
          <w:p w14:paraId="6C5BFE7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203EA1A2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19 ст.</w:t>
            </w:r>
          </w:p>
        </w:tc>
        <w:tc>
          <w:tcPr>
            <w:tcW w:w="806" w:type="pct"/>
            <w:shd w:val="clear" w:color="auto" w:fill="auto"/>
          </w:tcPr>
          <w:p w14:paraId="1DCB9274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Тома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Ж.В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579E6975" w14:textId="77777777" w:rsidTr="003744A9">
        <w:tc>
          <w:tcPr>
            <w:tcW w:w="515" w:type="pct"/>
            <w:shd w:val="clear" w:color="auto" w:fill="auto"/>
          </w:tcPr>
          <w:p w14:paraId="0CEBFE40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14.11.2016</w:t>
            </w:r>
          </w:p>
        </w:tc>
        <w:tc>
          <w:tcPr>
            <w:tcW w:w="2702" w:type="pct"/>
            <w:shd w:val="clear" w:color="auto" w:fill="auto"/>
          </w:tcPr>
          <w:p w14:paraId="548599A4" w14:textId="7B06D035" w:rsidR="000B33B6" w:rsidRPr="000B33B6" w:rsidRDefault="000B33B6" w:rsidP="003744A9">
            <w:pPr>
              <w:rPr>
                <w:sz w:val="20"/>
                <w:szCs w:val="20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Современные общественные молодежные организации, партии,</w:t>
            </w:r>
            <w:r w:rsidR="003744A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объединения и общества. Особенности деятельности </w:t>
            </w:r>
            <w:r w:rsidRPr="003744A9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деструктивных</w:t>
            </w: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 сект.</w:t>
            </w:r>
          </w:p>
        </w:tc>
        <w:tc>
          <w:tcPr>
            <w:tcW w:w="624" w:type="pct"/>
            <w:shd w:val="clear" w:color="auto" w:fill="auto"/>
          </w:tcPr>
          <w:p w14:paraId="246411D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2E0DB9E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19 ст.</w:t>
            </w:r>
          </w:p>
        </w:tc>
        <w:tc>
          <w:tcPr>
            <w:tcW w:w="806" w:type="pct"/>
            <w:shd w:val="clear" w:color="auto" w:fill="auto"/>
          </w:tcPr>
          <w:p w14:paraId="5FA1A75C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Тома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Ж.В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6D1A94EE" w14:textId="77777777" w:rsidTr="003744A9">
        <w:tc>
          <w:tcPr>
            <w:tcW w:w="515" w:type="pct"/>
            <w:shd w:val="clear" w:color="auto" w:fill="auto"/>
          </w:tcPr>
          <w:p w14:paraId="7340A310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20.02.2017</w:t>
            </w:r>
          </w:p>
        </w:tc>
        <w:tc>
          <w:tcPr>
            <w:tcW w:w="2702" w:type="pct"/>
            <w:shd w:val="clear" w:color="auto" w:fill="auto"/>
          </w:tcPr>
          <w:p w14:paraId="11BC9CCB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Проведение организационного собрания: расписание занятий, ликвидация задолженностей.</w:t>
            </w:r>
          </w:p>
        </w:tc>
        <w:tc>
          <w:tcPr>
            <w:tcW w:w="624" w:type="pct"/>
            <w:shd w:val="clear" w:color="auto" w:fill="auto"/>
          </w:tcPr>
          <w:p w14:paraId="0BD7D484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72008B5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20 ст.</w:t>
            </w:r>
          </w:p>
        </w:tc>
        <w:tc>
          <w:tcPr>
            <w:tcW w:w="806" w:type="pct"/>
            <w:shd w:val="clear" w:color="auto" w:fill="auto"/>
          </w:tcPr>
          <w:p w14:paraId="19EE7C13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Тома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Ж.В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47E5329D" w14:textId="77777777" w:rsidTr="003744A9">
        <w:tc>
          <w:tcPr>
            <w:tcW w:w="515" w:type="pct"/>
            <w:shd w:val="clear" w:color="auto" w:fill="auto"/>
          </w:tcPr>
          <w:p w14:paraId="2FD058DC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6.03.2017</w:t>
            </w:r>
          </w:p>
        </w:tc>
        <w:tc>
          <w:tcPr>
            <w:tcW w:w="2702" w:type="pct"/>
            <w:shd w:val="clear" w:color="auto" w:fill="auto"/>
          </w:tcPr>
          <w:p w14:paraId="66EDC710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Подготовка к дню 8 Марта</w:t>
            </w:r>
          </w:p>
        </w:tc>
        <w:tc>
          <w:tcPr>
            <w:tcW w:w="624" w:type="pct"/>
            <w:shd w:val="clear" w:color="auto" w:fill="auto"/>
          </w:tcPr>
          <w:p w14:paraId="4AFA942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Куратор, студенты</w:t>
            </w:r>
          </w:p>
        </w:tc>
        <w:tc>
          <w:tcPr>
            <w:tcW w:w="352" w:type="pct"/>
            <w:shd w:val="clear" w:color="auto" w:fill="auto"/>
          </w:tcPr>
          <w:p w14:paraId="0A1309E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16 ст.</w:t>
            </w:r>
          </w:p>
        </w:tc>
        <w:tc>
          <w:tcPr>
            <w:tcW w:w="806" w:type="pct"/>
            <w:shd w:val="clear" w:color="auto" w:fill="auto"/>
          </w:tcPr>
          <w:p w14:paraId="17703D1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Тома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Ж.В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783EA098" w14:textId="77777777" w:rsidTr="003744A9">
        <w:tc>
          <w:tcPr>
            <w:tcW w:w="515" w:type="pct"/>
            <w:shd w:val="clear" w:color="auto" w:fill="auto"/>
          </w:tcPr>
          <w:p w14:paraId="3ED389E7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20.04.2017</w:t>
            </w:r>
          </w:p>
        </w:tc>
        <w:tc>
          <w:tcPr>
            <w:tcW w:w="2702" w:type="pct"/>
            <w:shd w:val="clear" w:color="auto" w:fill="auto"/>
          </w:tcPr>
          <w:p w14:paraId="545E26BA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Уборка и благоустройство закреплённой территории и аудитории.</w:t>
            </w:r>
          </w:p>
        </w:tc>
        <w:tc>
          <w:tcPr>
            <w:tcW w:w="624" w:type="pct"/>
            <w:shd w:val="clear" w:color="auto" w:fill="auto"/>
          </w:tcPr>
          <w:p w14:paraId="3B00962C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sz w:val="20"/>
                <w:szCs w:val="20"/>
              </w:rPr>
              <w:t>ИФКиС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208DDF5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10 ст.</w:t>
            </w:r>
          </w:p>
        </w:tc>
        <w:tc>
          <w:tcPr>
            <w:tcW w:w="806" w:type="pct"/>
            <w:shd w:val="clear" w:color="auto" w:fill="auto"/>
          </w:tcPr>
          <w:p w14:paraId="7DBDDFC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Тома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Ж.В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76353EE0" w14:textId="77777777" w:rsidTr="003744A9">
        <w:tc>
          <w:tcPr>
            <w:tcW w:w="515" w:type="pct"/>
            <w:shd w:val="clear" w:color="auto" w:fill="auto"/>
          </w:tcPr>
          <w:p w14:paraId="15A3D631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03.05.2017</w:t>
            </w:r>
          </w:p>
        </w:tc>
        <w:tc>
          <w:tcPr>
            <w:tcW w:w="2702" w:type="pct"/>
            <w:shd w:val="clear" w:color="auto" w:fill="auto"/>
          </w:tcPr>
          <w:p w14:paraId="495CC9BA" w14:textId="4F6E759E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Участие в мероприятиях</w:t>
            </w:r>
            <w:r w:rsidR="003744A9">
              <w:rPr>
                <w:sz w:val="20"/>
                <w:szCs w:val="20"/>
              </w:rPr>
              <w:t>,</w:t>
            </w:r>
            <w:r w:rsidRPr="000B33B6">
              <w:rPr>
                <w:sz w:val="20"/>
                <w:szCs w:val="20"/>
              </w:rPr>
              <w:t xml:space="preserve"> посвященных Дню Победы</w:t>
            </w:r>
          </w:p>
        </w:tc>
        <w:tc>
          <w:tcPr>
            <w:tcW w:w="624" w:type="pct"/>
            <w:shd w:val="clear" w:color="auto" w:fill="auto"/>
          </w:tcPr>
          <w:p w14:paraId="07B3B9B1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14E77BF8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10 ст.</w:t>
            </w:r>
          </w:p>
        </w:tc>
        <w:tc>
          <w:tcPr>
            <w:tcW w:w="806" w:type="pct"/>
            <w:shd w:val="clear" w:color="auto" w:fill="auto"/>
          </w:tcPr>
          <w:p w14:paraId="0F8B8335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Тома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Ж.В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41CBE11B" w14:textId="77777777" w:rsidTr="003744A9">
        <w:tc>
          <w:tcPr>
            <w:tcW w:w="5000" w:type="pct"/>
            <w:gridSpan w:val="5"/>
            <w:shd w:val="clear" w:color="auto" w:fill="auto"/>
          </w:tcPr>
          <w:p w14:paraId="73BA012C" w14:textId="77777777" w:rsidR="000B33B6" w:rsidRPr="000B33B6" w:rsidRDefault="000B33B6" w:rsidP="00EE304A">
            <w:pPr>
              <w:rPr>
                <w:rFonts w:eastAsia="Calibri"/>
                <w:b/>
                <w:i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b/>
                <w:i/>
                <w:sz w:val="20"/>
                <w:szCs w:val="20"/>
              </w:rPr>
              <w:t>14СПО1</w:t>
            </w:r>
            <w:proofErr w:type="spellEnd"/>
          </w:p>
        </w:tc>
      </w:tr>
      <w:tr w:rsidR="000B33B6" w:rsidRPr="000B33B6" w14:paraId="629D3BE8" w14:textId="77777777" w:rsidTr="003744A9">
        <w:tc>
          <w:tcPr>
            <w:tcW w:w="515" w:type="pct"/>
            <w:shd w:val="clear" w:color="auto" w:fill="auto"/>
          </w:tcPr>
          <w:p w14:paraId="4587A6D8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01.09.2016</w:t>
            </w:r>
          </w:p>
        </w:tc>
        <w:tc>
          <w:tcPr>
            <w:tcW w:w="2702" w:type="pct"/>
            <w:shd w:val="clear" w:color="auto" w:fill="auto"/>
          </w:tcPr>
          <w:p w14:paraId="001884B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Торжественная линейка, посвященная Дню знаний. </w:t>
            </w:r>
          </w:p>
        </w:tc>
        <w:tc>
          <w:tcPr>
            <w:tcW w:w="624" w:type="pct"/>
            <w:shd w:val="clear" w:color="auto" w:fill="auto"/>
          </w:tcPr>
          <w:p w14:paraId="47A8F91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 Группы, ПГУ</w:t>
            </w:r>
          </w:p>
        </w:tc>
        <w:tc>
          <w:tcPr>
            <w:tcW w:w="352" w:type="pct"/>
            <w:shd w:val="clear" w:color="auto" w:fill="auto"/>
          </w:tcPr>
          <w:p w14:paraId="3868A433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19 ст.</w:t>
            </w:r>
          </w:p>
        </w:tc>
        <w:tc>
          <w:tcPr>
            <w:tcW w:w="806" w:type="pct"/>
            <w:shd w:val="clear" w:color="auto" w:fill="auto"/>
          </w:tcPr>
          <w:p w14:paraId="21700C8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Беляева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0C06011E" w14:textId="77777777" w:rsidTr="003744A9">
        <w:tc>
          <w:tcPr>
            <w:tcW w:w="515" w:type="pct"/>
            <w:shd w:val="clear" w:color="auto" w:fill="auto"/>
          </w:tcPr>
          <w:p w14:paraId="45101B35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20.09.2016</w:t>
            </w:r>
          </w:p>
        </w:tc>
        <w:tc>
          <w:tcPr>
            <w:tcW w:w="2702" w:type="pct"/>
            <w:shd w:val="clear" w:color="auto" w:fill="auto"/>
          </w:tcPr>
          <w:p w14:paraId="15F097A0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Беседа о правильном поведении в экстремальных ситуациях, приуроченная ко Дню борьбы с терроризмом. Беседа о многонациональности вуза, толерантном отношении к студентам других национальностей.</w:t>
            </w:r>
          </w:p>
        </w:tc>
        <w:tc>
          <w:tcPr>
            <w:tcW w:w="624" w:type="pct"/>
            <w:shd w:val="clear" w:color="auto" w:fill="auto"/>
          </w:tcPr>
          <w:p w14:paraId="49F580A8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6A559B53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15 ст.</w:t>
            </w:r>
          </w:p>
        </w:tc>
        <w:tc>
          <w:tcPr>
            <w:tcW w:w="806" w:type="pct"/>
            <w:shd w:val="clear" w:color="auto" w:fill="auto"/>
          </w:tcPr>
          <w:p w14:paraId="7134A760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Беляева </w:t>
            </w:r>
            <w:proofErr w:type="spellStart"/>
            <w:r w:rsidRPr="000B33B6">
              <w:rPr>
                <w:sz w:val="20"/>
                <w:szCs w:val="20"/>
              </w:rPr>
              <w:t>В.В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6805534A" w14:textId="77777777" w:rsidTr="003744A9">
        <w:tc>
          <w:tcPr>
            <w:tcW w:w="515" w:type="pct"/>
            <w:shd w:val="clear" w:color="auto" w:fill="auto"/>
          </w:tcPr>
          <w:p w14:paraId="5D659D7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02.10.16</w:t>
            </w:r>
          </w:p>
        </w:tc>
        <w:tc>
          <w:tcPr>
            <w:tcW w:w="2702" w:type="pct"/>
            <w:shd w:val="clear" w:color="auto" w:fill="auto"/>
          </w:tcPr>
          <w:p w14:paraId="1E568F3C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Беседа о бережном отношении к имуществу вуза</w:t>
            </w:r>
          </w:p>
        </w:tc>
        <w:tc>
          <w:tcPr>
            <w:tcW w:w="624" w:type="pct"/>
            <w:shd w:val="clear" w:color="auto" w:fill="auto"/>
          </w:tcPr>
          <w:p w14:paraId="79C1C2B1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1956EE99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13 ст.</w:t>
            </w:r>
          </w:p>
        </w:tc>
        <w:tc>
          <w:tcPr>
            <w:tcW w:w="806" w:type="pct"/>
            <w:shd w:val="clear" w:color="auto" w:fill="auto"/>
          </w:tcPr>
          <w:p w14:paraId="370C2572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Беляева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534D63F2" w14:textId="77777777" w:rsidTr="003744A9">
        <w:tc>
          <w:tcPr>
            <w:tcW w:w="515" w:type="pct"/>
            <w:shd w:val="clear" w:color="auto" w:fill="auto"/>
          </w:tcPr>
          <w:p w14:paraId="2F5925A9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05.12.2016</w:t>
            </w:r>
          </w:p>
        </w:tc>
        <w:tc>
          <w:tcPr>
            <w:tcW w:w="2702" w:type="pct"/>
            <w:shd w:val="clear" w:color="auto" w:fill="auto"/>
          </w:tcPr>
          <w:p w14:paraId="0A068DD4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День принятия Конституции РФ на всенародном референдуме. Тематическая лекция.</w:t>
            </w:r>
          </w:p>
        </w:tc>
        <w:tc>
          <w:tcPr>
            <w:tcW w:w="624" w:type="pct"/>
            <w:shd w:val="clear" w:color="auto" w:fill="auto"/>
          </w:tcPr>
          <w:p w14:paraId="387BB1C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7C607FED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17 ст.</w:t>
            </w:r>
          </w:p>
        </w:tc>
        <w:tc>
          <w:tcPr>
            <w:tcW w:w="806" w:type="pct"/>
            <w:shd w:val="clear" w:color="auto" w:fill="auto"/>
          </w:tcPr>
          <w:p w14:paraId="1D18965E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Беляева </w:t>
            </w:r>
            <w:proofErr w:type="spellStart"/>
            <w:r w:rsidRPr="000B33B6">
              <w:rPr>
                <w:sz w:val="20"/>
                <w:szCs w:val="20"/>
              </w:rPr>
              <w:t>В.В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0B54C142" w14:textId="77777777" w:rsidTr="003744A9">
        <w:tc>
          <w:tcPr>
            <w:tcW w:w="515" w:type="pct"/>
            <w:shd w:val="clear" w:color="auto" w:fill="auto"/>
          </w:tcPr>
          <w:p w14:paraId="5B0025E9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23.01.2017</w:t>
            </w:r>
          </w:p>
        </w:tc>
        <w:tc>
          <w:tcPr>
            <w:tcW w:w="2702" w:type="pct"/>
            <w:shd w:val="clear" w:color="auto" w:fill="auto"/>
          </w:tcPr>
          <w:p w14:paraId="2FBB442C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Самоуправление учащихся. Границы и возможности.</w:t>
            </w:r>
          </w:p>
        </w:tc>
        <w:tc>
          <w:tcPr>
            <w:tcW w:w="624" w:type="pct"/>
            <w:shd w:val="clear" w:color="auto" w:fill="auto"/>
          </w:tcPr>
          <w:p w14:paraId="3E330E5F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47BB29CE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10 ст.</w:t>
            </w:r>
          </w:p>
        </w:tc>
        <w:tc>
          <w:tcPr>
            <w:tcW w:w="806" w:type="pct"/>
            <w:shd w:val="clear" w:color="auto" w:fill="auto"/>
          </w:tcPr>
          <w:p w14:paraId="723F8EC3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Беляева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558756CE" w14:textId="77777777" w:rsidTr="003744A9">
        <w:tc>
          <w:tcPr>
            <w:tcW w:w="515" w:type="pct"/>
            <w:shd w:val="clear" w:color="auto" w:fill="auto"/>
          </w:tcPr>
          <w:p w14:paraId="4D86C28A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20.02.2017</w:t>
            </w:r>
          </w:p>
        </w:tc>
        <w:tc>
          <w:tcPr>
            <w:tcW w:w="2702" w:type="pct"/>
            <w:shd w:val="clear" w:color="auto" w:fill="auto"/>
          </w:tcPr>
          <w:p w14:paraId="45E1FF80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Тематический кураторский час, посвященный празднику защитника Отечества (</w:t>
            </w:r>
            <w:r w:rsidRPr="000B33B6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23 февраля</w:t>
            </w: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24" w:type="pct"/>
            <w:shd w:val="clear" w:color="auto" w:fill="auto"/>
          </w:tcPr>
          <w:p w14:paraId="0A13A36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Куратор, студенты</w:t>
            </w:r>
          </w:p>
        </w:tc>
        <w:tc>
          <w:tcPr>
            <w:tcW w:w="352" w:type="pct"/>
            <w:shd w:val="clear" w:color="auto" w:fill="auto"/>
          </w:tcPr>
          <w:p w14:paraId="2E7047FD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11 ст.</w:t>
            </w:r>
          </w:p>
        </w:tc>
        <w:tc>
          <w:tcPr>
            <w:tcW w:w="806" w:type="pct"/>
            <w:shd w:val="clear" w:color="auto" w:fill="auto"/>
          </w:tcPr>
          <w:p w14:paraId="248676C6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Беляева </w:t>
            </w:r>
            <w:proofErr w:type="spellStart"/>
            <w:r w:rsidRPr="000B33B6">
              <w:rPr>
                <w:sz w:val="20"/>
                <w:szCs w:val="20"/>
              </w:rPr>
              <w:t>В.В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2B6EFBC4" w14:textId="77777777" w:rsidTr="003744A9">
        <w:tc>
          <w:tcPr>
            <w:tcW w:w="515" w:type="pct"/>
            <w:shd w:val="clear" w:color="auto" w:fill="auto"/>
          </w:tcPr>
          <w:p w14:paraId="441A049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06.03.2017</w:t>
            </w:r>
          </w:p>
        </w:tc>
        <w:tc>
          <w:tcPr>
            <w:tcW w:w="2702" w:type="pct"/>
            <w:shd w:val="clear" w:color="auto" w:fill="auto"/>
          </w:tcPr>
          <w:p w14:paraId="352FC477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Женский праздник весны. Поздравления девушкам группы.</w:t>
            </w:r>
          </w:p>
        </w:tc>
        <w:tc>
          <w:tcPr>
            <w:tcW w:w="624" w:type="pct"/>
            <w:shd w:val="clear" w:color="auto" w:fill="auto"/>
          </w:tcPr>
          <w:p w14:paraId="0490E360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Куратор, студенты</w:t>
            </w:r>
          </w:p>
        </w:tc>
        <w:tc>
          <w:tcPr>
            <w:tcW w:w="352" w:type="pct"/>
            <w:shd w:val="clear" w:color="auto" w:fill="auto"/>
          </w:tcPr>
          <w:p w14:paraId="456F7AB2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12 ст.</w:t>
            </w:r>
          </w:p>
        </w:tc>
        <w:tc>
          <w:tcPr>
            <w:tcW w:w="806" w:type="pct"/>
            <w:shd w:val="clear" w:color="auto" w:fill="auto"/>
          </w:tcPr>
          <w:p w14:paraId="60C2C791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Беляева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1065165F" w14:textId="77777777" w:rsidTr="003744A9">
        <w:tc>
          <w:tcPr>
            <w:tcW w:w="515" w:type="pct"/>
            <w:shd w:val="clear" w:color="auto" w:fill="auto"/>
          </w:tcPr>
          <w:p w14:paraId="5BBD4BDE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24.04.2017</w:t>
            </w:r>
          </w:p>
        </w:tc>
        <w:tc>
          <w:tcPr>
            <w:tcW w:w="2702" w:type="pct"/>
            <w:shd w:val="clear" w:color="auto" w:fill="auto"/>
          </w:tcPr>
          <w:p w14:paraId="0814704C" w14:textId="35E3133E" w:rsidR="000B33B6" w:rsidRPr="000B33B6" w:rsidRDefault="000B33B6" w:rsidP="008746DD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Участие в трудовых мероприятиях по проведению общеуниверситетского и городского субботника</w:t>
            </w:r>
            <w:r w:rsidR="008746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shd w:val="clear" w:color="auto" w:fill="auto"/>
          </w:tcPr>
          <w:p w14:paraId="1324D5A0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Кафедра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ТОФКиС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07240F94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19 ст.</w:t>
            </w:r>
          </w:p>
        </w:tc>
        <w:tc>
          <w:tcPr>
            <w:tcW w:w="806" w:type="pct"/>
            <w:shd w:val="clear" w:color="auto" w:fill="auto"/>
          </w:tcPr>
          <w:p w14:paraId="0D7659F0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Беляева </w:t>
            </w:r>
            <w:proofErr w:type="spellStart"/>
            <w:r w:rsidRPr="000B33B6">
              <w:rPr>
                <w:sz w:val="20"/>
                <w:szCs w:val="20"/>
              </w:rPr>
              <w:t>В.В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4E4B8EA6" w14:textId="77777777" w:rsidTr="003744A9">
        <w:tc>
          <w:tcPr>
            <w:tcW w:w="515" w:type="pct"/>
            <w:shd w:val="clear" w:color="auto" w:fill="auto"/>
          </w:tcPr>
          <w:p w14:paraId="1117E73F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07.05.2017</w:t>
            </w:r>
          </w:p>
        </w:tc>
        <w:tc>
          <w:tcPr>
            <w:tcW w:w="2702" w:type="pct"/>
            <w:shd w:val="clear" w:color="auto" w:fill="auto"/>
          </w:tcPr>
          <w:p w14:paraId="5D0F2038" w14:textId="37D307E8" w:rsidR="000B33B6" w:rsidRPr="000B33B6" w:rsidRDefault="000B33B6" w:rsidP="008746DD">
            <w:pPr>
              <w:rPr>
                <w:sz w:val="20"/>
                <w:szCs w:val="20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"Сороковые, роковые..." Кураторский час, посвященный</w:t>
            </w:r>
            <w:r w:rsidR="008746D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творчеству советских писателей и поэтов о Великой</w:t>
            </w:r>
            <w:r w:rsidR="008746D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отечественной войне.</w:t>
            </w:r>
          </w:p>
        </w:tc>
        <w:tc>
          <w:tcPr>
            <w:tcW w:w="624" w:type="pct"/>
            <w:shd w:val="clear" w:color="auto" w:fill="auto"/>
          </w:tcPr>
          <w:p w14:paraId="2853F75C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Куратор</w:t>
            </w:r>
          </w:p>
        </w:tc>
        <w:tc>
          <w:tcPr>
            <w:tcW w:w="352" w:type="pct"/>
            <w:shd w:val="clear" w:color="auto" w:fill="auto"/>
          </w:tcPr>
          <w:p w14:paraId="3845574B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18 ст.</w:t>
            </w:r>
          </w:p>
        </w:tc>
        <w:tc>
          <w:tcPr>
            <w:tcW w:w="806" w:type="pct"/>
            <w:shd w:val="clear" w:color="auto" w:fill="auto"/>
          </w:tcPr>
          <w:p w14:paraId="5732AE0A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Беляева </w:t>
            </w:r>
            <w:proofErr w:type="spellStart"/>
            <w:r w:rsidRPr="000B33B6">
              <w:rPr>
                <w:sz w:val="20"/>
                <w:szCs w:val="20"/>
              </w:rPr>
              <w:t>В.В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</w:tbl>
    <w:p w14:paraId="43AC480D" w14:textId="77777777" w:rsidR="000B33B6" w:rsidRPr="008B3485" w:rsidRDefault="000B33B6" w:rsidP="000B33B6">
      <w:pPr>
        <w:tabs>
          <w:tab w:val="left" w:pos="993"/>
        </w:tabs>
        <w:ind w:left="709"/>
        <w:jc w:val="both"/>
      </w:pPr>
    </w:p>
    <w:p w14:paraId="56FBC841" w14:textId="7B66B996" w:rsidR="000B33B6" w:rsidRPr="008746DD" w:rsidRDefault="000B33B6" w:rsidP="000B33B6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2"/>
        </w:rPr>
      </w:pPr>
      <w:r w:rsidRPr="008746DD">
        <w:rPr>
          <w:b/>
          <w:i/>
          <w:sz w:val="22"/>
        </w:rPr>
        <w:t xml:space="preserve">Информация о мероприятиях, организованных и проведенных кафедрой в соответствии с направлениями деятельности согласно концепции воспитательной работы университета, </w:t>
      </w:r>
      <w:r w:rsidRPr="008746DD">
        <w:rPr>
          <w:b/>
          <w:i/>
          <w:color w:val="000000"/>
          <w:sz w:val="22"/>
        </w:rPr>
        <w:t xml:space="preserve">планом мероприятий по профилактике экстремистских проявлений в Пензенском государственном университете и планом о проведении мероприятий по оздоровлению студентов, профилактике </w:t>
      </w:r>
      <w:proofErr w:type="spellStart"/>
      <w:r w:rsidRPr="008746DD">
        <w:rPr>
          <w:b/>
          <w:i/>
          <w:color w:val="000000"/>
          <w:sz w:val="22"/>
        </w:rPr>
        <w:t>табакокурения</w:t>
      </w:r>
      <w:proofErr w:type="spellEnd"/>
      <w:r w:rsidRPr="008746DD">
        <w:rPr>
          <w:b/>
          <w:i/>
          <w:color w:val="000000"/>
          <w:sz w:val="22"/>
        </w:rPr>
        <w:t>, алкоголизма, наркомании, реализации Антинаркотической программы Пензенской области в Пензенском государственном университет.</w:t>
      </w:r>
    </w:p>
    <w:p w14:paraId="143E3DBB" w14:textId="77777777" w:rsidR="000B33B6" w:rsidRPr="008B3485" w:rsidRDefault="000B33B6" w:rsidP="000B33B6">
      <w:pPr>
        <w:pStyle w:val="a9"/>
        <w:spacing w:before="0" w:beforeAutospacing="0" w:after="0" w:afterAutospacing="0"/>
        <w:ind w:left="709"/>
        <w:jc w:val="both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325"/>
        <w:gridCol w:w="1480"/>
        <w:gridCol w:w="1701"/>
      </w:tblGrid>
      <w:tr w:rsidR="000B33B6" w:rsidRPr="000B33B6" w14:paraId="653DE08C" w14:textId="77777777" w:rsidTr="003744A9">
        <w:tc>
          <w:tcPr>
            <w:tcW w:w="496" w:type="pct"/>
            <w:shd w:val="clear" w:color="auto" w:fill="auto"/>
            <w:vAlign w:val="center"/>
          </w:tcPr>
          <w:p w14:paraId="32D2F9CA" w14:textId="77777777" w:rsidR="000B33B6" w:rsidRPr="000B33B6" w:rsidRDefault="000B33B6" w:rsidP="003744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787" w:type="pct"/>
            <w:shd w:val="clear" w:color="auto" w:fill="auto"/>
            <w:vAlign w:val="center"/>
          </w:tcPr>
          <w:p w14:paraId="62C57F77" w14:textId="77777777" w:rsidR="000B33B6" w:rsidRPr="000B33B6" w:rsidRDefault="000B33B6" w:rsidP="003744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4DB7E434" w14:textId="77777777" w:rsidR="000B33B6" w:rsidRPr="000B33B6" w:rsidRDefault="000B33B6" w:rsidP="003744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Количество студентов, принявших участие в мероприятии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2BA6EEB" w14:textId="77777777" w:rsidR="000B33B6" w:rsidRPr="000B33B6" w:rsidRDefault="000B33B6" w:rsidP="003744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ФИО преподавателя, ответственного за мероприятие</w:t>
            </w:r>
          </w:p>
        </w:tc>
      </w:tr>
      <w:tr w:rsidR="000B33B6" w:rsidRPr="000B33B6" w14:paraId="4837A4B1" w14:textId="77777777" w:rsidTr="003744A9">
        <w:tc>
          <w:tcPr>
            <w:tcW w:w="5000" w:type="pct"/>
            <w:gridSpan w:val="4"/>
            <w:shd w:val="clear" w:color="auto" w:fill="auto"/>
          </w:tcPr>
          <w:p w14:paraId="11DC3706" w14:textId="77777777" w:rsidR="000B33B6" w:rsidRPr="000B33B6" w:rsidRDefault="000B33B6" w:rsidP="00EE304A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0B33B6">
              <w:rPr>
                <w:rFonts w:eastAsia="Calibri"/>
                <w:b/>
                <w:i/>
                <w:sz w:val="20"/>
                <w:szCs w:val="20"/>
              </w:rPr>
              <w:t xml:space="preserve">гр. </w:t>
            </w:r>
            <w:proofErr w:type="spellStart"/>
            <w:r w:rsidRPr="000B33B6">
              <w:rPr>
                <w:rFonts w:eastAsia="Calibri"/>
                <w:b/>
                <w:i/>
                <w:sz w:val="20"/>
                <w:szCs w:val="20"/>
              </w:rPr>
              <w:t>17СПО1</w:t>
            </w:r>
            <w:proofErr w:type="spellEnd"/>
          </w:p>
        </w:tc>
      </w:tr>
      <w:tr w:rsidR="000B33B6" w:rsidRPr="000B33B6" w14:paraId="41ADA241" w14:textId="77777777" w:rsidTr="003744A9">
        <w:tc>
          <w:tcPr>
            <w:tcW w:w="496" w:type="pct"/>
            <w:shd w:val="clear" w:color="auto" w:fill="auto"/>
          </w:tcPr>
          <w:p w14:paraId="19B5E708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04.09.2017</w:t>
            </w:r>
          </w:p>
        </w:tc>
        <w:tc>
          <w:tcPr>
            <w:tcW w:w="2787" w:type="pct"/>
            <w:shd w:val="clear" w:color="auto" w:fill="auto"/>
          </w:tcPr>
          <w:p w14:paraId="726CD161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Ознакомление студентов с Уставом университета</w:t>
            </w:r>
          </w:p>
        </w:tc>
        <w:tc>
          <w:tcPr>
            <w:tcW w:w="797" w:type="pct"/>
            <w:shd w:val="clear" w:color="auto" w:fill="auto"/>
          </w:tcPr>
          <w:p w14:paraId="53A96E4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22 ст.</w:t>
            </w:r>
          </w:p>
        </w:tc>
        <w:tc>
          <w:tcPr>
            <w:tcW w:w="909" w:type="pct"/>
            <w:shd w:val="clear" w:color="auto" w:fill="auto"/>
          </w:tcPr>
          <w:p w14:paraId="25F84CF9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sz w:val="20"/>
                <w:szCs w:val="20"/>
              </w:rPr>
              <w:t>Баландин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В.П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5463833C" w14:textId="77777777" w:rsidTr="003744A9">
        <w:tc>
          <w:tcPr>
            <w:tcW w:w="496" w:type="pct"/>
            <w:shd w:val="clear" w:color="auto" w:fill="auto"/>
          </w:tcPr>
          <w:p w14:paraId="3D36817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lastRenderedPageBreak/>
              <w:t>04.09.2017</w:t>
            </w:r>
          </w:p>
        </w:tc>
        <w:tc>
          <w:tcPr>
            <w:tcW w:w="2787" w:type="pct"/>
            <w:shd w:val="clear" w:color="auto" w:fill="auto"/>
          </w:tcPr>
          <w:p w14:paraId="6F126522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Ознакомление студентов с Правилами внутреннего распорядка университета</w:t>
            </w:r>
          </w:p>
        </w:tc>
        <w:tc>
          <w:tcPr>
            <w:tcW w:w="797" w:type="pct"/>
            <w:shd w:val="clear" w:color="auto" w:fill="auto"/>
          </w:tcPr>
          <w:p w14:paraId="2FBEC98E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23 ст.</w:t>
            </w:r>
          </w:p>
        </w:tc>
        <w:tc>
          <w:tcPr>
            <w:tcW w:w="909" w:type="pct"/>
            <w:shd w:val="clear" w:color="auto" w:fill="auto"/>
          </w:tcPr>
          <w:p w14:paraId="45471E55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sz w:val="20"/>
                <w:szCs w:val="20"/>
              </w:rPr>
              <w:t>Баландин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В.П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24DE4836" w14:textId="77777777" w:rsidTr="003744A9">
        <w:tc>
          <w:tcPr>
            <w:tcW w:w="496" w:type="pct"/>
            <w:shd w:val="clear" w:color="auto" w:fill="auto"/>
          </w:tcPr>
          <w:p w14:paraId="08AE8545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22.09.2017</w:t>
            </w:r>
          </w:p>
        </w:tc>
        <w:tc>
          <w:tcPr>
            <w:tcW w:w="2787" w:type="pct"/>
            <w:shd w:val="clear" w:color="auto" w:fill="auto"/>
          </w:tcPr>
          <w:p w14:paraId="2A3B4DD5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Медицинский осмотр</w:t>
            </w:r>
          </w:p>
        </w:tc>
        <w:tc>
          <w:tcPr>
            <w:tcW w:w="797" w:type="pct"/>
            <w:shd w:val="clear" w:color="auto" w:fill="auto"/>
          </w:tcPr>
          <w:p w14:paraId="4025ACD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23 ст.</w:t>
            </w:r>
          </w:p>
        </w:tc>
        <w:tc>
          <w:tcPr>
            <w:tcW w:w="909" w:type="pct"/>
            <w:shd w:val="clear" w:color="auto" w:fill="auto"/>
          </w:tcPr>
          <w:p w14:paraId="00645A0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sz w:val="20"/>
                <w:szCs w:val="20"/>
              </w:rPr>
              <w:t>Баландин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В.П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3809EAAA" w14:textId="77777777" w:rsidTr="003744A9">
        <w:tc>
          <w:tcPr>
            <w:tcW w:w="496" w:type="pct"/>
            <w:shd w:val="clear" w:color="auto" w:fill="auto"/>
          </w:tcPr>
          <w:p w14:paraId="7E8503A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30.10.2017</w:t>
            </w:r>
          </w:p>
        </w:tc>
        <w:tc>
          <w:tcPr>
            <w:tcW w:w="2787" w:type="pct"/>
            <w:shd w:val="clear" w:color="auto" w:fill="auto"/>
          </w:tcPr>
          <w:p w14:paraId="4FEA0332" w14:textId="4D5915DE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Обсуждение результатов первой </w:t>
            </w:r>
            <w:r w:rsidRPr="000B33B6">
              <w:rPr>
                <w:rFonts w:eastAsia="Calibri"/>
                <w:sz w:val="20"/>
                <w:szCs w:val="20"/>
                <w:lang w:eastAsia="en-US"/>
              </w:rPr>
              <w:t>контрольной точки</w:t>
            </w:r>
          </w:p>
        </w:tc>
        <w:tc>
          <w:tcPr>
            <w:tcW w:w="797" w:type="pct"/>
            <w:shd w:val="clear" w:color="auto" w:fill="auto"/>
          </w:tcPr>
          <w:p w14:paraId="5F8973CC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25 ст.</w:t>
            </w:r>
          </w:p>
        </w:tc>
        <w:tc>
          <w:tcPr>
            <w:tcW w:w="909" w:type="pct"/>
            <w:shd w:val="clear" w:color="auto" w:fill="auto"/>
          </w:tcPr>
          <w:p w14:paraId="372C42C2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B33B6">
              <w:rPr>
                <w:rFonts w:eastAsia="Calibri"/>
                <w:sz w:val="20"/>
                <w:szCs w:val="20"/>
              </w:rPr>
              <w:t>Баландин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В.П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0C072D22" w14:textId="77777777" w:rsidTr="003744A9">
        <w:tc>
          <w:tcPr>
            <w:tcW w:w="5000" w:type="pct"/>
            <w:gridSpan w:val="4"/>
            <w:shd w:val="clear" w:color="auto" w:fill="auto"/>
          </w:tcPr>
          <w:p w14:paraId="6F7C3B98" w14:textId="77777777" w:rsidR="000B33B6" w:rsidRPr="000B33B6" w:rsidRDefault="000B33B6" w:rsidP="00EE304A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0B33B6">
              <w:rPr>
                <w:rFonts w:eastAsia="Calibri"/>
                <w:b/>
                <w:i/>
                <w:sz w:val="20"/>
                <w:szCs w:val="20"/>
              </w:rPr>
              <w:t xml:space="preserve">гр. </w:t>
            </w:r>
            <w:proofErr w:type="spellStart"/>
            <w:r w:rsidRPr="000B33B6">
              <w:rPr>
                <w:rFonts w:eastAsia="Calibri"/>
                <w:b/>
                <w:i/>
                <w:sz w:val="20"/>
                <w:szCs w:val="20"/>
              </w:rPr>
              <w:t>16СПО1</w:t>
            </w:r>
            <w:proofErr w:type="spellEnd"/>
          </w:p>
        </w:tc>
      </w:tr>
      <w:tr w:rsidR="000B33B6" w:rsidRPr="000B33B6" w14:paraId="2A8115F6" w14:textId="77777777" w:rsidTr="003744A9">
        <w:tc>
          <w:tcPr>
            <w:tcW w:w="496" w:type="pct"/>
            <w:shd w:val="clear" w:color="auto" w:fill="auto"/>
          </w:tcPr>
          <w:p w14:paraId="0A5B2F05" w14:textId="77777777" w:rsidR="000B33B6" w:rsidRPr="000B33B6" w:rsidRDefault="000B33B6" w:rsidP="00EE304A">
            <w:pPr>
              <w:rPr>
                <w:sz w:val="20"/>
                <w:szCs w:val="20"/>
                <w:lang w:eastAsia="en-US"/>
              </w:rPr>
            </w:pPr>
            <w:r w:rsidRPr="000B33B6">
              <w:rPr>
                <w:sz w:val="20"/>
                <w:szCs w:val="20"/>
                <w:lang w:eastAsia="en-US"/>
              </w:rPr>
              <w:t>26.09.2016</w:t>
            </w:r>
          </w:p>
        </w:tc>
        <w:tc>
          <w:tcPr>
            <w:tcW w:w="2787" w:type="pct"/>
            <w:shd w:val="clear" w:color="auto" w:fill="auto"/>
          </w:tcPr>
          <w:p w14:paraId="67279919" w14:textId="77777777" w:rsidR="000B33B6" w:rsidRPr="000B33B6" w:rsidRDefault="000B33B6" w:rsidP="00EE304A">
            <w:pPr>
              <w:rPr>
                <w:sz w:val="20"/>
                <w:szCs w:val="20"/>
                <w:lang w:eastAsia="en-US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Посещение студентов, проживающих в общежитии.</w:t>
            </w:r>
          </w:p>
        </w:tc>
        <w:tc>
          <w:tcPr>
            <w:tcW w:w="797" w:type="pct"/>
            <w:shd w:val="clear" w:color="auto" w:fill="auto"/>
          </w:tcPr>
          <w:p w14:paraId="75293C74" w14:textId="2305DA1E" w:rsidR="000B33B6" w:rsidRPr="000B33B6" w:rsidRDefault="000B33B6" w:rsidP="00EE304A">
            <w:pPr>
              <w:rPr>
                <w:sz w:val="20"/>
                <w:szCs w:val="20"/>
                <w:lang w:eastAsia="en-US"/>
              </w:rPr>
            </w:pPr>
            <w:r w:rsidRPr="000B33B6">
              <w:rPr>
                <w:sz w:val="20"/>
                <w:szCs w:val="20"/>
                <w:lang w:eastAsia="en-US"/>
              </w:rPr>
              <w:t>22</w:t>
            </w:r>
            <w:r w:rsidRPr="000B33B6">
              <w:rPr>
                <w:rFonts w:eastAsia="Calibri"/>
                <w:sz w:val="20"/>
                <w:szCs w:val="20"/>
              </w:rPr>
              <w:t xml:space="preserve"> ст.</w:t>
            </w:r>
          </w:p>
        </w:tc>
        <w:tc>
          <w:tcPr>
            <w:tcW w:w="909" w:type="pct"/>
            <w:shd w:val="clear" w:color="auto" w:fill="auto"/>
          </w:tcPr>
          <w:p w14:paraId="4A012F51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Григорьева </w:t>
            </w:r>
            <w:proofErr w:type="spellStart"/>
            <w:r w:rsidRPr="000B33B6">
              <w:rPr>
                <w:sz w:val="20"/>
                <w:szCs w:val="20"/>
              </w:rPr>
              <w:t>О.Д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4F5DD0D9" w14:textId="77777777" w:rsidTr="003744A9">
        <w:tc>
          <w:tcPr>
            <w:tcW w:w="496" w:type="pct"/>
            <w:shd w:val="clear" w:color="auto" w:fill="auto"/>
          </w:tcPr>
          <w:p w14:paraId="3534488C" w14:textId="77777777" w:rsidR="000B33B6" w:rsidRPr="000B33B6" w:rsidRDefault="000B33B6" w:rsidP="00EE304A">
            <w:pPr>
              <w:rPr>
                <w:sz w:val="20"/>
                <w:szCs w:val="20"/>
                <w:lang w:eastAsia="en-US"/>
              </w:rPr>
            </w:pPr>
            <w:r w:rsidRPr="000B33B6">
              <w:rPr>
                <w:sz w:val="20"/>
                <w:szCs w:val="20"/>
                <w:lang w:eastAsia="en-US"/>
              </w:rPr>
              <w:t>27.09.2016</w:t>
            </w:r>
          </w:p>
        </w:tc>
        <w:tc>
          <w:tcPr>
            <w:tcW w:w="2787" w:type="pct"/>
            <w:shd w:val="clear" w:color="auto" w:fill="auto"/>
          </w:tcPr>
          <w:p w14:paraId="31CFF5F5" w14:textId="77777777" w:rsidR="000B33B6" w:rsidRPr="000B33B6" w:rsidRDefault="000B33B6" w:rsidP="00EE304A">
            <w:pPr>
              <w:rPr>
                <w:sz w:val="20"/>
                <w:szCs w:val="20"/>
                <w:lang w:eastAsia="en-US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Проведение индивидуальной воспитательной работы со студентами.</w:t>
            </w:r>
          </w:p>
        </w:tc>
        <w:tc>
          <w:tcPr>
            <w:tcW w:w="797" w:type="pct"/>
            <w:shd w:val="clear" w:color="auto" w:fill="auto"/>
          </w:tcPr>
          <w:p w14:paraId="121B7C57" w14:textId="77777777" w:rsidR="000B33B6" w:rsidRPr="000B33B6" w:rsidRDefault="000B33B6" w:rsidP="00EE304A">
            <w:pPr>
              <w:rPr>
                <w:sz w:val="20"/>
                <w:szCs w:val="20"/>
                <w:lang w:eastAsia="en-US"/>
              </w:rPr>
            </w:pPr>
            <w:r w:rsidRPr="000B33B6">
              <w:rPr>
                <w:sz w:val="20"/>
                <w:szCs w:val="20"/>
                <w:lang w:eastAsia="en-US"/>
              </w:rPr>
              <w:t>18 ст.</w:t>
            </w:r>
          </w:p>
        </w:tc>
        <w:tc>
          <w:tcPr>
            <w:tcW w:w="909" w:type="pct"/>
            <w:shd w:val="clear" w:color="auto" w:fill="auto"/>
          </w:tcPr>
          <w:p w14:paraId="437DE242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Григорьева </w:t>
            </w:r>
            <w:proofErr w:type="spellStart"/>
            <w:r w:rsidRPr="000B33B6">
              <w:rPr>
                <w:sz w:val="20"/>
                <w:szCs w:val="20"/>
              </w:rPr>
              <w:t>О.Д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35A4CF11" w14:textId="77777777" w:rsidTr="003744A9">
        <w:tc>
          <w:tcPr>
            <w:tcW w:w="496" w:type="pct"/>
            <w:shd w:val="clear" w:color="auto" w:fill="auto"/>
          </w:tcPr>
          <w:p w14:paraId="5D21EAA0" w14:textId="77777777" w:rsidR="000B33B6" w:rsidRPr="000B33B6" w:rsidRDefault="000B33B6" w:rsidP="00EE304A">
            <w:pPr>
              <w:rPr>
                <w:sz w:val="20"/>
                <w:szCs w:val="20"/>
                <w:lang w:eastAsia="en-US"/>
              </w:rPr>
            </w:pPr>
            <w:r w:rsidRPr="000B33B6">
              <w:rPr>
                <w:sz w:val="20"/>
                <w:szCs w:val="20"/>
                <w:lang w:eastAsia="en-US"/>
              </w:rPr>
              <w:t>20.03.2017</w:t>
            </w:r>
          </w:p>
        </w:tc>
        <w:tc>
          <w:tcPr>
            <w:tcW w:w="2787" w:type="pct"/>
            <w:shd w:val="clear" w:color="auto" w:fill="auto"/>
          </w:tcPr>
          <w:p w14:paraId="7932D523" w14:textId="77777777" w:rsidR="000B33B6" w:rsidRPr="000B33B6" w:rsidRDefault="000B33B6" w:rsidP="00EE304A">
            <w:pPr>
              <w:rPr>
                <w:sz w:val="20"/>
                <w:szCs w:val="20"/>
                <w:lang w:eastAsia="en-US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Участие в культурно – массовой и спортивно – массовой жизни общежития.</w:t>
            </w:r>
          </w:p>
        </w:tc>
        <w:tc>
          <w:tcPr>
            <w:tcW w:w="797" w:type="pct"/>
            <w:shd w:val="clear" w:color="auto" w:fill="auto"/>
          </w:tcPr>
          <w:p w14:paraId="2E2797D4" w14:textId="77777777" w:rsidR="000B33B6" w:rsidRPr="000B33B6" w:rsidRDefault="000B33B6" w:rsidP="00EE304A">
            <w:pPr>
              <w:rPr>
                <w:sz w:val="20"/>
                <w:szCs w:val="20"/>
                <w:lang w:eastAsia="en-US"/>
              </w:rPr>
            </w:pPr>
            <w:r w:rsidRPr="000B33B6">
              <w:rPr>
                <w:sz w:val="20"/>
                <w:szCs w:val="20"/>
                <w:lang w:eastAsia="en-US"/>
              </w:rPr>
              <w:t>19 ст.</w:t>
            </w:r>
          </w:p>
        </w:tc>
        <w:tc>
          <w:tcPr>
            <w:tcW w:w="909" w:type="pct"/>
            <w:shd w:val="clear" w:color="auto" w:fill="auto"/>
          </w:tcPr>
          <w:p w14:paraId="3FF85A16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Григорьева </w:t>
            </w:r>
            <w:proofErr w:type="spellStart"/>
            <w:r w:rsidRPr="000B33B6">
              <w:rPr>
                <w:sz w:val="20"/>
                <w:szCs w:val="20"/>
              </w:rPr>
              <w:t>О.Д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46847D03" w14:textId="77777777" w:rsidTr="003744A9">
        <w:tc>
          <w:tcPr>
            <w:tcW w:w="496" w:type="pct"/>
            <w:shd w:val="clear" w:color="auto" w:fill="auto"/>
          </w:tcPr>
          <w:p w14:paraId="0EA8872F" w14:textId="77777777" w:rsidR="000B33B6" w:rsidRPr="000B33B6" w:rsidRDefault="000B33B6" w:rsidP="00EE304A">
            <w:pPr>
              <w:rPr>
                <w:sz w:val="20"/>
                <w:szCs w:val="20"/>
                <w:lang w:eastAsia="en-US"/>
              </w:rPr>
            </w:pPr>
            <w:r w:rsidRPr="000B33B6">
              <w:rPr>
                <w:sz w:val="20"/>
                <w:szCs w:val="20"/>
                <w:lang w:eastAsia="en-US"/>
              </w:rPr>
              <w:t>18.05.2017</w:t>
            </w:r>
          </w:p>
        </w:tc>
        <w:tc>
          <w:tcPr>
            <w:tcW w:w="2787" w:type="pct"/>
            <w:shd w:val="clear" w:color="auto" w:fill="auto"/>
          </w:tcPr>
          <w:p w14:paraId="7256DEE7" w14:textId="77777777" w:rsidR="000B33B6" w:rsidRPr="000B33B6" w:rsidRDefault="000B33B6" w:rsidP="00EE304A">
            <w:pPr>
              <w:rPr>
                <w:sz w:val="20"/>
                <w:szCs w:val="20"/>
                <w:lang w:eastAsia="en-US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Работа с родителями (информирование о пропусках занятий, слабой успеваемости, рассылка благодарственных писем; при необходимости –встречи с родителями).</w:t>
            </w:r>
          </w:p>
        </w:tc>
        <w:tc>
          <w:tcPr>
            <w:tcW w:w="797" w:type="pct"/>
            <w:shd w:val="clear" w:color="auto" w:fill="auto"/>
          </w:tcPr>
          <w:p w14:paraId="09B2330A" w14:textId="77777777" w:rsidR="000B33B6" w:rsidRPr="000B33B6" w:rsidRDefault="000B33B6" w:rsidP="00EE304A">
            <w:pPr>
              <w:rPr>
                <w:sz w:val="20"/>
                <w:szCs w:val="20"/>
                <w:lang w:eastAsia="en-US"/>
              </w:rPr>
            </w:pPr>
            <w:r w:rsidRPr="000B33B6">
              <w:rPr>
                <w:sz w:val="20"/>
                <w:szCs w:val="20"/>
                <w:lang w:eastAsia="en-US"/>
              </w:rPr>
              <w:t>13 ст.</w:t>
            </w:r>
          </w:p>
        </w:tc>
        <w:tc>
          <w:tcPr>
            <w:tcW w:w="909" w:type="pct"/>
            <w:shd w:val="clear" w:color="auto" w:fill="auto"/>
          </w:tcPr>
          <w:p w14:paraId="145CC87F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Григорьева </w:t>
            </w:r>
            <w:proofErr w:type="spellStart"/>
            <w:r w:rsidRPr="000B33B6">
              <w:rPr>
                <w:sz w:val="20"/>
                <w:szCs w:val="20"/>
              </w:rPr>
              <w:t>О.Д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5BB2E514" w14:textId="77777777" w:rsidTr="003744A9">
        <w:tc>
          <w:tcPr>
            <w:tcW w:w="5000" w:type="pct"/>
            <w:gridSpan w:val="4"/>
            <w:shd w:val="clear" w:color="auto" w:fill="auto"/>
          </w:tcPr>
          <w:p w14:paraId="63BCC3DD" w14:textId="77777777" w:rsidR="000B33B6" w:rsidRPr="000B33B6" w:rsidRDefault="000B33B6" w:rsidP="00EE304A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0B33B6">
              <w:rPr>
                <w:rFonts w:eastAsia="Calibri"/>
                <w:b/>
                <w:i/>
                <w:sz w:val="20"/>
                <w:szCs w:val="20"/>
              </w:rPr>
              <w:t xml:space="preserve">гр. </w:t>
            </w:r>
            <w:proofErr w:type="spellStart"/>
            <w:r w:rsidRPr="000B33B6">
              <w:rPr>
                <w:rFonts w:eastAsia="Calibri"/>
                <w:b/>
                <w:i/>
                <w:sz w:val="20"/>
                <w:szCs w:val="20"/>
              </w:rPr>
              <w:t>16СПО2</w:t>
            </w:r>
            <w:proofErr w:type="spellEnd"/>
          </w:p>
        </w:tc>
      </w:tr>
      <w:tr w:rsidR="000B33B6" w:rsidRPr="000B33B6" w14:paraId="33589D00" w14:textId="77777777" w:rsidTr="003744A9">
        <w:tc>
          <w:tcPr>
            <w:tcW w:w="496" w:type="pct"/>
            <w:shd w:val="clear" w:color="auto" w:fill="auto"/>
          </w:tcPr>
          <w:p w14:paraId="790B0A6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14.11.2016</w:t>
            </w:r>
          </w:p>
        </w:tc>
        <w:tc>
          <w:tcPr>
            <w:tcW w:w="2787" w:type="pct"/>
            <w:shd w:val="clear" w:color="auto" w:fill="auto"/>
          </w:tcPr>
          <w:p w14:paraId="379AFEF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Выбор актива группы.</w:t>
            </w:r>
          </w:p>
        </w:tc>
        <w:tc>
          <w:tcPr>
            <w:tcW w:w="797" w:type="pct"/>
            <w:shd w:val="clear" w:color="auto" w:fill="auto"/>
          </w:tcPr>
          <w:p w14:paraId="503412C9" w14:textId="328D86C4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8746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33B6">
              <w:rPr>
                <w:rFonts w:eastAsia="Calibri"/>
                <w:sz w:val="20"/>
                <w:szCs w:val="20"/>
                <w:lang w:eastAsia="en-US"/>
              </w:rPr>
              <w:t>ст.</w:t>
            </w:r>
          </w:p>
        </w:tc>
        <w:tc>
          <w:tcPr>
            <w:tcW w:w="909" w:type="pct"/>
            <w:shd w:val="clear" w:color="auto" w:fill="auto"/>
          </w:tcPr>
          <w:p w14:paraId="78C186A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Опарина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О.Н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091AAEFB" w14:textId="77777777" w:rsidTr="003744A9">
        <w:tc>
          <w:tcPr>
            <w:tcW w:w="496" w:type="pct"/>
            <w:shd w:val="clear" w:color="auto" w:fill="auto"/>
          </w:tcPr>
          <w:p w14:paraId="698BD01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06.04.2017</w:t>
            </w:r>
          </w:p>
        </w:tc>
        <w:tc>
          <w:tcPr>
            <w:tcW w:w="2787" w:type="pct"/>
            <w:shd w:val="clear" w:color="auto" w:fill="auto"/>
          </w:tcPr>
          <w:p w14:paraId="33BB841C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Проведение информационных часов по общественно – политической тематике.</w:t>
            </w:r>
          </w:p>
        </w:tc>
        <w:tc>
          <w:tcPr>
            <w:tcW w:w="797" w:type="pct"/>
            <w:shd w:val="clear" w:color="auto" w:fill="auto"/>
          </w:tcPr>
          <w:p w14:paraId="3BC7FA04" w14:textId="7A77ED2F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8746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33B6">
              <w:rPr>
                <w:rFonts w:eastAsia="Calibri"/>
                <w:sz w:val="20"/>
                <w:szCs w:val="20"/>
                <w:lang w:eastAsia="en-US"/>
              </w:rPr>
              <w:t>ст.</w:t>
            </w:r>
          </w:p>
        </w:tc>
        <w:tc>
          <w:tcPr>
            <w:tcW w:w="909" w:type="pct"/>
            <w:shd w:val="clear" w:color="auto" w:fill="auto"/>
          </w:tcPr>
          <w:p w14:paraId="01CF4F1D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Опарина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О.Н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7BB34D51" w14:textId="77777777" w:rsidTr="003744A9">
        <w:tc>
          <w:tcPr>
            <w:tcW w:w="496" w:type="pct"/>
            <w:shd w:val="clear" w:color="auto" w:fill="auto"/>
          </w:tcPr>
          <w:p w14:paraId="5FB78370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sz w:val="20"/>
                <w:szCs w:val="20"/>
              </w:rPr>
              <w:t>20.03.2017</w:t>
            </w:r>
          </w:p>
        </w:tc>
        <w:tc>
          <w:tcPr>
            <w:tcW w:w="2787" w:type="pct"/>
            <w:shd w:val="clear" w:color="auto" w:fill="auto"/>
          </w:tcPr>
          <w:p w14:paraId="1E3A4FA0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Проведение бесед о здоровом образе жизни</w:t>
            </w:r>
          </w:p>
        </w:tc>
        <w:tc>
          <w:tcPr>
            <w:tcW w:w="797" w:type="pct"/>
            <w:shd w:val="clear" w:color="auto" w:fill="auto"/>
          </w:tcPr>
          <w:p w14:paraId="3E0D5F8D" w14:textId="68925815" w:rsidR="000B33B6" w:rsidRPr="000B33B6" w:rsidRDefault="000B33B6" w:rsidP="00EE30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8746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33B6">
              <w:rPr>
                <w:rFonts w:eastAsia="Calibri"/>
                <w:sz w:val="20"/>
                <w:szCs w:val="20"/>
                <w:lang w:eastAsia="en-US"/>
              </w:rPr>
              <w:t xml:space="preserve">ст. </w:t>
            </w:r>
          </w:p>
        </w:tc>
        <w:tc>
          <w:tcPr>
            <w:tcW w:w="909" w:type="pct"/>
            <w:shd w:val="clear" w:color="auto" w:fill="auto"/>
          </w:tcPr>
          <w:p w14:paraId="2217876E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Опарина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О.Н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1E925B69" w14:textId="77777777" w:rsidTr="003744A9">
        <w:tc>
          <w:tcPr>
            <w:tcW w:w="5000" w:type="pct"/>
            <w:gridSpan w:val="4"/>
            <w:shd w:val="clear" w:color="auto" w:fill="auto"/>
          </w:tcPr>
          <w:p w14:paraId="28AA0BC5" w14:textId="65D31810" w:rsidR="000B33B6" w:rsidRPr="000B33B6" w:rsidRDefault="000B33B6" w:rsidP="00EE304A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0B33B6">
              <w:rPr>
                <w:rFonts w:eastAsia="Calibri"/>
                <w:b/>
                <w:i/>
                <w:sz w:val="20"/>
                <w:szCs w:val="20"/>
              </w:rPr>
              <w:t>гр.</w:t>
            </w:r>
            <w:r w:rsidR="008746DD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B33B6">
              <w:rPr>
                <w:rFonts w:eastAsia="Calibri"/>
                <w:b/>
                <w:i/>
                <w:sz w:val="20"/>
                <w:szCs w:val="20"/>
              </w:rPr>
              <w:t>15СПО1</w:t>
            </w:r>
            <w:proofErr w:type="spellEnd"/>
          </w:p>
        </w:tc>
      </w:tr>
      <w:tr w:rsidR="000B33B6" w:rsidRPr="000B33B6" w14:paraId="592DB0EB" w14:textId="77777777" w:rsidTr="003744A9">
        <w:tc>
          <w:tcPr>
            <w:tcW w:w="488" w:type="pct"/>
            <w:shd w:val="clear" w:color="auto" w:fill="auto"/>
          </w:tcPr>
          <w:p w14:paraId="6FC992A0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18.10.2016</w:t>
            </w:r>
          </w:p>
        </w:tc>
        <w:tc>
          <w:tcPr>
            <w:tcW w:w="2795" w:type="pct"/>
            <w:shd w:val="clear" w:color="auto" w:fill="auto"/>
          </w:tcPr>
          <w:p w14:paraId="230AE8E8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Медицинский осмотр</w:t>
            </w:r>
          </w:p>
        </w:tc>
        <w:tc>
          <w:tcPr>
            <w:tcW w:w="797" w:type="pct"/>
            <w:shd w:val="clear" w:color="auto" w:fill="auto"/>
          </w:tcPr>
          <w:p w14:paraId="7495CB98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13 ст.</w:t>
            </w:r>
          </w:p>
        </w:tc>
        <w:tc>
          <w:tcPr>
            <w:tcW w:w="909" w:type="pct"/>
            <w:shd w:val="clear" w:color="auto" w:fill="auto"/>
          </w:tcPr>
          <w:p w14:paraId="31B072B7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Кочеткова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Е.Ф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6712802B" w14:textId="77777777" w:rsidTr="003744A9">
        <w:tc>
          <w:tcPr>
            <w:tcW w:w="488" w:type="pct"/>
            <w:shd w:val="clear" w:color="auto" w:fill="auto"/>
          </w:tcPr>
          <w:p w14:paraId="48E90A6D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16.02.2017</w:t>
            </w:r>
          </w:p>
        </w:tc>
        <w:tc>
          <w:tcPr>
            <w:tcW w:w="2795" w:type="pct"/>
            <w:shd w:val="clear" w:color="auto" w:fill="auto"/>
          </w:tcPr>
          <w:p w14:paraId="2F41D662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Выпуск стенгазеты к 23 Февраля</w:t>
            </w:r>
          </w:p>
        </w:tc>
        <w:tc>
          <w:tcPr>
            <w:tcW w:w="797" w:type="pct"/>
            <w:shd w:val="clear" w:color="auto" w:fill="auto"/>
          </w:tcPr>
          <w:p w14:paraId="0BCA3ED4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14 ст.</w:t>
            </w:r>
          </w:p>
        </w:tc>
        <w:tc>
          <w:tcPr>
            <w:tcW w:w="909" w:type="pct"/>
            <w:shd w:val="clear" w:color="auto" w:fill="auto"/>
          </w:tcPr>
          <w:p w14:paraId="68D8FA98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Кочеткова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Е.Ф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57093A84" w14:textId="77777777" w:rsidTr="003744A9">
        <w:tc>
          <w:tcPr>
            <w:tcW w:w="488" w:type="pct"/>
            <w:shd w:val="clear" w:color="auto" w:fill="auto"/>
          </w:tcPr>
          <w:p w14:paraId="4BCBE17D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22.04.2017</w:t>
            </w:r>
          </w:p>
        </w:tc>
        <w:tc>
          <w:tcPr>
            <w:tcW w:w="2795" w:type="pct"/>
            <w:shd w:val="clear" w:color="auto" w:fill="auto"/>
          </w:tcPr>
          <w:p w14:paraId="67965984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Lucida Sans Unicode"/>
                <w:sz w:val="20"/>
                <w:szCs w:val="20"/>
              </w:rPr>
              <w:t>Анкетирование студентов «Удовлетворенность качеством образовательного процесса»</w:t>
            </w:r>
          </w:p>
        </w:tc>
        <w:tc>
          <w:tcPr>
            <w:tcW w:w="797" w:type="pct"/>
            <w:shd w:val="clear" w:color="auto" w:fill="auto"/>
          </w:tcPr>
          <w:p w14:paraId="0DF50661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11 ст.</w:t>
            </w:r>
          </w:p>
        </w:tc>
        <w:tc>
          <w:tcPr>
            <w:tcW w:w="909" w:type="pct"/>
            <w:shd w:val="clear" w:color="auto" w:fill="auto"/>
          </w:tcPr>
          <w:p w14:paraId="0C028086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Кочеткова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Е.Ф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3E2C742E" w14:textId="77777777" w:rsidTr="003744A9">
        <w:tc>
          <w:tcPr>
            <w:tcW w:w="5000" w:type="pct"/>
            <w:gridSpan w:val="4"/>
            <w:shd w:val="clear" w:color="auto" w:fill="auto"/>
          </w:tcPr>
          <w:p w14:paraId="1816CFBE" w14:textId="6E4EFE8B" w:rsidR="000B33B6" w:rsidRPr="000B33B6" w:rsidRDefault="000B33B6" w:rsidP="00EE304A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0B33B6">
              <w:rPr>
                <w:rFonts w:eastAsia="Calibri"/>
                <w:b/>
                <w:i/>
                <w:sz w:val="20"/>
                <w:szCs w:val="20"/>
              </w:rPr>
              <w:t>гр.</w:t>
            </w:r>
            <w:r w:rsidR="008746DD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B33B6">
              <w:rPr>
                <w:rFonts w:eastAsia="Calibri"/>
                <w:b/>
                <w:i/>
                <w:sz w:val="20"/>
                <w:szCs w:val="20"/>
              </w:rPr>
              <w:t>15СПО2</w:t>
            </w:r>
            <w:proofErr w:type="spellEnd"/>
          </w:p>
        </w:tc>
      </w:tr>
      <w:tr w:rsidR="000B33B6" w:rsidRPr="000B33B6" w14:paraId="79D280C1" w14:textId="77777777" w:rsidTr="003744A9">
        <w:tc>
          <w:tcPr>
            <w:tcW w:w="488" w:type="pct"/>
            <w:shd w:val="clear" w:color="auto" w:fill="auto"/>
          </w:tcPr>
          <w:p w14:paraId="4A71DF7A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04.10.2016</w:t>
            </w:r>
          </w:p>
        </w:tc>
        <w:tc>
          <w:tcPr>
            <w:tcW w:w="2795" w:type="pct"/>
            <w:shd w:val="clear" w:color="auto" w:fill="auto"/>
          </w:tcPr>
          <w:p w14:paraId="0D973233" w14:textId="77777777" w:rsidR="000B33B6" w:rsidRPr="000B33B6" w:rsidRDefault="000B33B6" w:rsidP="00EE304A">
            <w:pPr>
              <w:jc w:val="both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 w:rsidRPr="000B33B6">
              <w:rPr>
                <w:rFonts w:eastAsia="Lucida Sans Unicode"/>
                <w:bCs/>
                <w:color w:val="000000"/>
                <w:sz w:val="20"/>
                <w:szCs w:val="20"/>
              </w:rPr>
              <w:t>День Учителя</w:t>
            </w:r>
          </w:p>
        </w:tc>
        <w:tc>
          <w:tcPr>
            <w:tcW w:w="797" w:type="pct"/>
            <w:shd w:val="clear" w:color="auto" w:fill="auto"/>
          </w:tcPr>
          <w:p w14:paraId="7C6D910F" w14:textId="514A1C42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12 ст.</w:t>
            </w:r>
          </w:p>
        </w:tc>
        <w:tc>
          <w:tcPr>
            <w:tcW w:w="909" w:type="pct"/>
            <w:shd w:val="clear" w:color="auto" w:fill="auto"/>
          </w:tcPr>
          <w:p w14:paraId="1262F80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Тома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Ж.В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41D7CF6B" w14:textId="77777777" w:rsidTr="003744A9">
        <w:tc>
          <w:tcPr>
            <w:tcW w:w="488" w:type="pct"/>
            <w:shd w:val="clear" w:color="auto" w:fill="auto"/>
          </w:tcPr>
          <w:p w14:paraId="1BA26640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20.11.2016</w:t>
            </w:r>
          </w:p>
        </w:tc>
        <w:tc>
          <w:tcPr>
            <w:tcW w:w="2795" w:type="pct"/>
            <w:shd w:val="clear" w:color="auto" w:fill="auto"/>
          </w:tcPr>
          <w:p w14:paraId="40395BB9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Lucida Sans Unicode"/>
                <w:bCs/>
                <w:color w:val="000000"/>
                <w:sz w:val="20"/>
                <w:szCs w:val="20"/>
              </w:rPr>
              <w:t>Международный день отказа от курения.</w:t>
            </w:r>
          </w:p>
        </w:tc>
        <w:tc>
          <w:tcPr>
            <w:tcW w:w="797" w:type="pct"/>
            <w:shd w:val="clear" w:color="auto" w:fill="auto"/>
          </w:tcPr>
          <w:p w14:paraId="7380A411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16 ст.</w:t>
            </w:r>
          </w:p>
        </w:tc>
        <w:tc>
          <w:tcPr>
            <w:tcW w:w="909" w:type="pct"/>
            <w:shd w:val="clear" w:color="auto" w:fill="auto"/>
          </w:tcPr>
          <w:p w14:paraId="2923148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Тома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Ж.В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2A8CAC39" w14:textId="77777777" w:rsidTr="003744A9">
        <w:tc>
          <w:tcPr>
            <w:tcW w:w="488" w:type="pct"/>
            <w:shd w:val="clear" w:color="auto" w:fill="auto"/>
          </w:tcPr>
          <w:p w14:paraId="0F3D1B2F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05.03.2017</w:t>
            </w:r>
          </w:p>
        </w:tc>
        <w:tc>
          <w:tcPr>
            <w:tcW w:w="2795" w:type="pct"/>
            <w:shd w:val="clear" w:color="auto" w:fill="auto"/>
          </w:tcPr>
          <w:p w14:paraId="36488F59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Lucida Sans Unicode"/>
                <w:sz w:val="20"/>
                <w:szCs w:val="20"/>
              </w:rPr>
              <w:t>Мастер классы творческой педагогической мастерской</w:t>
            </w:r>
          </w:p>
        </w:tc>
        <w:tc>
          <w:tcPr>
            <w:tcW w:w="797" w:type="pct"/>
            <w:shd w:val="clear" w:color="auto" w:fill="auto"/>
          </w:tcPr>
          <w:p w14:paraId="18B028CB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>15 ст.</w:t>
            </w:r>
          </w:p>
        </w:tc>
        <w:tc>
          <w:tcPr>
            <w:tcW w:w="909" w:type="pct"/>
            <w:shd w:val="clear" w:color="auto" w:fill="auto"/>
          </w:tcPr>
          <w:p w14:paraId="3919B6F5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Тома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Ж.В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32E6D24C" w14:textId="77777777" w:rsidTr="003744A9">
        <w:tc>
          <w:tcPr>
            <w:tcW w:w="5000" w:type="pct"/>
            <w:gridSpan w:val="4"/>
            <w:shd w:val="clear" w:color="auto" w:fill="auto"/>
          </w:tcPr>
          <w:p w14:paraId="71B7CAAA" w14:textId="67880771" w:rsidR="000B33B6" w:rsidRPr="000B33B6" w:rsidRDefault="000B33B6" w:rsidP="00EE304A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0B33B6">
              <w:rPr>
                <w:rFonts w:eastAsia="Calibri"/>
                <w:b/>
                <w:i/>
                <w:sz w:val="20"/>
                <w:szCs w:val="20"/>
              </w:rPr>
              <w:t>гр.</w:t>
            </w:r>
            <w:r w:rsidR="008746DD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B33B6">
              <w:rPr>
                <w:rFonts w:eastAsia="Calibri"/>
                <w:b/>
                <w:i/>
                <w:sz w:val="20"/>
                <w:szCs w:val="20"/>
              </w:rPr>
              <w:t>14СПО1</w:t>
            </w:r>
            <w:proofErr w:type="spellEnd"/>
          </w:p>
        </w:tc>
      </w:tr>
      <w:tr w:rsidR="000B33B6" w:rsidRPr="000B33B6" w14:paraId="0F8C378F" w14:textId="77777777" w:rsidTr="003744A9">
        <w:tc>
          <w:tcPr>
            <w:tcW w:w="496" w:type="pct"/>
            <w:shd w:val="clear" w:color="auto" w:fill="auto"/>
          </w:tcPr>
          <w:p w14:paraId="5C1E6EDF" w14:textId="77777777" w:rsidR="000B33B6" w:rsidRPr="000B33B6" w:rsidRDefault="000B33B6" w:rsidP="00EE304A">
            <w:pPr>
              <w:jc w:val="center"/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12.09.2016</w:t>
            </w:r>
          </w:p>
        </w:tc>
        <w:tc>
          <w:tcPr>
            <w:tcW w:w="2787" w:type="pct"/>
            <w:shd w:val="clear" w:color="auto" w:fill="auto"/>
          </w:tcPr>
          <w:p w14:paraId="169042DF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Обеспечение выполнения студентами группы правил внутреннего распорядка вуза</w:t>
            </w:r>
          </w:p>
        </w:tc>
        <w:tc>
          <w:tcPr>
            <w:tcW w:w="797" w:type="pct"/>
            <w:shd w:val="clear" w:color="auto" w:fill="auto"/>
          </w:tcPr>
          <w:p w14:paraId="37622108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18 ст.</w:t>
            </w:r>
          </w:p>
        </w:tc>
        <w:tc>
          <w:tcPr>
            <w:tcW w:w="909" w:type="pct"/>
            <w:shd w:val="clear" w:color="auto" w:fill="auto"/>
          </w:tcPr>
          <w:p w14:paraId="4A99F657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Беляева </w:t>
            </w:r>
            <w:proofErr w:type="spellStart"/>
            <w:r w:rsidRPr="000B33B6">
              <w:rPr>
                <w:sz w:val="20"/>
                <w:szCs w:val="20"/>
              </w:rPr>
              <w:t>В.В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5B05C3E4" w14:textId="77777777" w:rsidTr="003744A9">
        <w:tc>
          <w:tcPr>
            <w:tcW w:w="496" w:type="pct"/>
            <w:shd w:val="clear" w:color="auto" w:fill="auto"/>
          </w:tcPr>
          <w:p w14:paraId="113C1529" w14:textId="77777777" w:rsidR="000B33B6" w:rsidRPr="000B33B6" w:rsidRDefault="000B33B6" w:rsidP="00EE304A">
            <w:pPr>
              <w:jc w:val="center"/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20.11.2016</w:t>
            </w:r>
          </w:p>
        </w:tc>
        <w:tc>
          <w:tcPr>
            <w:tcW w:w="2787" w:type="pct"/>
            <w:shd w:val="clear" w:color="auto" w:fill="auto"/>
          </w:tcPr>
          <w:p w14:paraId="49047FD0" w14:textId="5B5BF124" w:rsidR="000B33B6" w:rsidRPr="000B33B6" w:rsidRDefault="000B33B6" w:rsidP="008746DD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12 – День конституции </w:t>
            </w:r>
          </w:p>
        </w:tc>
        <w:tc>
          <w:tcPr>
            <w:tcW w:w="797" w:type="pct"/>
            <w:shd w:val="clear" w:color="auto" w:fill="auto"/>
          </w:tcPr>
          <w:p w14:paraId="4CA83810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14 ст.</w:t>
            </w:r>
          </w:p>
        </w:tc>
        <w:tc>
          <w:tcPr>
            <w:tcW w:w="909" w:type="pct"/>
            <w:shd w:val="clear" w:color="auto" w:fill="auto"/>
          </w:tcPr>
          <w:p w14:paraId="6C7B8E0F" w14:textId="77777777" w:rsidR="000B33B6" w:rsidRPr="000B33B6" w:rsidRDefault="000B33B6" w:rsidP="00EE304A">
            <w:pPr>
              <w:rPr>
                <w:rFonts w:eastAsia="Calibri"/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</w:rPr>
              <w:t xml:space="preserve">Беляева </w:t>
            </w:r>
            <w:proofErr w:type="spellStart"/>
            <w:r w:rsidRPr="000B33B6">
              <w:rPr>
                <w:rFonts w:eastAsia="Calibri"/>
                <w:sz w:val="20"/>
                <w:szCs w:val="20"/>
              </w:rPr>
              <w:t>В.В</w:t>
            </w:r>
            <w:proofErr w:type="spellEnd"/>
            <w:r w:rsidRPr="000B33B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B33B6" w:rsidRPr="000B33B6" w14:paraId="0FC12286" w14:textId="77777777" w:rsidTr="003744A9">
        <w:tc>
          <w:tcPr>
            <w:tcW w:w="496" w:type="pct"/>
            <w:shd w:val="clear" w:color="auto" w:fill="auto"/>
          </w:tcPr>
          <w:p w14:paraId="0738F825" w14:textId="77777777" w:rsidR="000B33B6" w:rsidRPr="000B33B6" w:rsidRDefault="000B33B6" w:rsidP="00EE304A">
            <w:pPr>
              <w:jc w:val="center"/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17.03.2017</w:t>
            </w:r>
          </w:p>
        </w:tc>
        <w:tc>
          <w:tcPr>
            <w:tcW w:w="2787" w:type="pct"/>
            <w:shd w:val="clear" w:color="auto" w:fill="auto"/>
          </w:tcPr>
          <w:p w14:paraId="2F944FA7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Декада "Интересное в моей профессии" (информационные часы, викторины, конкурсы работ).</w:t>
            </w:r>
          </w:p>
        </w:tc>
        <w:tc>
          <w:tcPr>
            <w:tcW w:w="797" w:type="pct"/>
            <w:shd w:val="clear" w:color="auto" w:fill="auto"/>
          </w:tcPr>
          <w:p w14:paraId="67C07396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14 ст.</w:t>
            </w:r>
          </w:p>
        </w:tc>
        <w:tc>
          <w:tcPr>
            <w:tcW w:w="909" w:type="pct"/>
            <w:shd w:val="clear" w:color="auto" w:fill="auto"/>
          </w:tcPr>
          <w:p w14:paraId="5D1F2AFD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Беляева </w:t>
            </w:r>
            <w:proofErr w:type="spellStart"/>
            <w:r w:rsidRPr="000B33B6">
              <w:rPr>
                <w:sz w:val="20"/>
                <w:szCs w:val="20"/>
              </w:rPr>
              <w:t>В.В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  <w:tr w:rsidR="000B33B6" w:rsidRPr="000B33B6" w14:paraId="63720DB7" w14:textId="77777777" w:rsidTr="003744A9">
        <w:tc>
          <w:tcPr>
            <w:tcW w:w="496" w:type="pct"/>
            <w:shd w:val="clear" w:color="auto" w:fill="auto"/>
          </w:tcPr>
          <w:p w14:paraId="7F5636C2" w14:textId="77777777" w:rsidR="000B33B6" w:rsidRPr="000B33B6" w:rsidRDefault="000B33B6" w:rsidP="00EE304A">
            <w:pPr>
              <w:jc w:val="center"/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>5.05.2017</w:t>
            </w:r>
          </w:p>
        </w:tc>
        <w:tc>
          <w:tcPr>
            <w:tcW w:w="2787" w:type="pct"/>
            <w:shd w:val="clear" w:color="auto" w:fill="auto"/>
          </w:tcPr>
          <w:p w14:paraId="297FA6A4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профилактических мероприятий по предупреждению асоциального поведения (алкоголизм, </w:t>
            </w:r>
            <w:proofErr w:type="spellStart"/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табакокурение</w:t>
            </w:r>
            <w:proofErr w:type="spellEnd"/>
            <w:r w:rsidRPr="000B33B6">
              <w:rPr>
                <w:color w:val="000000"/>
                <w:sz w:val="20"/>
                <w:szCs w:val="20"/>
                <w:shd w:val="clear" w:color="auto" w:fill="FFFFFF"/>
              </w:rPr>
              <w:t>, наркомания, правонарушения) с участием представителей общественных фондов.</w:t>
            </w:r>
          </w:p>
        </w:tc>
        <w:tc>
          <w:tcPr>
            <w:tcW w:w="797" w:type="pct"/>
            <w:shd w:val="clear" w:color="auto" w:fill="auto"/>
          </w:tcPr>
          <w:p w14:paraId="2128A64A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rFonts w:eastAsia="Calibri"/>
                <w:sz w:val="20"/>
                <w:szCs w:val="20"/>
                <w:lang w:eastAsia="en-US"/>
              </w:rPr>
              <w:t>19 ст.</w:t>
            </w:r>
          </w:p>
        </w:tc>
        <w:tc>
          <w:tcPr>
            <w:tcW w:w="909" w:type="pct"/>
            <w:shd w:val="clear" w:color="auto" w:fill="auto"/>
          </w:tcPr>
          <w:p w14:paraId="2F802E04" w14:textId="77777777" w:rsidR="000B33B6" w:rsidRPr="000B33B6" w:rsidRDefault="000B33B6" w:rsidP="00EE304A">
            <w:pPr>
              <w:rPr>
                <w:sz w:val="20"/>
                <w:szCs w:val="20"/>
              </w:rPr>
            </w:pPr>
            <w:r w:rsidRPr="000B33B6">
              <w:rPr>
                <w:sz w:val="20"/>
                <w:szCs w:val="20"/>
              </w:rPr>
              <w:t xml:space="preserve">Беляева </w:t>
            </w:r>
            <w:proofErr w:type="spellStart"/>
            <w:r w:rsidRPr="000B33B6">
              <w:rPr>
                <w:sz w:val="20"/>
                <w:szCs w:val="20"/>
              </w:rPr>
              <w:t>В.В</w:t>
            </w:r>
            <w:proofErr w:type="spellEnd"/>
            <w:r w:rsidRPr="000B33B6">
              <w:rPr>
                <w:sz w:val="20"/>
                <w:szCs w:val="20"/>
              </w:rPr>
              <w:t>.</w:t>
            </w:r>
          </w:p>
        </w:tc>
      </w:tr>
    </w:tbl>
    <w:p w14:paraId="2205CA65" w14:textId="77777777" w:rsidR="000B33B6" w:rsidRPr="0051443F" w:rsidRDefault="000B33B6" w:rsidP="0051443F">
      <w:pPr>
        <w:pStyle w:val="Style5"/>
        <w:widowControl/>
        <w:jc w:val="both"/>
        <w:rPr>
          <w:b/>
        </w:rPr>
      </w:pPr>
    </w:p>
    <w:p w14:paraId="2071A13B" w14:textId="77777777" w:rsidR="0051443F" w:rsidRPr="0051443F" w:rsidRDefault="0051443F" w:rsidP="0051443F">
      <w:pPr>
        <w:tabs>
          <w:tab w:val="left" w:pos="993"/>
        </w:tabs>
        <w:ind w:firstLine="709"/>
        <w:jc w:val="both"/>
      </w:pPr>
      <w:r w:rsidRPr="0051443F">
        <w:t>Воспитательная работа по кафедре на постоянной основе осуществляется также в следующих формах:</w:t>
      </w:r>
    </w:p>
    <w:p w14:paraId="42431386" w14:textId="77777777" w:rsidR="0051443F" w:rsidRPr="0051443F" w:rsidRDefault="0051443F" w:rsidP="0051443F">
      <w:pPr>
        <w:pStyle w:val="a5"/>
        <w:numPr>
          <w:ilvl w:val="0"/>
          <w:numId w:val="13"/>
        </w:numPr>
        <w:tabs>
          <w:tab w:val="left" w:pos="142"/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Организация встреч с известными спортсменами и тренерами г. Пензы.</w:t>
      </w:r>
    </w:p>
    <w:p w14:paraId="2250D346" w14:textId="77777777" w:rsidR="0051443F" w:rsidRPr="0051443F" w:rsidRDefault="0051443F" w:rsidP="0051443F">
      <w:pPr>
        <w:pStyle w:val="a5"/>
        <w:numPr>
          <w:ilvl w:val="0"/>
          <w:numId w:val="13"/>
        </w:numPr>
        <w:tabs>
          <w:tab w:val="left" w:pos="142"/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Организация посещений школ г. Пензы для знакомства с особенностями функционирования образовательных учреждений</w:t>
      </w:r>
    </w:p>
    <w:p w14:paraId="2E28AD49" w14:textId="12BA6BB2" w:rsidR="0051443F" w:rsidRDefault="001C2DDD" w:rsidP="001C2DDD">
      <w:pPr>
        <w:ind w:firstLine="708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  <w:r>
        <w:rPr>
          <w:bCs/>
          <w:color w:val="000000" w:themeColor="text1"/>
          <w:bdr w:val="none" w:sz="0" w:space="0" w:color="auto" w:frame="1"/>
        </w:rPr>
        <w:t>Рекомендовано:</w:t>
      </w:r>
    </w:p>
    <w:p w14:paraId="7EE28CDF" w14:textId="14C98B9E" w:rsidR="001C2DDD" w:rsidRPr="008B3485" w:rsidRDefault="001C2DDD" w:rsidP="001C2DDD">
      <w:pPr>
        <w:pStyle w:val="a5"/>
        <w:numPr>
          <w:ilvl w:val="0"/>
          <w:numId w:val="19"/>
        </w:num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left="45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9" w:name="OLE_LINK21"/>
      <w:r>
        <w:rPr>
          <w:rFonts w:ascii="Times New Roman" w:hAnsi="Times New Roman"/>
          <w:sz w:val="24"/>
          <w:szCs w:val="24"/>
        </w:rPr>
        <w:t>Б</w:t>
      </w:r>
      <w:r w:rsidRPr="008B3485">
        <w:rPr>
          <w:rFonts w:ascii="Times New Roman" w:hAnsi="Times New Roman"/>
          <w:sz w:val="24"/>
          <w:szCs w:val="24"/>
        </w:rPr>
        <w:t>олее детально отражать содержание воспитательной работы со студентами в индивидуальных планах преподава</w:t>
      </w:r>
      <w:r>
        <w:rPr>
          <w:rFonts w:ascii="Times New Roman" w:hAnsi="Times New Roman"/>
          <w:sz w:val="24"/>
          <w:szCs w:val="24"/>
        </w:rPr>
        <w:t>телей и отчете о работе кафедры.</w:t>
      </w:r>
    </w:p>
    <w:p w14:paraId="54433C33" w14:textId="44C4ECCB" w:rsidR="001C2DDD" w:rsidRPr="008B3485" w:rsidRDefault="001C2DDD" w:rsidP="001C2DDD">
      <w:pPr>
        <w:pStyle w:val="a5"/>
        <w:numPr>
          <w:ilvl w:val="0"/>
          <w:numId w:val="19"/>
        </w:num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left="45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Обратить внимание кураторов </w:t>
      </w:r>
      <w:r w:rsidR="0042631A">
        <w:rPr>
          <w:rFonts w:ascii="Times New Roman" w:hAnsi="Times New Roman"/>
          <w:sz w:val="24"/>
          <w:szCs w:val="24"/>
        </w:rPr>
        <w:t xml:space="preserve">более тщательное заполнение </w:t>
      </w:r>
      <w:r w:rsidRPr="008B3485">
        <w:rPr>
          <w:rFonts w:ascii="Times New Roman" w:hAnsi="Times New Roman"/>
          <w:sz w:val="24"/>
          <w:szCs w:val="24"/>
        </w:rPr>
        <w:t>дневник</w:t>
      </w:r>
      <w:r w:rsidR="0042631A">
        <w:rPr>
          <w:rFonts w:ascii="Times New Roman" w:hAnsi="Times New Roman"/>
          <w:sz w:val="24"/>
          <w:szCs w:val="24"/>
        </w:rPr>
        <w:t>ов</w:t>
      </w:r>
      <w:r w:rsidRPr="008B3485">
        <w:rPr>
          <w:rFonts w:ascii="Times New Roman" w:hAnsi="Times New Roman"/>
          <w:sz w:val="24"/>
          <w:szCs w:val="24"/>
        </w:rPr>
        <w:t xml:space="preserve"> кураторов.</w:t>
      </w:r>
    </w:p>
    <w:bookmarkEnd w:id="9"/>
    <w:p w14:paraId="4A3159ED" w14:textId="77777777" w:rsidR="007B37E7" w:rsidRPr="0051443F" w:rsidRDefault="007B37E7" w:rsidP="0051443F">
      <w:pPr>
        <w:jc w:val="center"/>
        <w:rPr>
          <w:b/>
          <w:color w:val="000000"/>
        </w:rPr>
      </w:pPr>
    </w:p>
    <w:p w14:paraId="1DF18542" w14:textId="77777777" w:rsidR="007B37E7" w:rsidRDefault="007B37E7" w:rsidP="0051443F">
      <w:pPr>
        <w:tabs>
          <w:tab w:val="center" w:pos="4677"/>
          <w:tab w:val="right" w:pos="9355"/>
        </w:tabs>
        <w:jc w:val="center"/>
        <w:rPr>
          <w:b/>
        </w:rPr>
      </w:pPr>
      <w:r w:rsidRPr="0051443F">
        <w:rPr>
          <w:b/>
        </w:rPr>
        <w:t>Трудоустройство выпускников</w:t>
      </w:r>
    </w:p>
    <w:p w14:paraId="34B26B58" w14:textId="77777777" w:rsidR="001C2DDD" w:rsidRPr="0051443F" w:rsidRDefault="001C2DDD" w:rsidP="0051443F">
      <w:pPr>
        <w:tabs>
          <w:tab w:val="center" w:pos="4677"/>
          <w:tab w:val="right" w:pos="9355"/>
        </w:tabs>
        <w:jc w:val="center"/>
        <w:rPr>
          <w:b/>
          <w:color w:val="000000"/>
          <w:shd w:val="clear" w:color="auto" w:fill="FFFFFF"/>
        </w:rPr>
      </w:pPr>
    </w:p>
    <w:p w14:paraId="5591F27E" w14:textId="77777777" w:rsidR="007B37E7" w:rsidRDefault="007B37E7" w:rsidP="0051443F">
      <w:pPr>
        <w:ind w:firstLine="709"/>
        <w:jc w:val="both"/>
      </w:pPr>
      <w:r w:rsidRPr="0051443F">
        <w:t>По данным мониторинга востребованности выпускников вузов Министерства образования и науки РФ доля трудоустройства кафедры «Теоретические основы физической культуры и спорта» составляет:</w:t>
      </w:r>
    </w:p>
    <w:p w14:paraId="713EC5FF" w14:textId="77777777" w:rsidR="008746DD" w:rsidRPr="0051443F" w:rsidRDefault="008746DD" w:rsidP="0051443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430"/>
        <w:gridCol w:w="2596"/>
        <w:gridCol w:w="1876"/>
        <w:gridCol w:w="2171"/>
      </w:tblGrid>
      <w:tr w:rsidR="007B37E7" w:rsidRPr="001C2DDD" w14:paraId="7DD88E9D" w14:textId="77777777" w:rsidTr="001C2DDD">
        <w:trPr>
          <w:jc w:val="center"/>
        </w:trPr>
        <w:tc>
          <w:tcPr>
            <w:tcW w:w="805" w:type="pct"/>
            <w:vAlign w:val="center"/>
          </w:tcPr>
          <w:p w14:paraId="5B10AA7B" w14:textId="77777777" w:rsidR="007B37E7" w:rsidRPr="001C2DDD" w:rsidRDefault="007B37E7" w:rsidP="001C2DDD">
            <w:pPr>
              <w:jc w:val="center"/>
              <w:rPr>
                <w:rFonts w:eastAsia="Calibri"/>
              </w:rPr>
            </w:pPr>
            <w:r w:rsidRPr="001C2DDD">
              <w:rPr>
                <w:rFonts w:eastAsia="Calibri"/>
              </w:rPr>
              <w:lastRenderedPageBreak/>
              <w:t>Год выпуска</w:t>
            </w:r>
          </w:p>
        </w:tc>
        <w:tc>
          <w:tcPr>
            <w:tcW w:w="743" w:type="pct"/>
            <w:vAlign w:val="center"/>
          </w:tcPr>
          <w:p w14:paraId="2969214D" w14:textId="77777777" w:rsidR="007B37E7" w:rsidRPr="001C2DDD" w:rsidRDefault="007B37E7" w:rsidP="001C2DDD">
            <w:pPr>
              <w:jc w:val="center"/>
              <w:rPr>
                <w:rFonts w:eastAsia="Calibri"/>
              </w:rPr>
            </w:pPr>
            <w:r w:rsidRPr="001C2DDD">
              <w:rPr>
                <w:rFonts w:eastAsia="Calibri"/>
              </w:rPr>
              <w:t>Год анализа</w:t>
            </w:r>
          </w:p>
        </w:tc>
        <w:tc>
          <w:tcPr>
            <w:tcW w:w="1349" w:type="pct"/>
            <w:vAlign w:val="center"/>
          </w:tcPr>
          <w:p w14:paraId="51AA7CD8" w14:textId="1AD947AA" w:rsidR="007B37E7" w:rsidRPr="001C2DDD" w:rsidRDefault="007B37E7" w:rsidP="001C2DDD">
            <w:pPr>
              <w:jc w:val="center"/>
              <w:rPr>
                <w:rFonts w:eastAsia="Calibri"/>
              </w:rPr>
            </w:pPr>
            <w:r w:rsidRPr="001C2DDD">
              <w:rPr>
                <w:rFonts w:eastAsia="Calibri"/>
              </w:rPr>
              <w:t>Доля трудоустройства,</w:t>
            </w:r>
            <w:r w:rsidR="001C2DDD">
              <w:rPr>
                <w:rFonts w:eastAsia="Calibri"/>
              </w:rPr>
              <w:t xml:space="preserve"> </w:t>
            </w:r>
            <w:r w:rsidRPr="001C2DDD">
              <w:rPr>
                <w:rFonts w:eastAsia="Calibri"/>
              </w:rPr>
              <w:t>%</w:t>
            </w:r>
          </w:p>
        </w:tc>
        <w:tc>
          <w:tcPr>
            <w:tcW w:w="975" w:type="pct"/>
            <w:vAlign w:val="center"/>
          </w:tcPr>
          <w:p w14:paraId="14845DDC" w14:textId="77777777" w:rsidR="007B37E7" w:rsidRPr="001C2DDD" w:rsidRDefault="007B37E7" w:rsidP="001C2DDD">
            <w:pPr>
              <w:jc w:val="center"/>
              <w:rPr>
                <w:rFonts w:eastAsia="Calibri"/>
              </w:rPr>
            </w:pPr>
            <w:r w:rsidRPr="001C2DDD">
              <w:rPr>
                <w:rFonts w:eastAsia="Calibri"/>
              </w:rPr>
              <w:t>Средняя сумма выплат выпускникам (руб.)</w:t>
            </w:r>
          </w:p>
        </w:tc>
        <w:tc>
          <w:tcPr>
            <w:tcW w:w="1129" w:type="pct"/>
            <w:vAlign w:val="center"/>
          </w:tcPr>
          <w:p w14:paraId="35119046" w14:textId="77777777" w:rsidR="007B37E7" w:rsidRPr="001C2DDD" w:rsidRDefault="007B37E7" w:rsidP="001C2DDD">
            <w:pPr>
              <w:jc w:val="center"/>
              <w:rPr>
                <w:rFonts w:eastAsia="Calibri"/>
              </w:rPr>
            </w:pPr>
            <w:r w:rsidRPr="001C2DDD">
              <w:rPr>
                <w:rFonts w:eastAsia="Calibri"/>
              </w:rPr>
              <w:t>Пороговое значение по Приволжскому федеральному округу, %</w:t>
            </w:r>
          </w:p>
        </w:tc>
      </w:tr>
      <w:tr w:rsidR="007B37E7" w:rsidRPr="0051443F" w14:paraId="3CFEA2D1" w14:textId="77777777" w:rsidTr="007B37E7">
        <w:trPr>
          <w:jc w:val="center"/>
        </w:trPr>
        <w:tc>
          <w:tcPr>
            <w:tcW w:w="805" w:type="pct"/>
            <w:vAlign w:val="center"/>
          </w:tcPr>
          <w:p w14:paraId="77E41E49" w14:textId="77777777" w:rsidR="007B37E7" w:rsidRPr="0051443F" w:rsidRDefault="007B37E7" w:rsidP="0051443F">
            <w:pPr>
              <w:jc w:val="center"/>
              <w:rPr>
                <w:rFonts w:eastAsia="Calibri"/>
              </w:rPr>
            </w:pPr>
            <w:r w:rsidRPr="0051443F">
              <w:rPr>
                <w:rFonts w:eastAsia="Calibri"/>
              </w:rPr>
              <w:t>2015</w:t>
            </w:r>
          </w:p>
        </w:tc>
        <w:tc>
          <w:tcPr>
            <w:tcW w:w="743" w:type="pct"/>
          </w:tcPr>
          <w:p w14:paraId="056ABD1A" w14:textId="77777777" w:rsidR="007B37E7" w:rsidRPr="0051443F" w:rsidRDefault="007B37E7" w:rsidP="0051443F">
            <w:pPr>
              <w:jc w:val="center"/>
              <w:rPr>
                <w:rFonts w:eastAsia="Calibri"/>
              </w:rPr>
            </w:pPr>
            <w:r w:rsidRPr="0051443F">
              <w:rPr>
                <w:rFonts w:eastAsia="Calibri"/>
              </w:rPr>
              <w:t>2016</w:t>
            </w:r>
          </w:p>
        </w:tc>
        <w:tc>
          <w:tcPr>
            <w:tcW w:w="1349" w:type="pct"/>
            <w:vAlign w:val="center"/>
          </w:tcPr>
          <w:p w14:paraId="6AE5352E" w14:textId="77777777" w:rsidR="007B37E7" w:rsidRPr="0051443F" w:rsidRDefault="007B37E7" w:rsidP="0051443F">
            <w:pPr>
              <w:jc w:val="center"/>
              <w:rPr>
                <w:rFonts w:eastAsia="Calibri"/>
              </w:rPr>
            </w:pPr>
            <w:r w:rsidRPr="0051443F">
              <w:rPr>
                <w:rFonts w:eastAsia="Calibri"/>
              </w:rPr>
              <w:t>76,9</w:t>
            </w:r>
          </w:p>
        </w:tc>
        <w:tc>
          <w:tcPr>
            <w:tcW w:w="975" w:type="pct"/>
            <w:vAlign w:val="center"/>
          </w:tcPr>
          <w:p w14:paraId="76362263" w14:textId="77777777" w:rsidR="007B37E7" w:rsidRPr="0051443F" w:rsidRDefault="007B37E7" w:rsidP="0051443F">
            <w:pPr>
              <w:jc w:val="center"/>
              <w:rPr>
                <w:rFonts w:eastAsia="Calibri"/>
              </w:rPr>
            </w:pPr>
            <w:r w:rsidRPr="0051443F">
              <w:rPr>
                <w:rFonts w:eastAsia="Calibri"/>
              </w:rPr>
              <w:t>20 335</w:t>
            </w:r>
          </w:p>
        </w:tc>
        <w:tc>
          <w:tcPr>
            <w:tcW w:w="1129" w:type="pct"/>
            <w:vAlign w:val="center"/>
          </w:tcPr>
          <w:p w14:paraId="15D239C3" w14:textId="77777777" w:rsidR="007B37E7" w:rsidRPr="0051443F" w:rsidRDefault="007B37E7" w:rsidP="0051443F">
            <w:pPr>
              <w:jc w:val="center"/>
              <w:rPr>
                <w:rFonts w:eastAsia="Calibri"/>
              </w:rPr>
            </w:pPr>
            <w:r w:rsidRPr="0051443F">
              <w:rPr>
                <w:rFonts w:eastAsia="Calibri"/>
              </w:rPr>
              <w:t>75</w:t>
            </w:r>
          </w:p>
        </w:tc>
      </w:tr>
    </w:tbl>
    <w:p w14:paraId="1C9F00B4" w14:textId="77777777" w:rsidR="001C2DDD" w:rsidRDefault="001C2DDD" w:rsidP="0051443F">
      <w:pPr>
        <w:ind w:firstLine="709"/>
        <w:jc w:val="both"/>
      </w:pPr>
    </w:p>
    <w:p w14:paraId="0FB8EF84" w14:textId="77777777" w:rsidR="007B37E7" w:rsidRPr="0051443F" w:rsidRDefault="007B37E7" w:rsidP="0051443F">
      <w:pPr>
        <w:ind w:firstLine="709"/>
        <w:jc w:val="both"/>
      </w:pPr>
      <w:r w:rsidRPr="0051443F">
        <w:t>При оценке востребованности выпускников вузов на рынке труда использованы данные Пенсионного фонда России.</w:t>
      </w:r>
    </w:p>
    <w:p w14:paraId="44C94849" w14:textId="77777777" w:rsidR="007B37E7" w:rsidRPr="0051443F" w:rsidRDefault="007B37E7" w:rsidP="0051443F">
      <w:pPr>
        <w:ind w:firstLine="709"/>
        <w:jc w:val="both"/>
      </w:pPr>
      <w:r w:rsidRPr="0051443F">
        <w:t>По данным кафедры за период с 2015 по 2017 г. выпуск составил 106 человек.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524"/>
        <w:gridCol w:w="1526"/>
        <w:gridCol w:w="1526"/>
        <w:gridCol w:w="2038"/>
        <w:gridCol w:w="1384"/>
      </w:tblGrid>
      <w:tr w:rsidR="007B37E7" w:rsidRPr="001C2DDD" w14:paraId="09FAF8FC" w14:textId="77777777" w:rsidTr="001C2DDD">
        <w:trPr>
          <w:jc w:val="center"/>
        </w:trPr>
        <w:tc>
          <w:tcPr>
            <w:tcW w:w="844" w:type="pct"/>
            <w:vMerge w:val="restart"/>
          </w:tcPr>
          <w:p w14:paraId="78E6EE3C" w14:textId="77777777" w:rsidR="007B37E7" w:rsidRPr="001C2DDD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1C2DDD">
              <w:t>Год выпуска</w:t>
            </w:r>
          </w:p>
          <w:p w14:paraId="4E4E6C35" w14:textId="77777777" w:rsidR="007B37E7" w:rsidRPr="001C2DDD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85" w:type="pct"/>
            <w:gridSpan w:val="2"/>
          </w:tcPr>
          <w:p w14:paraId="319A0333" w14:textId="77777777" w:rsidR="007B37E7" w:rsidRPr="001C2DDD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1C2DDD">
              <w:t>Трудоустроены</w:t>
            </w:r>
          </w:p>
        </w:tc>
        <w:tc>
          <w:tcPr>
            <w:tcW w:w="793" w:type="pct"/>
            <w:vMerge w:val="restart"/>
          </w:tcPr>
          <w:p w14:paraId="5B9B5467" w14:textId="04BF5CFC" w:rsidR="007B37E7" w:rsidRPr="001C2DDD" w:rsidRDefault="007B37E7" w:rsidP="001C2DDD">
            <w:pPr>
              <w:tabs>
                <w:tab w:val="center" w:pos="4677"/>
                <w:tab w:val="right" w:pos="9355"/>
              </w:tabs>
              <w:jc w:val="center"/>
            </w:pPr>
            <w:r w:rsidRPr="001C2DDD">
              <w:t>Продолжат обучение</w:t>
            </w:r>
            <w:r w:rsidR="001C2DDD">
              <w:t xml:space="preserve">, </w:t>
            </w:r>
            <w:r w:rsidRPr="001C2DDD">
              <w:t>%</w:t>
            </w:r>
          </w:p>
        </w:tc>
        <w:tc>
          <w:tcPr>
            <w:tcW w:w="1059" w:type="pct"/>
            <w:vMerge w:val="restart"/>
          </w:tcPr>
          <w:p w14:paraId="7101D499" w14:textId="39C27DA1" w:rsidR="007B37E7" w:rsidRPr="001C2DDD" w:rsidRDefault="007B37E7" w:rsidP="001C2DDD">
            <w:pPr>
              <w:tabs>
                <w:tab w:val="center" w:pos="4677"/>
                <w:tab w:val="right" w:pos="9355"/>
              </w:tabs>
              <w:jc w:val="center"/>
            </w:pPr>
            <w:r w:rsidRPr="001C2DDD">
              <w:t xml:space="preserve">Не нуждаются в трудоустройстве (в </w:t>
            </w:r>
            <w:proofErr w:type="spellStart"/>
            <w:r w:rsidRPr="001C2DDD">
              <w:t>т.ч</w:t>
            </w:r>
            <w:proofErr w:type="spellEnd"/>
            <w:r w:rsidRPr="001C2DDD">
              <w:t>. призыв</w:t>
            </w:r>
            <w:r w:rsidR="001C2DDD">
              <w:t xml:space="preserve"> </w:t>
            </w:r>
            <w:r w:rsidRPr="001C2DDD">
              <w:t xml:space="preserve">в </w:t>
            </w:r>
            <w:proofErr w:type="spellStart"/>
            <w:r w:rsidRPr="001C2DDD">
              <w:t>ВС</w:t>
            </w:r>
            <w:proofErr w:type="spellEnd"/>
            <w:r w:rsidRPr="001C2DDD">
              <w:t xml:space="preserve"> РФ, д/</w:t>
            </w:r>
            <w:proofErr w:type="spellStart"/>
            <w:r w:rsidRPr="001C2DDD">
              <w:t>отп</w:t>
            </w:r>
            <w:proofErr w:type="spellEnd"/>
            <w:r w:rsidRPr="001C2DDD">
              <w:t>), %</w:t>
            </w:r>
          </w:p>
        </w:tc>
        <w:tc>
          <w:tcPr>
            <w:tcW w:w="720" w:type="pct"/>
            <w:vMerge w:val="restart"/>
          </w:tcPr>
          <w:p w14:paraId="6E45E1F9" w14:textId="77777777" w:rsidR="007B37E7" w:rsidRPr="001C2DDD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1C2DDD">
              <w:t>Не трудоустроены, %</w:t>
            </w:r>
          </w:p>
        </w:tc>
      </w:tr>
      <w:tr w:rsidR="007B37E7" w:rsidRPr="001C2DDD" w14:paraId="25AF7363" w14:textId="77777777" w:rsidTr="001C2DDD">
        <w:trPr>
          <w:jc w:val="center"/>
        </w:trPr>
        <w:tc>
          <w:tcPr>
            <w:tcW w:w="844" w:type="pct"/>
            <w:vMerge/>
          </w:tcPr>
          <w:p w14:paraId="7C2E81D5" w14:textId="77777777" w:rsidR="007B37E7" w:rsidRPr="001C2DDD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92" w:type="pct"/>
          </w:tcPr>
          <w:p w14:paraId="1F37C19D" w14:textId="77777777" w:rsidR="007B37E7" w:rsidRPr="001C2DDD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1C2DDD">
              <w:t>по специальности, %</w:t>
            </w:r>
          </w:p>
        </w:tc>
        <w:tc>
          <w:tcPr>
            <w:tcW w:w="792" w:type="pct"/>
          </w:tcPr>
          <w:p w14:paraId="390B79FB" w14:textId="77777777" w:rsidR="007B37E7" w:rsidRPr="001C2DDD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1C2DDD">
              <w:t>не по специальности, %</w:t>
            </w:r>
          </w:p>
        </w:tc>
        <w:tc>
          <w:tcPr>
            <w:tcW w:w="793" w:type="pct"/>
            <w:vMerge/>
          </w:tcPr>
          <w:p w14:paraId="085352C7" w14:textId="77777777" w:rsidR="007B37E7" w:rsidRPr="001C2DDD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59" w:type="pct"/>
            <w:vMerge/>
          </w:tcPr>
          <w:p w14:paraId="7F9B3F6E" w14:textId="77777777" w:rsidR="007B37E7" w:rsidRPr="001C2DDD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20" w:type="pct"/>
            <w:vMerge/>
          </w:tcPr>
          <w:p w14:paraId="01DD666F" w14:textId="77777777" w:rsidR="007B37E7" w:rsidRPr="001C2DDD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7B37E7" w:rsidRPr="0051443F" w14:paraId="1F4AACB6" w14:textId="77777777" w:rsidTr="001C2DDD">
        <w:trPr>
          <w:jc w:val="center"/>
        </w:trPr>
        <w:tc>
          <w:tcPr>
            <w:tcW w:w="844" w:type="pct"/>
          </w:tcPr>
          <w:p w14:paraId="56EA663F" w14:textId="77777777" w:rsidR="007B37E7" w:rsidRPr="0051443F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51443F">
              <w:t>2016</w:t>
            </w:r>
          </w:p>
        </w:tc>
        <w:tc>
          <w:tcPr>
            <w:tcW w:w="792" w:type="pct"/>
          </w:tcPr>
          <w:p w14:paraId="79616217" w14:textId="77777777" w:rsidR="007B37E7" w:rsidRPr="0051443F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51443F">
              <w:t>45</w:t>
            </w:r>
          </w:p>
        </w:tc>
        <w:tc>
          <w:tcPr>
            <w:tcW w:w="792" w:type="pct"/>
          </w:tcPr>
          <w:p w14:paraId="27FCF914" w14:textId="77777777" w:rsidR="007B37E7" w:rsidRPr="0051443F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51443F">
              <w:t>10</w:t>
            </w:r>
          </w:p>
        </w:tc>
        <w:tc>
          <w:tcPr>
            <w:tcW w:w="793" w:type="pct"/>
          </w:tcPr>
          <w:p w14:paraId="2EEC3D52" w14:textId="77777777" w:rsidR="007B37E7" w:rsidRPr="0051443F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51443F">
              <w:t>12</w:t>
            </w:r>
          </w:p>
        </w:tc>
        <w:tc>
          <w:tcPr>
            <w:tcW w:w="1059" w:type="pct"/>
          </w:tcPr>
          <w:p w14:paraId="37F95073" w14:textId="77777777" w:rsidR="007B37E7" w:rsidRPr="0051443F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51443F">
              <w:t>33</w:t>
            </w:r>
          </w:p>
        </w:tc>
        <w:tc>
          <w:tcPr>
            <w:tcW w:w="720" w:type="pct"/>
          </w:tcPr>
          <w:p w14:paraId="72902790" w14:textId="77777777" w:rsidR="007B37E7" w:rsidRPr="0051443F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51443F">
              <w:t>0</w:t>
            </w:r>
          </w:p>
        </w:tc>
      </w:tr>
      <w:tr w:rsidR="007B37E7" w:rsidRPr="0051443F" w14:paraId="4D1963D0" w14:textId="77777777" w:rsidTr="001C2DDD">
        <w:trPr>
          <w:jc w:val="center"/>
        </w:trPr>
        <w:tc>
          <w:tcPr>
            <w:tcW w:w="844" w:type="pct"/>
          </w:tcPr>
          <w:p w14:paraId="0ED07D17" w14:textId="77777777" w:rsidR="007B37E7" w:rsidRPr="0051443F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51443F">
              <w:t>2017</w:t>
            </w:r>
          </w:p>
        </w:tc>
        <w:tc>
          <w:tcPr>
            <w:tcW w:w="792" w:type="pct"/>
          </w:tcPr>
          <w:p w14:paraId="6F5B8CF5" w14:textId="77777777" w:rsidR="007B37E7" w:rsidRPr="0051443F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51443F">
              <w:t>37</w:t>
            </w:r>
          </w:p>
        </w:tc>
        <w:tc>
          <w:tcPr>
            <w:tcW w:w="792" w:type="pct"/>
          </w:tcPr>
          <w:p w14:paraId="263B7649" w14:textId="77777777" w:rsidR="007B37E7" w:rsidRPr="0051443F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51443F">
              <w:t>8</w:t>
            </w:r>
          </w:p>
        </w:tc>
        <w:tc>
          <w:tcPr>
            <w:tcW w:w="793" w:type="pct"/>
          </w:tcPr>
          <w:p w14:paraId="52359BEB" w14:textId="77777777" w:rsidR="007B37E7" w:rsidRPr="0051443F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51443F">
              <w:t>28</w:t>
            </w:r>
          </w:p>
        </w:tc>
        <w:tc>
          <w:tcPr>
            <w:tcW w:w="1059" w:type="pct"/>
          </w:tcPr>
          <w:p w14:paraId="6DAB788F" w14:textId="77777777" w:rsidR="007B37E7" w:rsidRPr="0051443F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51443F">
              <w:t>27</w:t>
            </w:r>
          </w:p>
        </w:tc>
        <w:tc>
          <w:tcPr>
            <w:tcW w:w="720" w:type="pct"/>
          </w:tcPr>
          <w:p w14:paraId="663CFF42" w14:textId="77777777" w:rsidR="007B37E7" w:rsidRPr="0051443F" w:rsidRDefault="007B37E7" w:rsidP="0051443F">
            <w:pPr>
              <w:tabs>
                <w:tab w:val="center" w:pos="4677"/>
                <w:tab w:val="right" w:pos="9355"/>
              </w:tabs>
              <w:jc w:val="center"/>
            </w:pPr>
            <w:r w:rsidRPr="0051443F">
              <w:t>0</w:t>
            </w:r>
          </w:p>
        </w:tc>
      </w:tr>
    </w:tbl>
    <w:p w14:paraId="6216FE6C" w14:textId="77777777" w:rsidR="007B37E7" w:rsidRPr="0051443F" w:rsidRDefault="007B37E7" w:rsidP="0051443F">
      <w:pPr>
        <w:ind w:firstLine="709"/>
        <w:jc w:val="both"/>
      </w:pPr>
    </w:p>
    <w:p w14:paraId="272B699A" w14:textId="77777777" w:rsidR="007B37E7" w:rsidRPr="0051443F" w:rsidRDefault="007B37E7" w:rsidP="0051443F">
      <w:pPr>
        <w:ind w:firstLine="709"/>
        <w:jc w:val="both"/>
      </w:pPr>
      <w:r w:rsidRPr="0051443F">
        <w:t>Кафедра принимает участие в проектах, реализуемых Региональным центром содействия трудоустройству и адаптации выпускников. В рамках указанных проектов студенты имеют возможность познакомиться с потенциальными работодателями, узнать о перспективах карьерного роста и преимуществах работы в организациях пензенского региона.</w:t>
      </w:r>
    </w:p>
    <w:p w14:paraId="477EEFCB" w14:textId="77777777" w:rsidR="007B37E7" w:rsidRPr="0051443F" w:rsidRDefault="007B37E7" w:rsidP="0051443F">
      <w:pPr>
        <w:ind w:firstLine="709"/>
        <w:jc w:val="both"/>
      </w:pPr>
      <w:r w:rsidRPr="0051443F">
        <w:t>Экскурсии в различные образовательные учреждения, организуемые кафедрой, позволяют выпускникам кафедры трудоустроиться в школы, спортивные клубы, детские спортивные школы, реабилитационные и восстановительные центры города и области.</w:t>
      </w:r>
    </w:p>
    <w:p w14:paraId="6BC21716" w14:textId="1D8062A4" w:rsidR="007B37E7" w:rsidRPr="0051443F" w:rsidRDefault="007B37E7" w:rsidP="0051443F">
      <w:pPr>
        <w:ind w:firstLine="709"/>
        <w:jc w:val="both"/>
        <w:rPr>
          <w:color w:val="000000"/>
          <w:shd w:val="clear" w:color="auto" w:fill="FFFFFF"/>
        </w:rPr>
      </w:pPr>
      <w:r w:rsidRPr="0051443F">
        <w:rPr>
          <w:color w:val="000000"/>
          <w:shd w:val="clear" w:color="auto" w:fill="FFFFFF"/>
        </w:rPr>
        <w:t xml:space="preserve">Среди выдающихся выпускников кафедры стоит отметить: </w:t>
      </w:r>
      <w:proofErr w:type="spellStart"/>
      <w:r w:rsidRPr="0051443F">
        <w:rPr>
          <w:color w:val="000000"/>
          <w:shd w:val="clear" w:color="auto" w:fill="FFFFFF"/>
        </w:rPr>
        <w:t>Аблязин</w:t>
      </w:r>
      <w:proofErr w:type="spellEnd"/>
      <w:r w:rsidRPr="0051443F">
        <w:rPr>
          <w:color w:val="000000"/>
          <w:shd w:val="clear" w:color="auto" w:fill="FFFFFF"/>
        </w:rPr>
        <w:t xml:space="preserve"> </w:t>
      </w:r>
      <w:proofErr w:type="spellStart"/>
      <w:r w:rsidRPr="0051443F">
        <w:rPr>
          <w:color w:val="000000"/>
          <w:shd w:val="clear" w:color="auto" w:fill="FFFFFF"/>
        </w:rPr>
        <w:t>Д.М</w:t>
      </w:r>
      <w:proofErr w:type="spellEnd"/>
      <w:r w:rsidRPr="0051443F">
        <w:rPr>
          <w:color w:val="000000"/>
          <w:shd w:val="clear" w:color="auto" w:fill="FFFFFF"/>
        </w:rPr>
        <w:t xml:space="preserve">. - чемпион Европы, мира и Олимпийских игр, Гонтарь </w:t>
      </w:r>
      <w:proofErr w:type="spellStart"/>
      <w:r w:rsidRPr="0051443F">
        <w:rPr>
          <w:color w:val="000000"/>
          <w:shd w:val="clear" w:color="auto" w:fill="FFFFFF"/>
        </w:rPr>
        <w:t>В.В</w:t>
      </w:r>
      <w:proofErr w:type="spellEnd"/>
      <w:r w:rsidRPr="0051443F">
        <w:rPr>
          <w:color w:val="000000"/>
          <w:shd w:val="clear" w:color="auto" w:fill="FFFFFF"/>
        </w:rPr>
        <w:t>.</w:t>
      </w:r>
      <w:r w:rsidR="001C2DDD">
        <w:rPr>
          <w:color w:val="000000"/>
          <w:shd w:val="clear" w:color="auto" w:fill="FFFFFF"/>
        </w:rPr>
        <w:t xml:space="preserve"> </w:t>
      </w:r>
      <w:r w:rsidRPr="0051443F">
        <w:rPr>
          <w:color w:val="000000"/>
          <w:shd w:val="clear" w:color="auto" w:fill="FFFFFF"/>
        </w:rPr>
        <w:t xml:space="preserve">- мастер спорта, бронзовый призер Всемирной зимней универсиады 2015 г., Воеводин </w:t>
      </w:r>
      <w:proofErr w:type="spellStart"/>
      <w:r w:rsidRPr="0051443F">
        <w:rPr>
          <w:color w:val="000000"/>
          <w:shd w:val="clear" w:color="auto" w:fill="FFFFFF"/>
        </w:rPr>
        <w:t>А.Н</w:t>
      </w:r>
      <w:proofErr w:type="spellEnd"/>
      <w:r w:rsidRPr="0051443F">
        <w:rPr>
          <w:color w:val="000000"/>
          <w:shd w:val="clear" w:color="auto" w:fill="FFFFFF"/>
        </w:rPr>
        <w:t>.</w:t>
      </w:r>
      <w:r w:rsidR="001C2DDD">
        <w:rPr>
          <w:color w:val="000000"/>
          <w:shd w:val="clear" w:color="auto" w:fill="FFFFFF"/>
        </w:rPr>
        <w:t xml:space="preserve"> </w:t>
      </w:r>
      <w:r w:rsidRPr="0051443F">
        <w:rPr>
          <w:color w:val="000000"/>
          <w:shd w:val="clear" w:color="auto" w:fill="FFFFFF"/>
        </w:rPr>
        <w:t>- заслуженный мастер спорта, чемпион России, Европы, мира.</w:t>
      </w:r>
    </w:p>
    <w:p w14:paraId="5B83F6DD" w14:textId="77777777" w:rsidR="007B37E7" w:rsidRDefault="007B37E7" w:rsidP="0051443F"/>
    <w:p w14:paraId="32327866" w14:textId="77777777" w:rsidR="006F76CF" w:rsidRDefault="006F76CF" w:rsidP="006F76CF">
      <w:pPr>
        <w:jc w:val="center"/>
        <w:rPr>
          <w:b/>
        </w:rPr>
      </w:pPr>
      <w:r w:rsidRPr="0051443F">
        <w:rPr>
          <w:b/>
        </w:rPr>
        <w:t>Информационное сопровождение деятельности</w:t>
      </w:r>
    </w:p>
    <w:p w14:paraId="5541A9CF" w14:textId="77777777" w:rsidR="006F76CF" w:rsidRPr="0051443F" w:rsidRDefault="006F76CF" w:rsidP="006F76CF">
      <w:pPr>
        <w:jc w:val="center"/>
        <w:rPr>
          <w:b/>
        </w:rPr>
      </w:pPr>
    </w:p>
    <w:p w14:paraId="531C5DDA" w14:textId="77777777" w:rsidR="006F76CF" w:rsidRPr="0051443F" w:rsidRDefault="006F76CF" w:rsidP="006F76CF">
      <w:pPr>
        <w:ind w:firstLine="708"/>
        <w:jc w:val="both"/>
      </w:pPr>
      <w:bookmarkStart w:id="10" w:name="OLE_LINK9"/>
      <w:r w:rsidRPr="0051443F">
        <w:t>Информационное сопровождение деятельнос</w:t>
      </w:r>
      <w:bookmarkEnd w:id="10"/>
      <w:r w:rsidRPr="0051443F">
        <w:t>ти кафедры «</w:t>
      </w:r>
      <w:hyperlink r:id="rId7" w:tooltip="На главную" w:history="1">
        <w:r w:rsidRPr="0051443F">
          <w:rPr>
            <w:rStyle w:val="title-h"/>
          </w:rPr>
          <w:t>Теоретические основы физической культуры и спорта</w:t>
        </w:r>
      </w:hyperlink>
      <w:r w:rsidRPr="0051443F">
        <w:t xml:space="preserve">» ведется на высоком уровне. Официальный сайт кафедры (http://dep_tofv.pnzgu.ru) насыщен и структурирован. Главная страница сайта визуально содержит ленту новостей, основную контактную информацию, а также обязательные для размещения документы. Дата последнего обновления основной информации, размещенной на главной странице сайта кафедры – 01.07.2017 года. Навигационное меню развернутое и насыщенное, состоит из </w:t>
      </w:r>
      <w:proofErr w:type="spellStart"/>
      <w:r w:rsidRPr="0051443F">
        <w:t>подстраниц</w:t>
      </w:r>
      <w:proofErr w:type="spellEnd"/>
      <w:r w:rsidRPr="0051443F">
        <w:t xml:space="preserve">: «ПГУ» (переход на главный сайт университета), «О кафедре», «Новости», «Научная работа», «Учебная работа», «Педагогическая практика», «Воспитательная работа», «Абитуриентам», «Расписание преподавателей», «Расписание (магистры)», «Расписание (бакалавры)», «Спортивные достижения», «План </w:t>
      </w:r>
      <w:proofErr w:type="spellStart"/>
      <w:r w:rsidRPr="0051443F">
        <w:t>профориентационной</w:t>
      </w:r>
      <w:proofErr w:type="spellEnd"/>
      <w:r w:rsidRPr="0051443F">
        <w:t xml:space="preserve"> работы кафедры», «График сдачи задолженностей», «Сотрудничество», «Выпускная квалификационная работа», «Контакты», «Вопросы и задания по дисциплинам», «Приветственное слово посетителям сайта». Страницы содержат актуальную и развернутую информацию. Новостная лента сайта обновляется. Дата последнего обновления – 23.11.2017. В освещении своей деятельности кафедра использует как внутренние (сайт института, факультета, сайты кафедр, сайт университета, «Университетская газета», группа кафедры в социальной сети «</w:t>
      </w:r>
      <w:proofErr w:type="spellStart"/>
      <w:r w:rsidRPr="0051443F">
        <w:t>ВКонтакте</w:t>
      </w:r>
      <w:proofErr w:type="spellEnd"/>
      <w:r w:rsidRPr="0051443F">
        <w:t>»), так и внешние ресурсы.</w:t>
      </w:r>
    </w:p>
    <w:p w14:paraId="024948B8" w14:textId="77777777" w:rsidR="006F76CF" w:rsidRPr="0051443F" w:rsidRDefault="006F76CF" w:rsidP="006F76CF"/>
    <w:p w14:paraId="43222F05" w14:textId="08A27DBF" w:rsidR="007B37E7" w:rsidRDefault="007B37E7" w:rsidP="0051443F">
      <w:pPr>
        <w:jc w:val="center"/>
        <w:rPr>
          <w:b/>
        </w:rPr>
      </w:pPr>
      <w:r w:rsidRPr="0051443F">
        <w:rPr>
          <w:b/>
        </w:rPr>
        <w:t>Документационное обеспечение</w:t>
      </w:r>
    </w:p>
    <w:p w14:paraId="6154F150" w14:textId="77777777" w:rsidR="001C2DDD" w:rsidRPr="0051443F" w:rsidRDefault="001C2DDD" w:rsidP="0051443F">
      <w:pPr>
        <w:jc w:val="center"/>
        <w:rPr>
          <w:b/>
        </w:rPr>
      </w:pPr>
    </w:p>
    <w:p w14:paraId="30A266B0" w14:textId="28F63D7B" w:rsidR="007B37E7" w:rsidRPr="0051443F" w:rsidRDefault="007B37E7" w:rsidP="0051443F">
      <w:pPr>
        <w:ind w:firstLine="567"/>
        <w:jc w:val="both"/>
      </w:pPr>
      <w:r w:rsidRPr="0051443F">
        <w:t>Положение о кафедре утверждено в октябре 2015 года и размещено на сайте кафедры.</w:t>
      </w:r>
    </w:p>
    <w:p w14:paraId="614A36FE" w14:textId="77777777" w:rsidR="007B37E7" w:rsidRPr="0051443F" w:rsidRDefault="007B37E7" w:rsidP="0051443F">
      <w:pPr>
        <w:ind w:firstLine="567"/>
        <w:jc w:val="both"/>
      </w:pPr>
      <w:r w:rsidRPr="0051443F">
        <w:lastRenderedPageBreak/>
        <w:t xml:space="preserve">Должностные инструкции работников кафедры утверждены в 2015 году и не полностью соответствуют нормативным требованиям и распорядительной документации университета. </w:t>
      </w:r>
    </w:p>
    <w:p w14:paraId="03012B9E" w14:textId="506ECF36" w:rsidR="007B37E7" w:rsidRPr="0051443F" w:rsidRDefault="007B37E7" w:rsidP="0051443F">
      <w:pPr>
        <w:ind w:firstLine="567"/>
        <w:jc w:val="both"/>
      </w:pPr>
      <w:r w:rsidRPr="0051443F">
        <w:t xml:space="preserve">По результатам мониторинга сайта кафедры, проведенного в октябре 2017 года, кафедра «Теоретические основы физической культуры и спорта» набрала 63 балла из 100. Среди основных замечаний были отмечены следующие: неполная информация о личных данных сотрудников (краткая биография, перечень преподаваемых дисциплин), об области научных интересов и перечне значимых публикаций с </w:t>
      </w:r>
      <w:proofErr w:type="spellStart"/>
      <w:r w:rsidRPr="0051443F">
        <w:t>pdf</w:t>
      </w:r>
      <w:proofErr w:type="spellEnd"/>
      <w:r w:rsidRPr="0051443F">
        <w:t>-файлами или аннотациями публикаций; недостаточная информация о направлениях научно-исследовательской деятельности кафедры, объемах НИР. Отсутствуют ссылки с сайтов организаций – партнеров по совместной деятельности, не все ссылки, приведенные на сайте активны, есть не заполненные разделы сайта; отсутствует целостность в оформлении страниц сайта; отсутствуют функционирующие группы в социальных сетях.</w:t>
      </w:r>
    </w:p>
    <w:p w14:paraId="28806662" w14:textId="77777777" w:rsidR="007B37E7" w:rsidRPr="0051443F" w:rsidRDefault="007B37E7" w:rsidP="0051443F">
      <w:pPr>
        <w:ind w:firstLine="567"/>
        <w:jc w:val="both"/>
      </w:pPr>
      <w:r w:rsidRPr="0051443F">
        <w:t>Рекомендовано:</w:t>
      </w:r>
    </w:p>
    <w:p w14:paraId="60E48216" w14:textId="77777777" w:rsidR="007B37E7" w:rsidRPr="0051443F" w:rsidRDefault="007B37E7" w:rsidP="0051443F">
      <w:pPr>
        <w:pStyle w:val="a5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1" w:name="OLE_LINK22"/>
      <w:bookmarkStart w:id="12" w:name="OLE_LINK23"/>
      <w:r w:rsidRPr="0051443F">
        <w:rPr>
          <w:rFonts w:ascii="Times New Roman" w:hAnsi="Times New Roman"/>
          <w:sz w:val="24"/>
          <w:szCs w:val="24"/>
        </w:rPr>
        <w:t>Актуализировать Положение о кафедре и должностные инструкции работников кафедры в соответствии с общими требованиями по содержанию и оформлению документации;</w:t>
      </w:r>
    </w:p>
    <w:p w14:paraId="395F6095" w14:textId="77777777" w:rsidR="007B37E7" w:rsidRPr="0051443F" w:rsidRDefault="007B37E7" w:rsidP="0051443F">
      <w:pPr>
        <w:pStyle w:val="a5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43F">
        <w:rPr>
          <w:rFonts w:ascii="Times New Roman" w:hAnsi="Times New Roman"/>
          <w:sz w:val="24"/>
          <w:szCs w:val="24"/>
        </w:rPr>
        <w:t>Наполнить информацией страницы сайта в соответствии с требованиями мониторинга сайтов кафедр.</w:t>
      </w:r>
      <w:bookmarkEnd w:id="11"/>
    </w:p>
    <w:bookmarkEnd w:id="12"/>
    <w:p w14:paraId="1B08FEC3" w14:textId="77777777" w:rsidR="007B37E7" w:rsidRPr="0051443F" w:rsidRDefault="007B37E7" w:rsidP="006F76CF">
      <w:pPr>
        <w:jc w:val="both"/>
      </w:pPr>
    </w:p>
    <w:p w14:paraId="506290E7" w14:textId="77777777" w:rsidR="000B33B6" w:rsidRDefault="000B33B6" w:rsidP="006F76CF">
      <w:pPr>
        <w:jc w:val="center"/>
        <w:rPr>
          <w:b/>
        </w:rPr>
      </w:pPr>
      <w:bookmarkStart w:id="13" w:name="OLE_LINK16"/>
      <w:r w:rsidRPr="006F76CF">
        <w:rPr>
          <w:b/>
        </w:rPr>
        <w:t>Рекомендации и предложения</w:t>
      </w:r>
    </w:p>
    <w:p w14:paraId="2397B996" w14:textId="77777777" w:rsidR="006F76CF" w:rsidRPr="006F76CF" w:rsidRDefault="006F76CF" w:rsidP="006F76CF">
      <w:pPr>
        <w:jc w:val="center"/>
        <w:rPr>
          <w:b/>
          <w:lang w:val="en-US"/>
        </w:rPr>
      </w:pPr>
    </w:p>
    <w:p w14:paraId="705DDFCE" w14:textId="1F075FD3" w:rsidR="000B33B6" w:rsidRPr="006F76CF" w:rsidRDefault="000B33B6" w:rsidP="006F76CF">
      <w:pPr>
        <w:pStyle w:val="a5"/>
        <w:numPr>
          <w:ilvl w:val="0"/>
          <w:numId w:val="24"/>
        </w:numPr>
        <w:tabs>
          <w:tab w:val="left" w:pos="1080"/>
        </w:tabs>
        <w:spacing w:after="0" w:line="240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6F76CF">
        <w:rPr>
          <w:rFonts w:ascii="Times New Roman" w:hAnsi="Times New Roman"/>
          <w:sz w:val="24"/>
          <w:szCs w:val="24"/>
        </w:rPr>
        <w:t xml:space="preserve">Завершить формирование основных профессиональных образовательных программ </w:t>
      </w:r>
      <w:r w:rsidRPr="006F76CF">
        <w:rPr>
          <w:rFonts w:ascii="Times New Roman" w:hAnsi="Times New Roman"/>
          <w:color w:val="000000"/>
          <w:sz w:val="24"/>
          <w:szCs w:val="24"/>
        </w:rPr>
        <w:t>44.03.01 - Педагогическое образование, профиль - Физкультурное образование; 44.04.01 - Педагогическое образование, магистерская программа - Физкультурное образование.</w:t>
      </w:r>
      <w:r w:rsidR="00EE304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4" w:name="OLE_LINK1"/>
      <w:bookmarkStart w:id="15" w:name="OLE_LINK2"/>
      <w:r w:rsidR="00EE304A">
        <w:rPr>
          <w:rFonts w:ascii="Times New Roman" w:hAnsi="Times New Roman"/>
          <w:color w:val="000000"/>
          <w:sz w:val="24"/>
          <w:szCs w:val="24"/>
        </w:rPr>
        <w:t xml:space="preserve">(Срок – до </w:t>
      </w:r>
      <w:bookmarkEnd w:id="14"/>
      <w:r w:rsidR="00EE304A">
        <w:rPr>
          <w:rFonts w:ascii="Times New Roman" w:hAnsi="Times New Roman"/>
          <w:color w:val="000000"/>
          <w:sz w:val="24"/>
          <w:szCs w:val="24"/>
        </w:rPr>
        <w:t>20 января 2018 г.)</w:t>
      </w:r>
      <w:bookmarkEnd w:id="15"/>
    </w:p>
    <w:p w14:paraId="65F9652C" w14:textId="77E68ECF" w:rsidR="000B33B6" w:rsidRPr="006F76CF" w:rsidRDefault="000B33B6" w:rsidP="006F76CF">
      <w:pPr>
        <w:pStyle w:val="13"/>
        <w:numPr>
          <w:ilvl w:val="0"/>
          <w:numId w:val="24"/>
        </w:numPr>
        <w:tabs>
          <w:tab w:val="left" w:pos="1080"/>
        </w:tabs>
        <w:spacing w:after="0" w:line="240" w:lineRule="auto"/>
        <w:ind w:left="454" w:hanging="454"/>
        <w:contextualSpacing w:val="0"/>
        <w:rPr>
          <w:rFonts w:ascii="Times New Roman" w:hAnsi="Times New Roman"/>
          <w:sz w:val="24"/>
          <w:szCs w:val="24"/>
        </w:rPr>
      </w:pPr>
      <w:r w:rsidRPr="006F76CF">
        <w:rPr>
          <w:rFonts w:ascii="Times New Roman" w:hAnsi="Times New Roman"/>
          <w:sz w:val="24"/>
          <w:szCs w:val="24"/>
        </w:rPr>
        <w:t>Доработать программы Государственной итоговой аттестации и фондов оценочных средств дисциплин и практик в соответствии с высказанными комиссией замечаниями.</w:t>
      </w:r>
      <w:r w:rsidR="00EE304A">
        <w:rPr>
          <w:rFonts w:ascii="Times New Roman" w:hAnsi="Times New Roman"/>
          <w:sz w:val="24"/>
          <w:szCs w:val="24"/>
        </w:rPr>
        <w:t xml:space="preserve"> </w:t>
      </w:r>
      <w:r w:rsidR="00EE304A">
        <w:rPr>
          <w:rFonts w:ascii="Times New Roman" w:hAnsi="Times New Roman"/>
          <w:color w:val="000000"/>
          <w:sz w:val="24"/>
          <w:szCs w:val="24"/>
        </w:rPr>
        <w:t>(Срок – до 20 января 2018 г.)</w:t>
      </w:r>
    </w:p>
    <w:p w14:paraId="6492E9ED" w14:textId="041594C8" w:rsidR="000B33B6" w:rsidRPr="006F76CF" w:rsidRDefault="003744A9" w:rsidP="006F76CF">
      <w:pPr>
        <w:pStyle w:val="13"/>
        <w:numPr>
          <w:ilvl w:val="0"/>
          <w:numId w:val="24"/>
        </w:numPr>
        <w:tabs>
          <w:tab w:val="left" w:pos="1080"/>
        </w:tabs>
        <w:spacing w:after="0" w:line="240" w:lineRule="auto"/>
        <w:ind w:left="454" w:hanging="454"/>
        <w:contextualSpacing w:val="0"/>
        <w:rPr>
          <w:rFonts w:ascii="Times New Roman" w:hAnsi="Times New Roman"/>
          <w:sz w:val="24"/>
          <w:szCs w:val="24"/>
        </w:rPr>
      </w:pPr>
      <w:r w:rsidRPr="006F76CF">
        <w:rPr>
          <w:rFonts w:ascii="Times New Roman" w:hAnsi="Times New Roman"/>
          <w:sz w:val="24"/>
          <w:szCs w:val="24"/>
        </w:rPr>
        <w:t>Разместить в ЭИОС университета учебно-методические материалы по всем преподаваемым дисциплинам.</w:t>
      </w:r>
      <w:r w:rsidR="00EE304A">
        <w:rPr>
          <w:rFonts w:ascii="Times New Roman" w:hAnsi="Times New Roman"/>
          <w:sz w:val="24"/>
          <w:szCs w:val="24"/>
        </w:rPr>
        <w:t xml:space="preserve"> </w:t>
      </w:r>
      <w:r w:rsidR="00EE304A">
        <w:rPr>
          <w:rFonts w:ascii="Times New Roman" w:hAnsi="Times New Roman"/>
          <w:color w:val="000000"/>
          <w:sz w:val="24"/>
          <w:szCs w:val="24"/>
        </w:rPr>
        <w:t>(Срок – до 28 декабря 2017 г.)</w:t>
      </w:r>
    </w:p>
    <w:p w14:paraId="101B669C" w14:textId="6597E191" w:rsidR="003744A9" w:rsidRPr="006F76CF" w:rsidRDefault="006F76CF" w:rsidP="006F76CF">
      <w:pPr>
        <w:pStyle w:val="13"/>
        <w:numPr>
          <w:ilvl w:val="0"/>
          <w:numId w:val="24"/>
        </w:numPr>
        <w:tabs>
          <w:tab w:val="left" w:pos="1080"/>
        </w:tabs>
        <w:spacing w:after="0" w:line="240" w:lineRule="auto"/>
        <w:ind w:left="454" w:hanging="45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="003744A9" w:rsidRPr="006F76C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овысить статус публикаций и сделать акцент на журналах из перечня ВАК и изданиях, входящих в международные БД </w:t>
      </w:r>
      <w:proofErr w:type="spellStart"/>
      <w:r w:rsidR="003744A9" w:rsidRPr="006F76C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Web</w:t>
      </w:r>
      <w:proofErr w:type="spellEnd"/>
      <w:r w:rsidR="003744A9" w:rsidRPr="006F76C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3744A9" w:rsidRPr="006F76C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of</w:t>
      </w:r>
      <w:proofErr w:type="spellEnd"/>
      <w:r w:rsidR="003744A9" w:rsidRPr="006F76C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3744A9" w:rsidRPr="006F76C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Science</w:t>
      </w:r>
      <w:proofErr w:type="spellEnd"/>
      <w:r w:rsidR="003744A9" w:rsidRPr="006F76CF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и Scopus.</w:t>
      </w:r>
      <w:r w:rsidR="00EE304A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bookmarkStart w:id="16" w:name="OLE_LINK3"/>
      <w:r w:rsidR="00EE304A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(Срок – в течение 2018 года)</w:t>
      </w:r>
      <w:bookmarkEnd w:id="16"/>
    </w:p>
    <w:p w14:paraId="42CAAF95" w14:textId="445A4234" w:rsidR="006F76CF" w:rsidRPr="006F76CF" w:rsidRDefault="006F76CF" w:rsidP="006F76CF">
      <w:pPr>
        <w:pStyle w:val="13"/>
        <w:numPr>
          <w:ilvl w:val="0"/>
          <w:numId w:val="24"/>
        </w:numPr>
        <w:tabs>
          <w:tab w:val="left" w:pos="1080"/>
        </w:tabs>
        <w:spacing w:after="0" w:line="240" w:lineRule="auto"/>
        <w:ind w:left="454" w:hanging="454"/>
        <w:contextualSpacing w:val="0"/>
        <w:rPr>
          <w:rFonts w:ascii="Times New Roman" w:hAnsi="Times New Roman"/>
          <w:sz w:val="24"/>
          <w:szCs w:val="24"/>
        </w:rPr>
      </w:pPr>
      <w:r w:rsidRPr="006F76CF">
        <w:rPr>
          <w:rFonts w:ascii="Times New Roman" w:hAnsi="Times New Roman"/>
          <w:sz w:val="24"/>
          <w:szCs w:val="24"/>
        </w:rPr>
        <w:t>Увеличить объемы НИР, которые на данный момент не соответствуют требованиям мониторинга эффективности организаций высшего образования.</w:t>
      </w:r>
      <w:r w:rsidR="00EE304A">
        <w:rPr>
          <w:rFonts w:ascii="Times New Roman" w:hAnsi="Times New Roman"/>
          <w:sz w:val="24"/>
          <w:szCs w:val="24"/>
        </w:rPr>
        <w:t xml:space="preserve"> </w:t>
      </w:r>
      <w:r w:rsidR="00EE304A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(Срок – в течение 2018 года)</w:t>
      </w:r>
    </w:p>
    <w:p w14:paraId="12D328A6" w14:textId="5E990574" w:rsidR="003744A9" w:rsidRPr="006F76CF" w:rsidRDefault="003744A9" w:rsidP="006F76CF">
      <w:pPr>
        <w:pStyle w:val="a5"/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6F76CF">
        <w:rPr>
          <w:rFonts w:ascii="Times New Roman" w:hAnsi="Times New Roman"/>
          <w:sz w:val="24"/>
          <w:szCs w:val="24"/>
        </w:rPr>
        <w:t>Более детально отражать содержание воспитательной работы со студентами в индивидуальных планах преподавателей и отчете о работе кафедры.</w:t>
      </w:r>
      <w:r w:rsidR="00EE304A">
        <w:rPr>
          <w:rFonts w:ascii="Times New Roman" w:hAnsi="Times New Roman"/>
          <w:sz w:val="24"/>
          <w:szCs w:val="24"/>
        </w:rPr>
        <w:t xml:space="preserve"> (Срок – постоянно)</w:t>
      </w:r>
    </w:p>
    <w:p w14:paraId="69DBABAD" w14:textId="16B2BF24" w:rsidR="006F76CF" w:rsidRPr="006F76CF" w:rsidRDefault="006F76CF" w:rsidP="006F76CF">
      <w:pPr>
        <w:pStyle w:val="a5"/>
        <w:numPr>
          <w:ilvl w:val="0"/>
          <w:numId w:val="24"/>
        </w:numPr>
        <w:spacing w:after="0" w:line="240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6F76CF">
        <w:rPr>
          <w:rFonts w:ascii="Times New Roman" w:hAnsi="Times New Roman"/>
          <w:sz w:val="24"/>
          <w:szCs w:val="24"/>
        </w:rPr>
        <w:t>Актуализировать Положение о кафедре и должностные инструкции работников кафедры в соответствии с общими требованиями по содер</w:t>
      </w:r>
      <w:r w:rsidR="00EE304A">
        <w:rPr>
          <w:rFonts w:ascii="Times New Roman" w:hAnsi="Times New Roman"/>
          <w:sz w:val="24"/>
          <w:szCs w:val="24"/>
        </w:rPr>
        <w:t xml:space="preserve">жанию и оформлению документации. </w:t>
      </w:r>
      <w:bookmarkStart w:id="17" w:name="OLE_LINK5"/>
      <w:r w:rsidR="00EE304A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(Срок – до 1 февраля 2018 г.)</w:t>
      </w:r>
      <w:bookmarkEnd w:id="17"/>
    </w:p>
    <w:p w14:paraId="2B560A41" w14:textId="7307FCDD" w:rsidR="006F76CF" w:rsidRPr="006F76CF" w:rsidRDefault="006F76CF" w:rsidP="006F76CF">
      <w:pPr>
        <w:pStyle w:val="a5"/>
        <w:numPr>
          <w:ilvl w:val="0"/>
          <w:numId w:val="24"/>
        </w:numPr>
        <w:spacing w:after="0" w:line="240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6F76CF">
        <w:rPr>
          <w:rFonts w:ascii="Times New Roman" w:hAnsi="Times New Roman"/>
          <w:sz w:val="24"/>
          <w:szCs w:val="24"/>
        </w:rPr>
        <w:t>Наполнить информацией страницы сайта в соответствии с требованиями мониторинга сайтов кафедр.</w:t>
      </w:r>
      <w:r w:rsidR="00EE304A">
        <w:rPr>
          <w:rFonts w:ascii="Times New Roman" w:hAnsi="Times New Roman"/>
          <w:sz w:val="24"/>
          <w:szCs w:val="24"/>
        </w:rPr>
        <w:t xml:space="preserve"> </w:t>
      </w:r>
      <w:r w:rsidR="00EE304A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(Срок – до 1 февраля 2018 г.)</w:t>
      </w:r>
    </w:p>
    <w:p w14:paraId="00DCDA8A" w14:textId="77777777" w:rsidR="006F76CF" w:rsidRDefault="006F76CF" w:rsidP="006F76CF">
      <w:pPr>
        <w:ind w:firstLine="709"/>
        <w:jc w:val="both"/>
        <w:rPr>
          <w:b/>
        </w:rPr>
      </w:pPr>
    </w:p>
    <w:p w14:paraId="1CF2FBB6" w14:textId="77777777" w:rsidR="000B33B6" w:rsidRDefault="000B33B6" w:rsidP="006F76CF">
      <w:pPr>
        <w:jc w:val="center"/>
        <w:rPr>
          <w:b/>
        </w:rPr>
      </w:pPr>
      <w:r w:rsidRPr="0027320D">
        <w:rPr>
          <w:b/>
        </w:rPr>
        <w:t>Заключение</w:t>
      </w:r>
    </w:p>
    <w:p w14:paraId="2A829B25" w14:textId="77777777" w:rsidR="006F76CF" w:rsidRPr="0027320D" w:rsidRDefault="006F76CF" w:rsidP="006F76CF">
      <w:pPr>
        <w:jc w:val="center"/>
        <w:rPr>
          <w:b/>
        </w:rPr>
      </w:pPr>
    </w:p>
    <w:p w14:paraId="30AF3509" w14:textId="012A345C" w:rsidR="000B33B6" w:rsidRPr="0027320D" w:rsidRDefault="006D46A2" w:rsidP="006F76CF">
      <w:pPr>
        <w:ind w:firstLine="709"/>
        <w:jc w:val="both"/>
        <w:rPr>
          <w:bCs/>
          <w:iCs/>
          <w:color w:val="000000"/>
        </w:rPr>
      </w:pPr>
      <w:r>
        <w:t xml:space="preserve">В целом работа кафедры проходит на достаточно высоком уровне. </w:t>
      </w:r>
      <w:r w:rsidR="000B33B6" w:rsidRPr="0027320D">
        <w:t xml:space="preserve">Кафедра работает устойчиво, видна </w:t>
      </w:r>
      <w:r w:rsidR="006F76CF">
        <w:t xml:space="preserve">большая и систематическая работа коллектива кафедры. </w:t>
      </w:r>
      <w:r w:rsidR="000B33B6" w:rsidRPr="0027320D">
        <w:rPr>
          <w:bCs/>
          <w:iCs/>
          <w:color w:val="000000"/>
        </w:rPr>
        <w:t xml:space="preserve">Нормативная, методическая и научная база кафедры </w:t>
      </w:r>
      <w:proofErr w:type="spellStart"/>
      <w:r w:rsidR="006F76CF">
        <w:rPr>
          <w:bCs/>
          <w:iCs/>
          <w:color w:val="000000"/>
        </w:rPr>
        <w:t>ТОФКиС</w:t>
      </w:r>
      <w:proofErr w:type="spellEnd"/>
      <w:r w:rsidR="000B33B6" w:rsidRPr="0027320D">
        <w:rPr>
          <w:bCs/>
          <w:iCs/>
          <w:color w:val="000000"/>
        </w:rPr>
        <w:t xml:space="preserve"> в целом приближается к требованиям ФГОС ВО.</w:t>
      </w:r>
    </w:p>
    <w:p w14:paraId="4C9256EC" w14:textId="28FA4474" w:rsidR="000B33B6" w:rsidRDefault="000B33B6" w:rsidP="006F76CF">
      <w:pPr>
        <w:ind w:firstLine="709"/>
        <w:jc w:val="both"/>
      </w:pPr>
      <w:r w:rsidRPr="0027320D">
        <w:t>Учебно-методическую работу кафедры следует оценить положительно. Содержание учебной документации в настоящ</w:t>
      </w:r>
      <w:r w:rsidR="006F76CF">
        <w:t xml:space="preserve">ее время </w:t>
      </w:r>
      <w:r w:rsidRPr="0027320D">
        <w:t xml:space="preserve">активно дорабатывается с целью обеспечения полного соответствия установленным требованиям. </w:t>
      </w:r>
    </w:p>
    <w:p w14:paraId="14510DF2" w14:textId="419A3229" w:rsidR="006F76CF" w:rsidRPr="0027320D" w:rsidRDefault="006F76CF" w:rsidP="006F76CF">
      <w:pPr>
        <w:ind w:firstLine="709"/>
        <w:jc w:val="both"/>
      </w:pPr>
      <w:r>
        <w:t xml:space="preserve">Однако </w:t>
      </w:r>
      <w:r w:rsidRPr="0051443F">
        <w:rPr>
          <w:bCs/>
          <w:color w:val="000000" w:themeColor="text1"/>
          <w:bdr w:val="none" w:sz="0" w:space="0" w:color="auto" w:frame="1"/>
        </w:rPr>
        <w:t xml:space="preserve">ввиду низкой заявочной активности и отсутствия </w:t>
      </w:r>
      <w:proofErr w:type="gramStart"/>
      <w:r w:rsidRPr="0051443F">
        <w:rPr>
          <w:bCs/>
          <w:color w:val="000000" w:themeColor="text1"/>
          <w:bdr w:val="none" w:sz="0" w:space="0" w:color="auto" w:frame="1"/>
        </w:rPr>
        <w:t>объемов</w:t>
      </w:r>
      <w:proofErr w:type="gramEnd"/>
      <w:r w:rsidRPr="0051443F">
        <w:rPr>
          <w:bCs/>
          <w:color w:val="000000" w:themeColor="text1"/>
          <w:bdr w:val="none" w:sz="0" w:space="0" w:color="auto" w:frame="1"/>
        </w:rPr>
        <w:t xml:space="preserve"> выполненных НИР научная работа кафедры не может быть признана удовлетворительной.</w:t>
      </w:r>
    </w:p>
    <w:p w14:paraId="794C467B" w14:textId="53831853" w:rsidR="000B33B6" w:rsidRPr="0027320D" w:rsidRDefault="000B33B6" w:rsidP="006F76CF">
      <w:pPr>
        <w:ind w:firstLine="709"/>
        <w:jc w:val="both"/>
      </w:pPr>
      <w:r w:rsidRPr="0027320D">
        <w:lastRenderedPageBreak/>
        <w:t>Воспитательная работа оценивается положительно.</w:t>
      </w:r>
    </w:p>
    <w:p w14:paraId="7E38C91A" w14:textId="2C2EA3BA" w:rsidR="000B33B6" w:rsidRPr="0027320D" w:rsidRDefault="000B33B6" w:rsidP="006F76CF">
      <w:pPr>
        <w:ind w:firstLine="709"/>
        <w:jc w:val="both"/>
      </w:pPr>
      <w:r w:rsidRPr="0027320D">
        <w:t xml:space="preserve">Учитывая </w:t>
      </w:r>
      <w:r>
        <w:t>серьезные усилия кафедры</w:t>
      </w:r>
      <w:r w:rsidRPr="0027320D">
        <w:t xml:space="preserve"> по устранению большинства высказанных замечаний, рекомендуем признать работу кафедры </w:t>
      </w:r>
      <w:proofErr w:type="spellStart"/>
      <w:r w:rsidR="006F76CF">
        <w:t>ТОФКиС</w:t>
      </w:r>
      <w:proofErr w:type="spellEnd"/>
      <w:r w:rsidRPr="0027320D">
        <w:t xml:space="preserve"> за 2013-2017 гг. и работу заведующего кафедрой </w:t>
      </w:r>
      <w:proofErr w:type="spellStart"/>
      <w:r w:rsidR="00EE304A">
        <w:t>Ж.В</w:t>
      </w:r>
      <w:proofErr w:type="spellEnd"/>
      <w:r w:rsidR="00EE304A">
        <w:t>. Тома</w:t>
      </w:r>
      <w:r w:rsidRPr="0027320D">
        <w:t xml:space="preserve"> удовлетворительной.</w:t>
      </w:r>
    </w:p>
    <w:p w14:paraId="70A2505A" w14:textId="3E58D494" w:rsidR="007B37E7" w:rsidRDefault="000B33B6" w:rsidP="006F76CF">
      <w:pPr>
        <w:ind w:firstLine="709"/>
        <w:jc w:val="both"/>
      </w:pPr>
      <w:r w:rsidRPr="0027320D">
        <w:t xml:space="preserve">Предлагаем рекомендовать </w:t>
      </w:r>
      <w:r w:rsidR="00EE304A">
        <w:t>Тома</w:t>
      </w:r>
      <w:r w:rsidR="00BD39E2">
        <w:t xml:space="preserve"> Жанну Вячеславовну </w:t>
      </w:r>
      <w:r w:rsidRPr="0027320D">
        <w:t>к и</w:t>
      </w:r>
      <w:r w:rsidR="00BD39E2">
        <w:t>збранию на должность заведующей</w:t>
      </w:r>
      <w:r w:rsidRPr="0027320D">
        <w:t xml:space="preserve"> кафедрой </w:t>
      </w:r>
      <w:proofErr w:type="spellStart"/>
      <w:r w:rsidR="00D438B2">
        <w:rPr>
          <w:rFonts w:eastAsia="Arial Unicode MS"/>
          <w:color w:val="000000"/>
          <w:u w:color="000000"/>
        </w:rPr>
        <w:t>ТОФ</w:t>
      </w:r>
      <w:r w:rsidR="00BD39E2">
        <w:rPr>
          <w:rFonts w:eastAsia="Arial Unicode MS"/>
          <w:color w:val="000000"/>
          <w:u w:color="000000"/>
        </w:rPr>
        <w:t>КиС</w:t>
      </w:r>
      <w:proofErr w:type="spellEnd"/>
      <w:r w:rsidRPr="0027320D">
        <w:t>.</w:t>
      </w:r>
      <w:bookmarkEnd w:id="13"/>
    </w:p>
    <w:p w14:paraId="651BF689" w14:textId="77777777" w:rsidR="00BD39E2" w:rsidRDefault="00BD39E2" w:rsidP="006F76CF">
      <w:pPr>
        <w:ind w:firstLine="709"/>
        <w:jc w:val="both"/>
      </w:pPr>
    </w:p>
    <w:p w14:paraId="58307520" w14:textId="77777777" w:rsidR="00D438B2" w:rsidRDefault="00D438B2" w:rsidP="006F76CF">
      <w:pPr>
        <w:ind w:firstLine="709"/>
        <w:jc w:val="both"/>
      </w:pPr>
    </w:p>
    <w:p w14:paraId="7CCDC4B3" w14:textId="4E460130" w:rsidR="00BD39E2" w:rsidRDefault="006D46A2" w:rsidP="006D46A2">
      <w:pPr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  <w:t>О.В. Калмин</w:t>
      </w:r>
    </w:p>
    <w:p w14:paraId="634E4F53" w14:textId="77777777" w:rsidR="006D46A2" w:rsidRDefault="006D46A2" w:rsidP="006D46A2">
      <w:pPr>
        <w:jc w:val="both"/>
      </w:pPr>
    </w:p>
    <w:p w14:paraId="25D47676" w14:textId="6AA16F4D" w:rsidR="006D46A2" w:rsidRDefault="006D46A2" w:rsidP="006D46A2">
      <w:pPr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D46A2">
        <w:t>Н.В</w:t>
      </w:r>
      <w:proofErr w:type="spellEnd"/>
      <w:r w:rsidRPr="006D46A2">
        <w:t>.</w:t>
      </w:r>
      <w:r>
        <w:t xml:space="preserve"> </w:t>
      </w:r>
      <w:proofErr w:type="spellStart"/>
      <w:r w:rsidRPr="006D46A2">
        <w:t>Душина</w:t>
      </w:r>
      <w:proofErr w:type="spellEnd"/>
      <w:r w:rsidRPr="006D46A2">
        <w:t xml:space="preserve"> </w:t>
      </w:r>
    </w:p>
    <w:p w14:paraId="5B8CBB4E" w14:textId="77777777" w:rsidR="006D46A2" w:rsidRDefault="006D46A2" w:rsidP="006D46A2">
      <w:pPr>
        <w:jc w:val="both"/>
      </w:pPr>
    </w:p>
    <w:p w14:paraId="11E32A08" w14:textId="4E1341CD" w:rsidR="006D46A2" w:rsidRDefault="006D46A2" w:rsidP="006D46A2">
      <w:pPr>
        <w:ind w:left="4956" w:firstLine="708"/>
        <w:jc w:val="both"/>
      </w:pPr>
      <w:proofErr w:type="spellStart"/>
      <w:r w:rsidRPr="006D46A2">
        <w:t>А.В</w:t>
      </w:r>
      <w:proofErr w:type="spellEnd"/>
      <w:r w:rsidRPr="006D46A2">
        <w:t>.</w:t>
      </w:r>
      <w:r>
        <w:t xml:space="preserve"> </w:t>
      </w:r>
      <w:r w:rsidRPr="006D46A2">
        <w:t xml:space="preserve">Соколов </w:t>
      </w:r>
    </w:p>
    <w:p w14:paraId="40FA7A39" w14:textId="77777777" w:rsidR="006D46A2" w:rsidRDefault="006D46A2" w:rsidP="006D46A2">
      <w:pPr>
        <w:ind w:left="4956" w:firstLine="708"/>
        <w:jc w:val="both"/>
      </w:pPr>
    </w:p>
    <w:p w14:paraId="1A30A0AB" w14:textId="289D992B" w:rsidR="006D46A2" w:rsidRDefault="006D46A2" w:rsidP="006D46A2">
      <w:pPr>
        <w:ind w:left="4956" w:firstLine="708"/>
        <w:jc w:val="both"/>
      </w:pPr>
      <w:proofErr w:type="spellStart"/>
      <w:r w:rsidRPr="006D46A2">
        <w:t>В.Ф</w:t>
      </w:r>
      <w:proofErr w:type="spellEnd"/>
      <w:r w:rsidRPr="006D46A2">
        <w:t>.</w:t>
      </w:r>
      <w:r>
        <w:t xml:space="preserve"> </w:t>
      </w:r>
      <w:r w:rsidRPr="006D46A2">
        <w:t xml:space="preserve">Мухамеджанова </w:t>
      </w:r>
    </w:p>
    <w:p w14:paraId="642FC335" w14:textId="77777777" w:rsidR="006D46A2" w:rsidRDefault="006D46A2" w:rsidP="006D46A2">
      <w:pPr>
        <w:ind w:left="4956" w:firstLine="708"/>
        <w:jc w:val="both"/>
      </w:pPr>
    </w:p>
    <w:p w14:paraId="002AF530" w14:textId="7CDF2871" w:rsidR="006D46A2" w:rsidRDefault="006D46A2" w:rsidP="006D46A2">
      <w:pPr>
        <w:ind w:left="5664"/>
        <w:jc w:val="both"/>
      </w:pPr>
      <w:proofErr w:type="spellStart"/>
      <w:r w:rsidRPr="006D46A2">
        <w:t>Е.В</w:t>
      </w:r>
      <w:proofErr w:type="spellEnd"/>
      <w:r w:rsidRPr="006D46A2">
        <w:t>.</w:t>
      </w:r>
      <w:r>
        <w:t xml:space="preserve"> </w:t>
      </w:r>
      <w:proofErr w:type="spellStart"/>
      <w:r w:rsidRPr="006D46A2">
        <w:t>Полосина</w:t>
      </w:r>
      <w:proofErr w:type="spellEnd"/>
      <w:r w:rsidRPr="006D46A2">
        <w:t xml:space="preserve"> </w:t>
      </w:r>
    </w:p>
    <w:p w14:paraId="1760B4AE" w14:textId="77777777" w:rsidR="006D46A2" w:rsidRDefault="006D46A2" w:rsidP="006D46A2">
      <w:pPr>
        <w:ind w:left="5664"/>
        <w:jc w:val="both"/>
      </w:pPr>
    </w:p>
    <w:p w14:paraId="07C3605C" w14:textId="61C5B1D7" w:rsidR="006D46A2" w:rsidRDefault="008746DD" w:rsidP="006D46A2">
      <w:pPr>
        <w:ind w:left="5664"/>
        <w:jc w:val="both"/>
      </w:pPr>
      <w:proofErr w:type="spellStart"/>
      <w:r w:rsidRPr="006D46A2">
        <w:t>О.Ф</w:t>
      </w:r>
      <w:proofErr w:type="spellEnd"/>
      <w:r w:rsidRPr="006D46A2">
        <w:t>.</w:t>
      </w:r>
      <w:r>
        <w:t xml:space="preserve"> </w:t>
      </w:r>
      <w:proofErr w:type="spellStart"/>
      <w:r w:rsidRPr="006D46A2">
        <w:t>Приказчикова</w:t>
      </w:r>
      <w:proofErr w:type="spellEnd"/>
      <w:r w:rsidR="006D46A2" w:rsidRPr="006D46A2">
        <w:t xml:space="preserve"> </w:t>
      </w:r>
    </w:p>
    <w:p w14:paraId="74002451" w14:textId="77777777" w:rsidR="006D46A2" w:rsidRDefault="006D46A2" w:rsidP="006D46A2">
      <w:pPr>
        <w:ind w:left="5664"/>
        <w:jc w:val="both"/>
      </w:pPr>
    </w:p>
    <w:p w14:paraId="6EA866B3" w14:textId="43C444B5" w:rsidR="006D46A2" w:rsidRDefault="006D46A2" w:rsidP="006D46A2">
      <w:pPr>
        <w:ind w:left="5664"/>
        <w:jc w:val="both"/>
      </w:pPr>
      <w:proofErr w:type="spellStart"/>
      <w:r w:rsidRPr="006D46A2">
        <w:t>Н.В</w:t>
      </w:r>
      <w:proofErr w:type="spellEnd"/>
      <w:r w:rsidRPr="006D46A2">
        <w:t>.</w:t>
      </w:r>
      <w:r>
        <w:t xml:space="preserve"> </w:t>
      </w:r>
      <w:r w:rsidRPr="006D46A2">
        <w:t xml:space="preserve">Толкачева </w:t>
      </w:r>
      <w:bookmarkStart w:id="18" w:name="_GoBack"/>
      <w:bookmarkEnd w:id="18"/>
    </w:p>
    <w:p w14:paraId="447E1E9A" w14:textId="77777777" w:rsidR="006D46A2" w:rsidRPr="0051443F" w:rsidRDefault="006D46A2" w:rsidP="006D46A2">
      <w:pPr>
        <w:jc w:val="both"/>
      </w:pPr>
    </w:p>
    <w:sectPr w:rsidR="006D46A2" w:rsidRPr="0051443F" w:rsidSect="006F76CF">
      <w:footerReference w:type="even" r:id="rId8"/>
      <w:footerReference w:type="default" r:id="rId9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08D8A" w14:textId="77777777" w:rsidR="00761FC7" w:rsidRDefault="00761FC7" w:rsidP="009A5783">
      <w:r>
        <w:separator/>
      </w:r>
    </w:p>
  </w:endnote>
  <w:endnote w:type="continuationSeparator" w:id="0">
    <w:p w14:paraId="0794923E" w14:textId="77777777" w:rsidR="00761FC7" w:rsidRDefault="00761FC7" w:rsidP="009A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4C08D" w14:textId="77777777" w:rsidR="00EE304A" w:rsidRDefault="00EE304A" w:rsidP="00EE304A">
    <w:pPr>
      <w:pStyle w:val="ae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DA252AA" w14:textId="77777777" w:rsidR="00EE304A" w:rsidRDefault="00EE304A">
    <w:pPr>
      <w:pStyle w:val="a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D848" w14:textId="77777777" w:rsidR="00EE304A" w:rsidRDefault="00EE304A" w:rsidP="00EE304A">
    <w:pPr>
      <w:pStyle w:val="ae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C0AA2">
      <w:rPr>
        <w:rStyle w:val="af0"/>
        <w:noProof/>
      </w:rPr>
      <w:t>11</w:t>
    </w:r>
    <w:r>
      <w:rPr>
        <w:rStyle w:val="af0"/>
      </w:rPr>
      <w:fldChar w:fldCharType="end"/>
    </w:r>
  </w:p>
  <w:p w14:paraId="4449A6B4" w14:textId="77777777" w:rsidR="00EE304A" w:rsidRDefault="00EE304A">
    <w:pPr>
      <w:pStyle w:val="a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057FF" w14:textId="77777777" w:rsidR="00761FC7" w:rsidRDefault="00761FC7" w:rsidP="009A5783">
      <w:r>
        <w:separator/>
      </w:r>
    </w:p>
  </w:footnote>
  <w:footnote w:type="continuationSeparator" w:id="0">
    <w:p w14:paraId="511A1F20" w14:textId="77777777" w:rsidR="00761FC7" w:rsidRDefault="00761FC7" w:rsidP="009A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4E8"/>
    <w:multiLevelType w:val="hybridMultilevel"/>
    <w:tmpl w:val="6F2662D8"/>
    <w:lvl w:ilvl="0" w:tplc="7C10D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6C02E3"/>
    <w:multiLevelType w:val="hybridMultilevel"/>
    <w:tmpl w:val="489C0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14FB"/>
    <w:multiLevelType w:val="hybridMultilevel"/>
    <w:tmpl w:val="489C0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827E1"/>
    <w:multiLevelType w:val="hybridMultilevel"/>
    <w:tmpl w:val="17CEBDEA"/>
    <w:lvl w:ilvl="0" w:tplc="EBE8C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02C69"/>
    <w:multiLevelType w:val="hybridMultilevel"/>
    <w:tmpl w:val="ED404A78"/>
    <w:lvl w:ilvl="0" w:tplc="A12C9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644E9"/>
    <w:multiLevelType w:val="hybridMultilevel"/>
    <w:tmpl w:val="D09C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830B0B"/>
    <w:multiLevelType w:val="hybridMultilevel"/>
    <w:tmpl w:val="958CACD6"/>
    <w:lvl w:ilvl="0" w:tplc="55C62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80CD5"/>
    <w:multiLevelType w:val="hybridMultilevel"/>
    <w:tmpl w:val="D944B1D8"/>
    <w:lvl w:ilvl="0" w:tplc="A12C9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84F8D"/>
    <w:multiLevelType w:val="hybridMultilevel"/>
    <w:tmpl w:val="36C0E004"/>
    <w:lvl w:ilvl="0" w:tplc="55C62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DA2B43"/>
    <w:multiLevelType w:val="hybridMultilevel"/>
    <w:tmpl w:val="CCD47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D57ACA"/>
    <w:multiLevelType w:val="hybridMultilevel"/>
    <w:tmpl w:val="D8F6D0E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5633B1"/>
    <w:multiLevelType w:val="hybridMultilevel"/>
    <w:tmpl w:val="7C1CA7CE"/>
    <w:lvl w:ilvl="0" w:tplc="55C62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0C4AA6"/>
    <w:multiLevelType w:val="hybridMultilevel"/>
    <w:tmpl w:val="0C765D4C"/>
    <w:lvl w:ilvl="0" w:tplc="2E40A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C60454"/>
    <w:multiLevelType w:val="hybridMultilevel"/>
    <w:tmpl w:val="4F7E2758"/>
    <w:lvl w:ilvl="0" w:tplc="55C62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B1628A"/>
    <w:multiLevelType w:val="hybridMultilevel"/>
    <w:tmpl w:val="1D244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AA6F6F"/>
    <w:multiLevelType w:val="hybridMultilevel"/>
    <w:tmpl w:val="F04EA2AA"/>
    <w:lvl w:ilvl="0" w:tplc="EBE8C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E84EA8"/>
    <w:multiLevelType w:val="hybridMultilevel"/>
    <w:tmpl w:val="78142E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DA33E6"/>
    <w:multiLevelType w:val="hybridMultilevel"/>
    <w:tmpl w:val="1FF43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117AD9"/>
    <w:multiLevelType w:val="hybridMultilevel"/>
    <w:tmpl w:val="C14AD612"/>
    <w:lvl w:ilvl="0" w:tplc="7000459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C4075DE"/>
    <w:multiLevelType w:val="hybridMultilevel"/>
    <w:tmpl w:val="37F637B0"/>
    <w:lvl w:ilvl="0" w:tplc="7C10D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A23097"/>
    <w:multiLevelType w:val="hybridMultilevel"/>
    <w:tmpl w:val="E6C4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626EB"/>
    <w:multiLevelType w:val="hybridMultilevel"/>
    <w:tmpl w:val="B134CA66"/>
    <w:lvl w:ilvl="0" w:tplc="4EF45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0"/>
  </w:num>
  <w:num w:numId="5">
    <w:abstractNumId w:val="3"/>
  </w:num>
  <w:num w:numId="6">
    <w:abstractNumId w:val="18"/>
  </w:num>
  <w:num w:numId="7">
    <w:abstractNumId w:val="5"/>
  </w:num>
  <w:num w:numId="8">
    <w:abstractNumId w:val="19"/>
  </w:num>
  <w:num w:numId="9">
    <w:abstractNumId w:val="21"/>
  </w:num>
  <w:num w:numId="10">
    <w:abstractNumId w:val="7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  <w:num w:numId="16">
    <w:abstractNumId w:val="4"/>
  </w:num>
  <w:num w:numId="17">
    <w:abstractNumId w:val="9"/>
  </w:num>
  <w:num w:numId="18">
    <w:abstractNumId w:val="14"/>
  </w:num>
  <w:num w:numId="19">
    <w:abstractNumId w:val="8"/>
  </w:num>
  <w:num w:numId="20">
    <w:abstractNumId w:val="22"/>
  </w:num>
  <w:num w:numId="21">
    <w:abstractNumId w:val="12"/>
  </w:num>
  <w:num w:numId="22">
    <w:abstractNumId w:val="19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activeWritingStyle w:appName="MSWord" w:lang="en-US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92"/>
    <w:rsid w:val="00022C78"/>
    <w:rsid w:val="00061191"/>
    <w:rsid w:val="000B33B6"/>
    <w:rsid w:val="001C0455"/>
    <w:rsid w:val="001C2DDD"/>
    <w:rsid w:val="00265047"/>
    <w:rsid w:val="00273058"/>
    <w:rsid w:val="002F1992"/>
    <w:rsid w:val="0032709F"/>
    <w:rsid w:val="003271D5"/>
    <w:rsid w:val="00336833"/>
    <w:rsid w:val="003744A9"/>
    <w:rsid w:val="003C65B5"/>
    <w:rsid w:val="0042631A"/>
    <w:rsid w:val="00493C3A"/>
    <w:rsid w:val="0051443F"/>
    <w:rsid w:val="00660212"/>
    <w:rsid w:val="006D46A2"/>
    <w:rsid w:val="006F76CF"/>
    <w:rsid w:val="00761FC7"/>
    <w:rsid w:val="00774962"/>
    <w:rsid w:val="007A7266"/>
    <w:rsid w:val="007B37E7"/>
    <w:rsid w:val="007C0AA2"/>
    <w:rsid w:val="00800AFC"/>
    <w:rsid w:val="00841A04"/>
    <w:rsid w:val="00867174"/>
    <w:rsid w:val="008746DD"/>
    <w:rsid w:val="008C75A6"/>
    <w:rsid w:val="008E2B55"/>
    <w:rsid w:val="009651C9"/>
    <w:rsid w:val="009A5783"/>
    <w:rsid w:val="009D2AC2"/>
    <w:rsid w:val="00B40184"/>
    <w:rsid w:val="00B97637"/>
    <w:rsid w:val="00BD39E2"/>
    <w:rsid w:val="00C34C88"/>
    <w:rsid w:val="00C57344"/>
    <w:rsid w:val="00C77ABB"/>
    <w:rsid w:val="00CB08BE"/>
    <w:rsid w:val="00CF54F1"/>
    <w:rsid w:val="00D438B2"/>
    <w:rsid w:val="00D97D6E"/>
    <w:rsid w:val="00E21D0E"/>
    <w:rsid w:val="00E22ED7"/>
    <w:rsid w:val="00EA2BAD"/>
    <w:rsid w:val="00EE304A"/>
    <w:rsid w:val="00F4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EC1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F1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962"/>
    <w:pPr>
      <w:keepNext/>
      <w:keepLines/>
      <w:spacing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962"/>
    <w:pPr>
      <w:keepNext/>
      <w:keepLines/>
      <w:spacing w:after="12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96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4962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11">
    <w:name w:val="Стиль1"/>
    <w:basedOn w:val="12"/>
    <w:uiPriority w:val="99"/>
    <w:rsid w:val="00336833"/>
    <w:rPr>
      <w:noProof/>
    </w:rPr>
  </w:style>
  <w:style w:type="paragraph" w:styleId="12">
    <w:name w:val="toc 1"/>
    <w:basedOn w:val="a"/>
    <w:next w:val="a"/>
    <w:autoRedefine/>
    <w:uiPriority w:val="39"/>
    <w:unhideWhenUsed/>
    <w:rsid w:val="00336833"/>
    <w:pPr>
      <w:tabs>
        <w:tab w:val="right" w:leader="dot" w:pos="9344"/>
      </w:tabs>
      <w:spacing w:before="120" w:line="360" w:lineRule="auto"/>
      <w:ind w:left="567" w:hanging="567"/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rsid w:val="00336833"/>
    <w:pPr>
      <w:spacing w:line="360" w:lineRule="auto"/>
      <w:ind w:left="1134" w:hanging="567"/>
    </w:pPr>
    <w:rPr>
      <w:sz w:val="28"/>
    </w:rPr>
  </w:style>
  <w:style w:type="paragraph" w:styleId="a3">
    <w:name w:val="Title"/>
    <w:basedOn w:val="a"/>
    <w:next w:val="a"/>
    <w:link w:val="a4"/>
    <w:uiPriority w:val="10"/>
    <w:qFormat/>
    <w:rsid w:val="0066021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660212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5">
    <w:name w:val="List Paragraph"/>
    <w:basedOn w:val="a"/>
    <w:uiPriority w:val="34"/>
    <w:qFormat/>
    <w:rsid w:val="00E22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le-h">
    <w:name w:val="title-h"/>
    <w:basedOn w:val="a0"/>
    <w:rsid w:val="00C34C88"/>
  </w:style>
  <w:style w:type="table" w:styleId="a6">
    <w:name w:val="Table Grid"/>
    <w:basedOn w:val="a1"/>
    <w:uiPriority w:val="59"/>
    <w:rsid w:val="007B37E7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9D2AC2"/>
    <w:pPr>
      <w:jc w:val="both"/>
    </w:pPr>
    <w:rPr>
      <w:rFonts w:eastAsia="Calibri"/>
      <w:szCs w:val="20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9D2AC2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customStyle="1" w:styleId="Style5">
    <w:name w:val="Style5"/>
    <w:basedOn w:val="a"/>
    <w:rsid w:val="0051443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0B33B6"/>
    <w:rPr>
      <w:rFonts w:ascii="Times New Roman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B33B6"/>
    <w:pPr>
      <w:spacing w:before="100" w:beforeAutospacing="1" w:after="100" w:afterAutospacing="1"/>
    </w:pPr>
  </w:style>
  <w:style w:type="character" w:styleId="aa">
    <w:name w:val="Hyperlink"/>
    <w:uiPriority w:val="99"/>
    <w:semiHidden/>
    <w:unhideWhenUsed/>
    <w:rsid w:val="000B33B6"/>
    <w:rPr>
      <w:color w:val="0000FF"/>
      <w:u w:val="single"/>
    </w:rPr>
  </w:style>
  <w:style w:type="paragraph" w:customStyle="1" w:styleId="13">
    <w:name w:val="Абзац списка1"/>
    <w:basedOn w:val="a"/>
    <w:rsid w:val="000B33B6"/>
    <w:pPr>
      <w:spacing w:after="200" w:line="276" w:lineRule="auto"/>
      <w:ind w:left="720" w:firstLine="5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3744A9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A57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57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5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semiHidden/>
    <w:unhideWhenUsed/>
    <w:rsid w:val="009A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dep_tofv.pnzgu.ru/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4304</Words>
  <Characters>24535</Characters>
  <Application>Microsoft Macintosh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</dc:creator>
  <cp:keywords/>
  <dc:description/>
  <cp:lastModifiedBy>OVK</cp:lastModifiedBy>
  <cp:revision>10</cp:revision>
  <cp:lastPrinted>2017-12-14T10:15:00Z</cp:lastPrinted>
  <dcterms:created xsi:type="dcterms:W3CDTF">2017-12-06T09:00:00Z</dcterms:created>
  <dcterms:modified xsi:type="dcterms:W3CDTF">2017-12-14T10:17:00Z</dcterms:modified>
</cp:coreProperties>
</file>