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A" w:rsidRDefault="001B209A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Примерные показатели для отчета о работе кафедры</w:t>
      </w:r>
    </w:p>
    <w:p w:rsidR="001B209A" w:rsidRDefault="001B209A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</w:p>
    <w:p w:rsidR="00B5661F" w:rsidRPr="00E65386" w:rsidRDefault="00B5661F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B5661F" w:rsidRPr="00E65386" w:rsidRDefault="00B5661F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_</w:t>
      </w:r>
      <w:r w:rsidR="001B209A" w:rsidRPr="001B209A">
        <w:rPr>
          <w:b/>
          <w:i/>
          <w:color w:val="000000"/>
          <w:sz w:val="22"/>
          <w:szCs w:val="22"/>
          <w:u w:val="single"/>
          <w:lang w:eastAsia="en-US"/>
        </w:rPr>
        <w:t>Системы автоматизированного проектирования</w:t>
      </w:r>
      <w:r w:rsidRPr="00E65386">
        <w:rPr>
          <w:b/>
          <w:i/>
          <w:color w:val="000000"/>
          <w:sz w:val="22"/>
          <w:szCs w:val="22"/>
          <w:lang w:eastAsia="en-US"/>
        </w:rPr>
        <w:t>__ (за 5 лет)</w:t>
      </w:r>
    </w:p>
    <w:p w:rsidR="00B5661F" w:rsidRPr="00E65386" w:rsidRDefault="00B5661F" w:rsidP="00B5661F">
      <w:pPr>
        <w:spacing w:line="312" w:lineRule="auto"/>
        <w:ind w:left="1416" w:firstLine="708"/>
        <w:rPr>
          <w:sz w:val="18"/>
          <w:szCs w:val="18"/>
        </w:rPr>
      </w:pPr>
      <w:r w:rsidRPr="00E65386">
        <w:rPr>
          <w:sz w:val="18"/>
          <w:szCs w:val="18"/>
        </w:rPr>
        <w:t>(указывается название кафедры)</w:t>
      </w:r>
    </w:p>
    <w:p w:rsidR="00B5661F" w:rsidRPr="00E65386" w:rsidRDefault="001B209A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B5661F" w:rsidRPr="00FC0F86" w:rsidRDefault="00B5661F" w:rsidP="00B5661F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63"/>
        <w:gridCol w:w="893"/>
        <w:gridCol w:w="99"/>
        <w:gridCol w:w="1281"/>
      </w:tblGrid>
      <w:tr w:rsidR="00B5661F" w:rsidRPr="00C3271E" w:rsidTr="0065518C">
        <w:tc>
          <w:tcPr>
            <w:tcW w:w="675" w:type="dxa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3" w:type="dxa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273" w:type="dxa"/>
            <w:gridSpan w:val="3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</w:tcPr>
          <w:p w:rsidR="00B5661F" w:rsidRPr="00E65386" w:rsidRDefault="00D83CE9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992" w:type="dxa"/>
            <w:gridSpan w:val="2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10,5</w:t>
            </w:r>
          </w:p>
        </w:tc>
        <w:tc>
          <w:tcPr>
            <w:tcW w:w="1281" w:type="dxa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6663" w:type="dxa"/>
            <w:vMerge w:val="restart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1B209A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чел (50%)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936" w:type="dxa"/>
            <w:gridSpan w:val="4"/>
          </w:tcPr>
          <w:p w:rsidR="00B5661F" w:rsidRPr="00046B7B" w:rsidRDefault="00606EF6" w:rsidP="00606EF6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="00B5661F" w:rsidRPr="00046B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5661F"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:</w:t>
            </w:r>
            <w:r w:rsidR="00B5661F" w:rsidRPr="00046B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73" w:type="dxa"/>
            <w:gridSpan w:val="3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73" w:type="dxa"/>
            <w:gridSpan w:val="3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893" w:type="dxa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80" w:type="dxa"/>
            <w:gridSpan w:val="2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893" w:type="dxa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80" w:type="dxa"/>
            <w:gridSpan w:val="2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D83CE9">
            <w:pPr>
              <w:tabs>
                <w:tab w:val="left" w:pos="1260"/>
              </w:tabs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41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4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273" w:type="dxa"/>
            <w:gridSpan w:val="3"/>
          </w:tcPr>
          <w:p w:rsidR="00B5661F" w:rsidRPr="001B209A" w:rsidRDefault="001B209A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273" w:type="dxa"/>
            <w:gridSpan w:val="3"/>
          </w:tcPr>
          <w:p w:rsidR="00B5661F" w:rsidRPr="001B209A" w:rsidRDefault="001B209A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29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273" w:type="dxa"/>
            <w:gridSpan w:val="3"/>
          </w:tcPr>
          <w:p w:rsidR="00B5661F" w:rsidRPr="001B209A" w:rsidRDefault="001B209A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103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3"/>
          </w:tcPr>
          <w:p w:rsidR="00B5661F" w:rsidRPr="00845870" w:rsidRDefault="00AD1867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273" w:type="dxa"/>
            <w:gridSpan w:val="3"/>
          </w:tcPr>
          <w:p w:rsidR="00B5661F" w:rsidRPr="00845870" w:rsidRDefault="00AD1867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661F" w:rsidRPr="00C3271E" w:rsidTr="0065518C">
        <w:trPr>
          <w:trHeight w:val="95"/>
        </w:trPr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6663" w:type="dxa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273" w:type="dxa"/>
            <w:gridSpan w:val="3"/>
          </w:tcPr>
          <w:p w:rsidR="00B5661F" w:rsidRPr="00845870" w:rsidRDefault="00AD1867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bookmarkStart w:id="0" w:name="_GoBack"/>
            <w:bookmarkEnd w:id="0"/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5444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273" w:type="dxa"/>
            <w:gridSpan w:val="3"/>
          </w:tcPr>
          <w:p w:rsidR="00B5661F" w:rsidRPr="00C3271E" w:rsidRDefault="001B209A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273" w:type="dxa"/>
            <w:gridSpan w:val="3"/>
          </w:tcPr>
          <w:p w:rsidR="00B5661F" w:rsidRPr="00C3271E" w:rsidRDefault="001B209A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4/2/1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15.</w:t>
            </w:r>
            <w:r w:rsidR="00B5661F"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3"/>
          </w:tcPr>
          <w:p w:rsidR="00B5661F" w:rsidRPr="00C3271E" w:rsidRDefault="00B5661F" w:rsidP="0065518C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:rsidR="00B5661F" w:rsidRDefault="00B5661F" w:rsidP="00B5661F">
      <w:pPr>
        <w:widowControl w:val="0"/>
        <w:spacing w:line="223" w:lineRule="auto"/>
        <w:rPr>
          <w:color w:val="000000"/>
        </w:rPr>
      </w:pPr>
    </w:p>
    <w:p w:rsidR="00766E6F" w:rsidRDefault="001B209A" w:rsidP="00F07D43">
      <w:pPr>
        <w:jc w:val="both"/>
        <w:rPr>
          <w:color w:val="000000"/>
        </w:rPr>
      </w:pPr>
      <w:r>
        <w:rPr>
          <w:color w:val="000000"/>
        </w:rPr>
        <w:t>Претендент</w:t>
      </w:r>
      <w:r w:rsidR="00F07D43">
        <w:rPr>
          <w:color w:val="000000"/>
        </w:rPr>
        <w:tab/>
      </w:r>
      <w:r w:rsidR="00F07D43">
        <w:rPr>
          <w:color w:val="000000"/>
        </w:rPr>
        <w:tab/>
      </w:r>
      <w:r>
        <w:rPr>
          <w:color w:val="000000"/>
        </w:rPr>
        <w:t>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07D43">
        <w:rPr>
          <w:color w:val="000000"/>
        </w:rPr>
        <w:tab/>
      </w:r>
      <w:r w:rsidR="00F07D43">
        <w:rPr>
          <w:color w:val="000000"/>
        </w:rPr>
        <w:tab/>
      </w:r>
      <w:proofErr w:type="spellStart"/>
      <w:r>
        <w:rPr>
          <w:color w:val="000000"/>
        </w:rPr>
        <w:t>А.М.Бершадский</w:t>
      </w:r>
      <w:proofErr w:type="spellEnd"/>
    </w:p>
    <w:p w:rsidR="001B209A" w:rsidRDefault="001B209A" w:rsidP="00F07D43">
      <w:pPr>
        <w:jc w:val="both"/>
        <w:rPr>
          <w:color w:val="000000"/>
        </w:rPr>
      </w:pPr>
    </w:p>
    <w:p w:rsidR="001B209A" w:rsidRDefault="001B209A" w:rsidP="001B209A">
      <w:pPr>
        <w:tabs>
          <w:tab w:val="left" w:pos="2106"/>
          <w:tab w:val="left" w:pos="7091"/>
        </w:tabs>
        <w:jc w:val="both"/>
        <w:rPr>
          <w:color w:val="000000"/>
        </w:rPr>
      </w:pPr>
      <w:r>
        <w:rPr>
          <w:color w:val="000000"/>
        </w:rPr>
        <w:t xml:space="preserve">Декан </w:t>
      </w:r>
      <w:proofErr w:type="gramStart"/>
      <w:r>
        <w:rPr>
          <w:color w:val="000000"/>
        </w:rPr>
        <w:t>ВТ</w:t>
      </w:r>
      <w:proofErr w:type="gramEnd"/>
      <w:r>
        <w:rPr>
          <w:color w:val="000000"/>
        </w:rPr>
        <w:tab/>
        <w:t>____________</w:t>
      </w:r>
      <w:r>
        <w:rPr>
          <w:color w:val="000000"/>
        </w:rPr>
        <w:tab/>
      </w:r>
      <w:proofErr w:type="spellStart"/>
      <w:r>
        <w:rPr>
          <w:color w:val="000000"/>
        </w:rPr>
        <w:t>Л.Р.Фионова</w:t>
      </w:r>
      <w:proofErr w:type="spellEnd"/>
    </w:p>
    <w:p w:rsidR="001B209A" w:rsidRDefault="001B209A" w:rsidP="001B209A">
      <w:pPr>
        <w:tabs>
          <w:tab w:val="left" w:pos="2106"/>
          <w:tab w:val="left" w:pos="7091"/>
        </w:tabs>
        <w:jc w:val="both"/>
        <w:rPr>
          <w:color w:val="000000"/>
        </w:rPr>
      </w:pPr>
    </w:p>
    <w:p w:rsidR="001B209A" w:rsidRDefault="001B209A" w:rsidP="001B209A"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jc w:val="both"/>
        <w:rPr>
          <w:color w:val="000000"/>
        </w:rPr>
      </w:pPr>
      <w:r>
        <w:rPr>
          <w:color w:val="000000"/>
        </w:rPr>
        <w:t>Директор ПИ</w:t>
      </w:r>
      <w:r>
        <w:rPr>
          <w:color w:val="000000"/>
        </w:rPr>
        <w:tab/>
        <w:t xml:space="preserve">            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proofErr w:type="spellStart"/>
      <w:r>
        <w:rPr>
          <w:color w:val="000000"/>
        </w:rPr>
        <w:t>Г.В.Козлов</w:t>
      </w:r>
      <w:proofErr w:type="spellEnd"/>
    </w:p>
    <w:p w:rsidR="00B17659" w:rsidRDefault="00B17659" w:rsidP="00F07D43">
      <w:pPr>
        <w:jc w:val="both"/>
        <w:rPr>
          <w:color w:val="000000"/>
        </w:rPr>
      </w:pPr>
    </w:p>
    <w:p w:rsidR="00B17659" w:rsidRDefault="00B17659" w:rsidP="00F07D43">
      <w:pPr>
        <w:jc w:val="both"/>
        <w:rPr>
          <w:color w:val="000000"/>
        </w:rPr>
      </w:pPr>
    </w:p>
    <w:p w:rsidR="00B17659" w:rsidRDefault="00B17659" w:rsidP="00B17659">
      <w:r>
        <w:rPr>
          <w:color w:val="000000"/>
          <w:sz w:val="18"/>
          <w:szCs w:val="18"/>
          <w:lang w:eastAsia="en-US"/>
        </w:rPr>
        <w:t>*</w:t>
      </w:r>
      <w:r w:rsidRPr="00E65386">
        <w:rPr>
          <w:color w:val="000000"/>
          <w:sz w:val="18"/>
          <w:szCs w:val="18"/>
          <w:lang w:eastAsia="en-US"/>
        </w:rPr>
        <w:t xml:space="preserve">Дополнительно могут быть приведены иные показатели, отражающие достижения </w:t>
      </w:r>
      <w:r>
        <w:rPr>
          <w:color w:val="000000"/>
          <w:sz w:val="18"/>
          <w:szCs w:val="18"/>
          <w:lang w:eastAsia="en-US"/>
        </w:rPr>
        <w:t>кафедры</w:t>
      </w:r>
      <w:r w:rsidRPr="00E65386">
        <w:rPr>
          <w:color w:val="000000"/>
          <w:sz w:val="18"/>
          <w:szCs w:val="18"/>
          <w:lang w:eastAsia="en-US"/>
        </w:rPr>
        <w:t>, в том числе участие в выполнении Программы развития ПГУ.</w:t>
      </w:r>
    </w:p>
    <w:p w:rsidR="00B17659" w:rsidRDefault="00B17659" w:rsidP="00F07D43">
      <w:pPr>
        <w:jc w:val="both"/>
      </w:pPr>
    </w:p>
    <w:sectPr w:rsidR="00B17659" w:rsidSect="005C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1F"/>
    <w:rsid w:val="001B209A"/>
    <w:rsid w:val="00286A59"/>
    <w:rsid w:val="005C12EF"/>
    <w:rsid w:val="00606EF6"/>
    <w:rsid w:val="00766E6F"/>
    <w:rsid w:val="00AD1867"/>
    <w:rsid w:val="00B17659"/>
    <w:rsid w:val="00B5661F"/>
    <w:rsid w:val="00D83CE9"/>
    <w:rsid w:val="00F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Fionova</dc:creator>
  <cp:lastModifiedBy>Admin</cp:lastModifiedBy>
  <cp:revision>4</cp:revision>
  <cp:lastPrinted>2017-11-14T07:51:00Z</cp:lastPrinted>
  <dcterms:created xsi:type="dcterms:W3CDTF">2017-11-14T06:27:00Z</dcterms:created>
  <dcterms:modified xsi:type="dcterms:W3CDTF">2017-11-14T07:53:00Z</dcterms:modified>
</cp:coreProperties>
</file>