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9B" w:rsidRPr="00E65386" w:rsidRDefault="007C7A9B" w:rsidP="007C7A9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7C7A9B" w:rsidRPr="00E65386" w:rsidRDefault="007C7A9B" w:rsidP="007C7A9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факультета</w:t>
      </w:r>
      <w:r>
        <w:rPr>
          <w:b/>
          <w:i/>
          <w:color w:val="000000"/>
          <w:sz w:val="22"/>
          <w:szCs w:val="22"/>
          <w:lang w:eastAsia="en-US"/>
        </w:rPr>
        <w:t xml:space="preserve"> машиностроения и транспорта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(</w:t>
      </w:r>
      <w:r>
        <w:rPr>
          <w:b/>
          <w:i/>
          <w:color w:val="000000"/>
          <w:sz w:val="22"/>
          <w:szCs w:val="22"/>
          <w:lang w:eastAsia="en-US"/>
        </w:rPr>
        <w:t>с 17.10.2017 по 12.03.2018 г</w:t>
      </w:r>
      <w:r w:rsidRPr="00E65386">
        <w:rPr>
          <w:b/>
          <w:i/>
          <w:color w:val="000000"/>
          <w:sz w:val="22"/>
          <w:szCs w:val="22"/>
          <w:lang w:eastAsia="en-US"/>
        </w:rPr>
        <w:t>)</w:t>
      </w:r>
    </w:p>
    <w:p w:rsidR="007C7A9B" w:rsidRPr="00E65386" w:rsidRDefault="007C7A9B" w:rsidP="007C7A9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в связи с избранием на должность декана факультета</w:t>
      </w:r>
    </w:p>
    <w:p w:rsidR="007C7A9B" w:rsidRPr="00E65386" w:rsidRDefault="005610DF" w:rsidP="007C7A9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Киреева Сергея Юрьевича</w:t>
      </w:r>
    </w:p>
    <w:p w:rsidR="005610DF" w:rsidRPr="00FC0F86" w:rsidRDefault="005610DF" w:rsidP="007C7A9B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662"/>
        <w:gridCol w:w="1277"/>
        <w:gridCol w:w="1418"/>
      </w:tblGrid>
      <w:tr w:rsidR="007C7A9B" w:rsidRPr="00C3271E" w:rsidTr="00210883">
        <w:tc>
          <w:tcPr>
            <w:tcW w:w="674" w:type="dxa"/>
          </w:tcPr>
          <w:p w:rsidR="007C7A9B" w:rsidRPr="00663B75" w:rsidRDefault="007C7A9B" w:rsidP="00210883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7C7A9B" w:rsidRPr="00663B75" w:rsidRDefault="007C7A9B" w:rsidP="00210883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7C7A9B" w:rsidRPr="00663B75" w:rsidRDefault="007C7A9B" w:rsidP="00210883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7C7A9B" w:rsidRPr="00C3271E" w:rsidTr="00210883">
        <w:trPr>
          <w:trHeight w:val="20"/>
        </w:trPr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F8591C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 </w:t>
            </w:r>
            <w:r w:rsidR="00F8591C">
              <w:rPr>
                <w:color w:val="000000"/>
                <w:sz w:val="20"/>
                <w:szCs w:val="20"/>
                <w:lang w:eastAsia="en-US"/>
              </w:rPr>
              <w:t>факультета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шт.ед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>./чел.)</w:t>
            </w:r>
          </w:p>
        </w:tc>
        <w:tc>
          <w:tcPr>
            <w:tcW w:w="1277" w:type="dxa"/>
          </w:tcPr>
          <w:p w:rsidR="007C7A9B" w:rsidRPr="00845870" w:rsidRDefault="007E2DE4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71,5</w:t>
            </w:r>
          </w:p>
        </w:tc>
        <w:tc>
          <w:tcPr>
            <w:tcW w:w="1418" w:type="dxa"/>
          </w:tcPr>
          <w:p w:rsidR="007C7A9B" w:rsidRPr="00845870" w:rsidRDefault="007051B0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</w:tr>
      <w:tr w:rsidR="007C7A9B" w:rsidRPr="00C3271E" w:rsidTr="00210883">
        <w:trPr>
          <w:trHeight w:val="20"/>
        </w:trPr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695" w:type="dxa"/>
            <w:gridSpan w:val="2"/>
          </w:tcPr>
          <w:p w:rsidR="007C7A9B" w:rsidRPr="00845870" w:rsidRDefault="007051B0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92,9</w:t>
            </w:r>
          </w:p>
        </w:tc>
      </w:tr>
      <w:tr w:rsidR="007C7A9B" w:rsidRPr="00C3271E" w:rsidTr="00210883">
        <w:trPr>
          <w:trHeight w:val="20"/>
        </w:trPr>
        <w:tc>
          <w:tcPr>
            <w:tcW w:w="674" w:type="dxa"/>
            <w:vMerge w:val="restart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7C7A9B" w:rsidRPr="00046B7B" w:rsidRDefault="007C7A9B" w:rsidP="0021088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7C7A9B" w:rsidRPr="00046B7B" w:rsidRDefault="007C7A9B" w:rsidP="0021088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2"/>
          </w:tcPr>
          <w:p w:rsidR="007C7A9B" w:rsidRPr="00845870" w:rsidRDefault="007051B0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35,7</w:t>
            </w:r>
          </w:p>
        </w:tc>
      </w:tr>
      <w:tr w:rsidR="007C7A9B" w:rsidRPr="00C3271E" w:rsidTr="00210883">
        <w:trPr>
          <w:trHeight w:val="20"/>
        </w:trPr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</w:tcPr>
          <w:p w:rsidR="007C7A9B" w:rsidRPr="00046B7B" w:rsidRDefault="007C7A9B" w:rsidP="00210883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7C7A9B" w:rsidRPr="00845870" w:rsidRDefault="007051B0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33,3</w:t>
            </w:r>
          </w:p>
        </w:tc>
      </w:tr>
      <w:tr w:rsidR="007C7A9B" w:rsidRPr="00C3271E" w:rsidTr="00210883">
        <w:tc>
          <w:tcPr>
            <w:tcW w:w="674" w:type="dxa"/>
            <w:vMerge w:val="restart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7C7A9B" w:rsidRPr="00046B7B" w:rsidRDefault="007C7A9B" w:rsidP="00210883">
            <w:pPr>
              <w:spacing w:line="223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</w:tcPr>
          <w:p w:rsidR="007C7A9B" w:rsidRPr="00845870" w:rsidRDefault="00556C87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62,8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</w:tcPr>
          <w:p w:rsidR="007C7A9B" w:rsidRPr="00845870" w:rsidRDefault="00556C87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80,0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</w:tcPr>
          <w:p w:rsidR="007C7A9B" w:rsidRPr="00845870" w:rsidRDefault="00556C87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117,9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</w:tcPr>
          <w:p w:rsidR="007C7A9B" w:rsidRPr="00845870" w:rsidRDefault="00556C87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7C7A9B" w:rsidRPr="00C3271E" w:rsidTr="00210883"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7C7A9B" w:rsidRPr="00663B75" w:rsidRDefault="007E2DE4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7C7A9B" w:rsidRPr="00C3271E" w:rsidTr="00210883"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695" w:type="dxa"/>
            <w:gridSpan w:val="2"/>
          </w:tcPr>
          <w:p w:rsidR="007C7A9B" w:rsidRPr="00663B75" w:rsidRDefault="007E2DE4" w:rsidP="007E2DE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 (74,6 %)</w:t>
            </w:r>
          </w:p>
        </w:tc>
      </w:tr>
      <w:tr w:rsidR="007C7A9B" w:rsidRPr="00C3271E" w:rsidTr="00210883"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7C7A9B" w:rsidRPr="00663B75" w:rsidRDefault="007E2DE4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</w:tcPr>
          <w:p w:rsidR="007C7A9B" w:rsidRPr="00663B75" w:rsidRDefault="007E2DE4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7C7A9B" w:rsidRPr="00C3271E" w:rsidTr="00210883"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7C7A9B" w:rsidRPr="00663B75" w:rsidRDefault="007C7A9B" w:rsidP="00210883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7C7A9B" w:rsidRPr="00663B75" w:rsidRDefault="007C7A9B" w:rsidP="00210883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7C7A9B" w:rsidRPr="00C3271E" w:rsidTr="00210883">
        <w:tc>
          <w:tcPr>
            <w:tcW w:w="674" w:type="dxa"/>
            <w:vMerge w:val="restart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7C7A9B" w:rsidRPr="00046B7B" w:rsidRDefault="007C7A9B" w:rsidP="007E2DE4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E2DE4">
              <w:rPr>
                <w:color w:val="000000"/>
                <w:sz w:val="20"/>
                <w:szCs w:val="20"/>
                <w:lang w:eastAsia="en-US"/>
              </w:rPr>
              <w:t>факультета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в рецензируемых изданиях: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7C7A9B" w:rsidRPr="00845870" w:rsidRDefault="007E2DE4" w:rsidP="00210883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7C7A9B" w:rsidRPr="00046B7B" w:rsidRDefault="007C7A9B" w:rsidP="00210883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</w:tcPr>
          <w:p w:rsidR="007C7A9B" w:rsidRPr="00845870" w:rsidRDefault="007E2DE4" w:rsidP="00210883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65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7C7A9B" w:rsidRPr="00046B7B" w:rsidRDefault="007C7A9B" w:rsidP="00210883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7C7A9B" w:rsidRPr="007E2DE4" w:rsidRDefault="007E2DE4" w:rsidP="00210883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15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7C7A9B" w:rsidRPr="007E2DE4" w:rsidRDefault="007E2DE4" w:rsidP="00210883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30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7C7A9B" w:rsidRPr="007E2DE4" w:rsidRDefault="007E2DE4" w:rsidP="00210883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183</w:t>
            </w:r>
          </w:p>
        </w:tc>
      </w:tr>
      <w:tr w:rsidR="007C7A9B" w:rsidRPr="00C3271E" w:rsidTr="00210883">
        <w:tc>
          <w:tcPr>
            <w:tcW w:w="674" w:type="dxa"/>
            <w:vMerge w:val="restart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7C7A9B" w:rsidRPr="00046B7B" w:rsidRDefault="007C7A9B" w:rsidP="0021088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7C7A9B" w:rsidRPr="00845870" w:rsidRDefault="007C7A9B" w:rsidP="00210883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7C7A9B" w:rsidRPr="00845870" w:rsidRDefault="007E2DE4" w:rsidP="00210883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7</w:t>
            </w:r>
          </w:p>
        </w:tc>
      </w:tr>
      <w:tr w:rsidR="007C7A9B" w:rsidRPr="00C3271E" w:rsidTr="00210883">
        <w:tc>
          <w:tcPr>
            <w:tcW w:w="674" w:type="dxa"/>
            <w:vMerge w:val="restart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7C7A9B" w:rsidRPr="00046B7B" w:rsidRDefault="007C7A9B" w:rsidP="0021088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7C7A9B" w:rsidRPr="00845870" w:rsidRDefault="007E2DE4" w:rsidP="00210883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C7A9B" w:rsidRPr="00C3271E" w:rsidTr="00210883"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7C7A9B" w:rsidRPr="00845870" w:rsidRDefault="007C7A9B" w:rsidP="00210883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7C7A9B" w:rsidRPr="00C3271E" w:rsidTr="00210883">
        <w:trPr>
          <w:trHeight w:val="95"/>
        </w:trPr>
        <w:tc>
          <w:tcPr>
            <w:tcW w:w="674" w:type="dxa"/>
            <w:vMerge w:val="restart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7C7A9B" w:rsidRPr="00845870" w:rsidRDefault="007E2DE4" w:rsidP="00210883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C7A9B" w:rsidRPr="00C3271E" w:rsidTr="00210883">
        <w:trPr>
          <w:trHeight w:val="70"/>
        </w:trPr>
        <w:tc>
          <w:tcPr>
            <w:tcW w:w="674" w:type="dxa"/>
            <w:vMerge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7C7A9B" w:rsidRPr="00845870" w:rsidRDefault="001C1E2F" w:rsidP="00210883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30,64</w:t>
            </w:r>
          </w:p>
        </w:tc>
      </w:tr>
      <w:tr w:rsidR="007C7A9B" w:rsidRPr="00C3271E" w:rsidTr="00210883">
        <w:trPr>
          <w:trHeight w:val="70"/>
        </w:trPr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046B7B" w:rsidRDefault="007C7A9B" w:rsidP="0021088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695" w:type="dxa"/>
            <w:gridSpan w:val="2"/>
          </w:tcPr>
          <w:p w:rsidR="007C7A9B" w:rsidRPr="00C3271E" w:rsidRDefault="001C1E2F" w:rsidP="00210883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C7A9B" w:rsidRPr="00C3271E" w:rsidTr="00210883">
        <w:trPr>
          <w:trHeight w:val="70"/>
        </w:trPr>
        <w:tc>
          <w:tcPr>
            <w:tcW w:w="674" w:type="dxa"/>
          </w:tcPr>
          <w:p w:rsidR="007C7A9B" w:rsidRPr="00663B75" w:rsidRDefault="007C7A9B" w:rsidP="007C7A9B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7C7A9B" w:rsidRPr="007051B0" w:rsidRDefault="007C7A9B" w:rsidP="0021088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7051B0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7C7A9B" w:rsidRPr="007051B0" w:rsidRDefault="007051B0" w:rsidP="00210883">
            <w:pPr>
              <w:widowControl w:val="0"/>
              <w:spacing w:line="223" w:lineRule="auto"/>
              <w:rPr>
                <w:color w:val="000000"/>
              </w:rPr>
            </w:pPr>
            <w:r w:rsidRPr="007051B0">
              <w:rPr>
                <w:color w:val="000000"/>
              </w:rPr>
              <w:t>23</w:t>
            </w:r>
          </w:p>
        </w:tc>
      </w:tr>
    </w:tbl>
    <w:p w:rsidR="007C7A9B" w:rsidRDefault="007C7A9B" w:rsidP="007C7A9B">
      <w:pPr>
        <w:widowControl w:val="0"/>
        <w:spacing w:line="223" w:lineRule="auto"/>
        <w:rPr>
          <w:color w:val="000000"/>
        </w:rPr>
      </w:pPr>
    </w:p>
    <w:p w:rsidR="007C7A9B" w:rsidRPr="00C3271E" w:rsidRDefault="007C7A9B" w:rsidP="007051B0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F057DD"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  <w:t xml:space="preserve">                </w:t>
      </w:r>
      <w:r w:rsidR="007051B0">
        <w:rPr>
          <w:color w:val="000000"/>
          <w:sz w:val="22"/>
          <w:szCs w:val="22"/>
        </w:rPr>
        <w:tab/>
      </w:r>
      <w:r w:rsidR="007051B0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051B0" w:rsidRPr="007051B0">
        <w:rPr>
          <w:color w:val="000000"/>
          <w:sz w:val="22"/>
          <w:szCs w:val="22"/>
          <w:u w:val="single"/>
        </w:rPr>
        <w:t>С.Ю. Киреев</w:t>
      </w:r>
    </w:p>
    <w:p w:rsidR="007051B0" w:rsidRDefault="007051B0" w:rsidP="007C7A9B">
      <w:pPr>
        <w:widowControl w:val="0"/>
        <w:spacing w:line="223" w:lineRule="auto"/>
        <w:jc w:val="left"/>
        <w:rPr>
          <w:color w:val="000000"/>
        </w:rPr>
      </w:pPr>
    </w:p>
    <w:p w:rsidR="007C7A9B" w:rsidRDefault="007C7A9B" w:rsidP="007C7A9B">
      <w:pPr>
        <w:widowControl w:val="0"/>
        <w:spacing w:line="223" w:lineRule="auto"/>
        <w:jc w:val="left"/>
        <w:rPr>
          <w:sz w:val="20"/>
          <w:szCs w:val="20"/>
        </w:rPr>
      </w:pPr>
      <w:r w:rsidRPr="005A49F9">
        <w:rPr>
          <w:color w:val="000000"/>
        </w:rPr>
        <w:t xml:space="preserve">Директор </w:t>
      </w:r>
      <w:r w:rsidR="007051B0">
        <w:rPr>
          <w:color w:val="000000"/>
        </w:rPr>
        <w:t xml:space="preserve">политехнического </w:t>
      </w:r>
      <w:r w:rsidRPr="005A49F9">
        <w:rPr>
          <w:color w:val="000000"/>
        </w:rPr>
        <w:t>института</w:t>
      </w:r>
      <w:r w:rsidR="007051B0">
        <w:rPr>
          <w:color w:val="000000"/>
          <w:sz w:val="22"/>
          <w:szCs w:val="22"/>
        </w:rPr>
        <w:t xml:space="preserve"> 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051B0">
        <w:rPr>
          <w:color w:val="000000"/>
          <w:sz w:val="22"/>
          <w:szCs w:val="22"/>
        </w:rPr>
        <w:tab/>
      </w:r>
      <w:r w:rsidR="007051B0">
        <w:rPr>
          <w:color w:val="000000"/>
          <w:sz w:val="22"/>
          <w:szCs w:val="22"/>
        </w:rPr>
        <w:tab/>
      </w:r>
      <w:bookmarkStart w:id="0" w:name="_GoBack"/>
      <w:r w:rsidR="007051B0" w:rsidRPr="00C75F28">
        <w:rPr>
          <w:color w:val="000000"/>
          <w:sz w:val="22"/>
          <w:szCs w:val="22"/>
          <w:u w:val="single"/>
        </w:rPr>
        <w:t>Г.В. Козлов</w:t>
      </w:r>
      <w:bookmarkEnd w:id="0"/>
      <w:r w:rsidRPr="00C3271E">
        <w:rPr>
          <w:color w:val="000000"/>
          <w:sz w:val="22"/>
          <w:szCs w:val="22"/>
        </w:rPr>
        <w:tab/>
      </w:r>
    </w:p>
    <w:p w:rsidR="004222EB" w:rsidRDefault="004222EB"/>
    <w:sectPr w:rsidR="0042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9B"/>
    <w:rsid w:val="001C1E2F"/>
    <w:rsid w:val="004222EB"/>
    <w:rsid w:val="00556C87"/>
    <w:rsid w:val="005610DF"/>
    <w:rsid w:val="007051B0"/>
    <w:rsid w:val="007C7A9B"/>
    <w:rsid w:val="007E2DE4"/>
    <w:rsid w:val="00C75F28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7563"/>
  <w15:chartTrackingRefBased/>
  <w15:docId w15:val="{1C9DD135-B007-4E09-BF9A-6F3C00F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Y. Kireev</dc:creator>
  <cp:keywords/>
  <dc:description/>
  <cp:lastModifiedBy>S. Y. Kireev</cp:lastModifiedBy>
  <cp:revision>6</cp:revision>
  <cp:lastPrinted>2018-03-12T10:49:00Z</cp:lastPrinted>
  <dcterms:created xsi:type="dcterms:W3CDTF">2018-03-07T13:09:00Z</dcterms:created>
  <dcterms:modified xsi:type="dcterms:W3CDTF">2018-03-12T10:49:00Z</dcterms:modified>
</cp:coreProperties>
</file>