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07" w:rsidRPr="00845D88" w:rsidRDefault="00B15E07" w:rsidP="00B15E07">
      <w:pPr>
        <w:spacing w:line="223" w:lineRule="auto"/>
        <w:rPr>
          <w:b/>
          <w:i/>
          <w:sz w:val="22"/>
          <w:szCs w:val="22"/>
          <w:lang w:eastAsia="en-US"/>
        </w:rPr>
      </w:pPr>
      <w:r w:rsidRPr="00845D88">
        <w:rPr>
          <w:b/>
          <w:i/>
          <w:sz w:val="22"/>
          <w:szCs w:val="22"/>
          <w:lang w:eastAsia="en-US"/>
        </w:rPr>
        <w:t>Отчет</w:t>
      </w:r>
    </w:p>
    <w:p w:rsidR="00B15E07" w:rsidRPr="00845D88" w:rsidRDefault="00B15E07" w:rsidP="00B15E07">
      <w:pPr>
        <w:spacing w:line="223" w:lineRule="auto"/>
        <w:rPr>
          <w:b/>
          <w:i/>
          <w:sz w:val="22"/>
          <w:szCs w:val="22"/>
          <w:lang w:eastAsia="en-US"/>
        </w:rPr>
      </w:pPr>
      <w:r w:rsidRPr="00845D88">
        <w:rPr>
          <w:b/>
          <w:i/>
          <w:sz w:val="22"/>
          <w:szCs w:val="22"/>
          <w:lang w:eastAsia="en-US"/>
        </w:rPr>
        <w:t>о деятельности кафедры «Английский язык» (2013-2017 гг.)</w:t>
      </w:r>
    </w:p>
    <w:p w:rsidR="00B15E07" w:rsidRPr="00845D88" w:rsidRDefault="00B15E07" w:rsidP="00B15E07">
      <w:pPr>
        <w:spacing w:line="223" w:lineRule="auto"/>
        <w:rPr>
          <w:b/>
          <w:i/>
          <w:sz w:val="22"/>
          <w:szCs w:val="22"/>
          <w:lang w:eastAsia="en-US"/>
        </w:rPr>
      </w:pPr>
      <w:r w:rsidRPr="00845D88">
        <w:rPr>
          <w:b/>
          <w:i/>
          <w:sz w:val="22"/>
          <w:szCs w:val="22"/>
          <w:lang w:eastAsia="en-US"/>
        </w:rPr>
        <w:t>в связи с избранием на должность заведующего кафедрой</w:t>
      </w:r>
    </w:p>
    <w:p w:rsidR="00B15E07" w:rsidRPr="00845D88" w:rsidRDefault="00B15E07" w:rsidP="00B15E07">
      <w:pPr>
        <w:spacing w:line="223" w:lineRule="auto"/>
        <w:rPr>
          <w:b/>
          <w:i/>
          <w:lang w:eastAsia="en-US"/>
        </w:rPr>
      </w:pPr>
      <w:r w:rsidRPr="00845D88">
        <w:rPr>
          <w:b/>
          <w:i/>
          <w:lang w:eastAsia="en-US"/>
        </w:rPr>
        <w:t>Дубровской Татьяны Викторовны</w:t>
      </w:r>
    </w:p>
    <w:p w:rsidR="00546EC6" w:rsidRPr="00845D88" w:rsidRDefault="00546EC6" w:rsidP="00B15E07">
      <w:pPr>
        <w:spacing w:line="223" w:lineRule="auto"/>
        <w:rPr>
          <w:b/>
          <w:i/>
          <w:sz w:val="22"/>
          <w:szCs w:val="22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6662"/>
        <w:gridCol w:w="1277"/>
        <w:gridCol w:w="1418"/>
      </w:tblGrid>
      <w:tr w:rsidR="00B15E07" w:rsidRPr="00845D88" w:rsidTr="00AF3576">
        <w:tc>
          <w:tcPr>
            <w:tcW w:w="674" w:type="dxa"/>
          </w:tcPr>
          <w:p w:rsidR="00B15E07" w:rsidRPr="00845D88" w:rsidRDefault="00B15E07" w:rsidP="00AF3576">
            <w:pPr>
              <w:spacing w:line="223" w:lineRule="auto"/>
              <w:rPr>
                <w:b/>
                <w:i/>
                <w:lang w:eastAsia="en-US"/>
              </w:rPr>
            </w:pPr>
            <w:r w:rsidRPr="00845D88">
              <w:rPr>
                <w:b/>
                <w:i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662" w:type="dxa"/>
          </w:tcPr>
          <w:p w:rsidR="00B15E07" w:rsidRPr="00845D88" w:rsidRDefault="00B15E07" w:rsidP="00AF3576">
            <w:pPr>
              <w:spacing w:line="223" w:lineRule="auto"/>
              <w:rPr>
                <w:b/>
                <w:i/>
                <w:lang w:eastAsia="en-US"/>
              </w:rPr>
            </w:pPr>
            <w:r w:rsidRPr="00845D88">
              <w:rPr>
                <w:b/>
                <w:i/>
                <w:sz w:val="22"/>
                <w:szCs w:val="22"/>
                <w:lang w:eastAsia="en-US"/>
              </w:rPr>
              <w:t>Наименование индикатора</w:t>
            </w:r>
          </w:p>
        </w:tc>
        <w:tc>
          <w:tcPr>
            <w:tcW w:w="2695" w:type="dxa"/>
            <w:gridSpan w:val="2"/>
          </w:tcPr>
          <w:p w:rsidR="00B15E07" w:rsidRPr="00845D88" w:rsidRDefault="00B15E07" w:rsidP="00AF3576">
            <w:pPr>
              <w:spacing w:line="223" w:lineRule="auto"/>
              <w:rPr>
                <w:b/>
                <w:i/>
                <w:lang w:eastAsia="en-US"/>
              </w:rPr>
            </w:pPr>
            <w:r w:rsidRPr="00845D88">
              <w:rPr>
                <w:b/>
                <w:i/>
                <w:sz w:val="22"/>
                <w:szCs w:val="22"/>
                <w:lang w:eastAsia="en-US"/>
              </w:rPr>
              <w:t>Показатели</w:t>
            </w:r>
          </w:p>
        </w:tc>
      </w:tr>
      <w:tr w:rsidR="00B15E07" w:rsidRPr="00845D88" w:rsidTr="00AF3576">
        <w:trPr>
          <w:trHeight w:val="20"/>
        </w:trPr>
        <w:tc>
          <w:tcPr>
            <w:tcW w:w="674" w:type="dxa"/>
          </w:tcPr>
          <w:p w:rsidR="00B15E07" w:rsidRPr="00845D88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B15E07" w:rsidRPr="00845D88" w:rsidRDefault="00B15E07" w:rsidP="00AF3576">
            <w:pPr>
              <w:spacing w:line="223" w:lineRule="auto"/>
              <w:jc w:val="left"/>
              <w:rPr>
                <w:sz w:val="20"/>
                <w:szCs w:val="20"/>
                <w:lang w:eastAsia="en-US"/>
              </w:rPr>
            </w:pPr>
            <w:r w:rsidRPr="00845D88">
              <w:rPr>
                <w:sz w:val="20"/>
                <w:szCs w:val="20"/>
                <w:lang w:eastAsia="en-US"/>
              </w:rPr>
              <w:t>Количество ППС кафедры (шт.ед./чел.)</w:t>
            </w:r>
          </w:p>
        </w:tc>
        <w:tc>
          <w:tcPr>
            <w:tcW w:w="1277" w:type="dxa"/>
          </w:tcPr>
          <w:p w:rsidR="00B15E07" w:rsidRPr="00845D88" w:rsidRDefault="00123EF7" w:rsidP="00AF3576">
            <w:pPr>
              <w:spacing w:line="223" w:lineRule="auto"/>
              <w:rPr>
                <w:lang w:eastAsia="en-US"/>
              </w:rPr>
            </w:pPr>
            <w:r w:rsidRPr="00845D88">
              <w:rPr>
                <w:lang w:eastAsia="en-US"/>
              </w:rPr>
              <w:t>27,5</w:t>
            </w:r>
          </w:p>
        </w:tc>
        <w:tc>
          <w:tcPr>
            <w:tcW w:w="1418" w:type="dxa"/>
          </w:tcPr>
          <w:p w:rsidR="00B15E07" w:rsidRPr="00845D88" w:rsidRDefault="00123EF7" w:rsidP="00AF3576">
            <w:pPr>
              <w:spacing w:line="223" w:lineRule="auto"/>
              <w:rPr>
                <w:lang w:eastAsia="en-US"/>
              </w:rPr>
            </w:pPr>
            <w:r w:rsidRPr="00845D88">
              <w:rPr>
                <w:lang w:val="en-US" w:eastAsia="en-US"/>
              </w:rPr>
              <w:t>32 (6-СПО)</w:t>
            </w:r>
          </w:p>
        </w:tc>
      </w:tr>
      <w:tr w:rsidR="00B15E07" w:rsidRPr="00845D88" w:rsidTr="00AF3576">
        <w:trPr>
          <w:trHeight w:val="20"/>
        </w:trPr>
        <w:tc>
          <w:tcPr>
            <w:tcW w:w="674" w:type="dxa"/>
          </w:tcPr>
          <w:p w:rsidR="00B15E07" w:rsidRPr="00845D88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B15E07" w:rsidRPr="00845D88" w:rsidRDefault="00B15E07" w:rsidP="00AF3576">
            <w:pPr>
              <w:spacing w:line="223" w:lineRule="auto"/>
              <w:jc w:val="left"/>
              <w:rPr>
                <w:sz w:val="20"/>
                <w:szCs w:val="20"/>
                <w:lang w:eastAsia="en-US"/>
              </w:rPr>
            </w:pPr>
            <w:r w:rsidRPr="00845D88">
              <w:rPr>
                <w:sz w:val="20"/>
                <w:szCs w:val="20"/>
                <w:lang w:eastAsia="en-US"/>
              </w:rPr>
              <w:t xml:space="preserve">Количество ППС, </w:t>
            </w:r>
            <w:proofErr w:type="gramStart"/>
            <w:r w:rsidRPr="00845D88">
              <w:rPr>
                <w:sz w:val="20"/>
                <w:szCs w:val="20"/>
                <w:lang w:eastAsia="en-US"/>
              </w:rPr>
              <w:t>имеющих</w:t>
            </w:r>
            <w:proofErr w:type="gramEnd"/>
            <w:r w:rsidRPr="00845D88">
              <w:rPr>
                <w:sz w:val="20"/>
                <w:szCs w:val="20"/>
                <w:lang w:eastAsia="en-US"/>
              </w:rPr>
              <w:t xml:space="preserve"> учёную степень (%)</w:t>
            </w:r>
          </w:p>
        </w:tc>
        <w:tc>
          <w:tcPr>
            <w:tcW w:w="2695" w:type="dxa"/>
            <w:gridSpan w:val="2"/>
          </w:tcPr>
          <w:p w:rsidR="00B15E07" w:rsidRPr="00845D88" w:rsidRDefault="00123EF7" w:rsidP="00AF3576">
            <w:pPr>
              <w:spacing w:line="223" w:lineRule="auto"/>
              <w:rPr>
                <w:lang w:eastAsia="en-US"/>
              </w:rPr>
            </w:pPr>
            <w:r w:rsidRPr="00845D88">
              <w:rPr>
                <w:lang w:eastAsia="en-US"/>
              </w:rPr>
              <w:t>11 чел. (42%)</w:t>
            </w:r>
          </w:p>
        </w:tc>
      </w:tr>
      <w:tr w:rsidR="00B15E07" w:rsidRPr="00845D88" w:rsidTr="00AF3576">
        <w:trPr>
          <w:trHeight w:val="20"/>
        </w:trPr>
        <w:tc>
          <w:tcPr>
            <w:tcW w:w="674" w:type="dxa"/>
            <w:vMerge w:val="restart"/>
          </w:tcPr>
          <w:p w:rsidR="00B15E07" w:rsidRPr="00845D88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  <w:vMerge w:val="restart"/>
          </w:tcPr>
          <w:p w:rsidR="00B15E07" w:rsidRPr="00845D88" w:rsidRDefault="00B15E07" w:rsidP="00AF3576">
            <w:pPr>
              <w:spacing w:line="223" w:lineRule="auto"/>
              <w:jc w:val="left"/>
              <w:rPr>
                <w:sz w:val="20"/>
                <w:szCs w:val="20"/>
                <w:lang w:eastAsia="en-US"/>
              </w:rPr>
            </w:pPr>
            <w:r w:rsidRPr="00845D88">
              <w:rPr>
                <w:sz w:val="20"/>
                <w:szCs w:val="20"/>
                <w:lang w:eastAsia="en-US"/>
              </w:rPr>
              <w:t>Количество ППС в возрасте до 40 лет</w:t>
            </w:r>
            <w:proofErr w:type="gramStart"/>
            <w:r w:rsidRPr="00845D88">
              <w:rPr>
                <w:sz w:val="20"/>
                <w:szCs w:val="20"/>
                <w:lang w:eastAsia="en-US"/>
              </w:rPr>
              <w:t xml:space="preserve"> (%)</w:t>
            </w:r>
            <w:proofErr w:type="gramEnd"/>
          </w:p>
          <w:p w:rsidR="00B15E07" w:rsidRPr="00845D88" w:rsidRDefault="00B15E07" w:rsidP="00AF3576">
            <w:pPr>
              <w:spacing w:line="223" w:lineRule="auto"/>
              <w:jc w:val="left"/>
              <w:rPr>
                <w:sz w:val="20"/>
                <w:szCs w:val="20"/>
                <w:lang w:eastAsia="en-US"/>
              </w:rPr>
            </w:pPr>
            <w:r w:rsidRPr="00845D88">
              <w:rPr>
                <w:sz w:val="20"/>
                <w:szCs w:val="20"/>
                <w:lang w:eastAsia="en-US"/>
              </w:rPr>
              <w:t xml:space="preserve">в том числе, </w:t>
            </w:r>
            <w:proofErr w:type="gramStart"/>
            <w:r w:rsidRPr="00845D88">
              <w:rPr>
                <w:sz w:val="20"/>
                <w:szCs w:val="20"/>
                <w:lang w:eastAsia="en-US"/>
              </w:rPr>
              <w:t>имеющих</w:t>
            </w:r>
            <w:proofErr w:type="gramEnd"/>
            <w:r w:rsidRPr="00845D88">
              <w:rPr>
                <w:sz w:val="20"/>
                <w:szCs w:val="20"/>
                <w:lang w:eastAsia="en-US"/>
              </w:rPr>
              <w:t xml:space="preserve"> учёную степень (%)</w:t>
            </w:r>
          </w:p>
        </w:tc>
        <w:tc>
          <w:tcPr>
            <w:tcW w:w="2695" w:type="dxa"/>
            <w:gridSpan w:val="2"/>
          </w:tcPr>
          <w:p w:rsidR="00B15E07" w:rsidRPr="00845D88" w:rsidRDefault="00123EF7" w:rsidP="00AF3576">
            <w:pPr>
              <w:spacing w:line="223" w:lineRule="auto"/>
              <w:rPr>
                <w:lang w:eastAsia="en-US"/>
              </w:rPr>
            </w:pPr>
            <w:r w:rsidRPr="00845D88">
              <w:rPr>
                <w:lang w:eastAsia="en-US"/>
              </w:rPr>
              <w:t>11 чел. (42%)</w:t>
            </w:r>
          </w:p>
        </w:tc>
      </w:tr>
      <w:tr w:rsidR="00B15E07" w:rsidRPr="00845D88" w:rsidTr="00AF3576">
        <w:trPr>
          <w:trHeight w:val="20"/>
        </w:trPr>
        <w:tc>
          <w:tcPr>
            <w:tcW w:w="674" w:type="dxa"/>
            <w:vMerge/>
          </w:tcPr>
          <w:p w:rsidR="00B15E07" w:rsidRPr="00845D88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  <w:vMerge/>
          </w:tcPr>
          <w:p w:rsidR="00B15E07" w:rsidRPr="00845D88" w:rsidRDefault="00B15E07" w:rsidP="00AF3576">
            <w:pPr>
              <w:spacing w:line="223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gridSpan w:val="2"/>
          </w:tcPr>
          <w:p w:rsidR="00B15E07" w:rsidRPr="00845D88" w:rsidRDefault="00123EF7" w:rsidP="00AF3576">
            <w:pPr>
              <w:spacing w:line="223" w:lineRule="auto"/>
              <w:rPr>
                <w:lang w:eastAsia="en-US"/>
              </w:rPr>
            </w:pPr>
            <w:r w:rsidRPr="00845D88">
              <w:rPr>
                <w:lang w:eastAsia="en-US"/>
              </w:rPr>
              <w:t>2 чел. (7,6%)</w:t>
            </w:r>
          </w:p>
        </w:tc>
      </w:tr>
      <w:tr w:rsidR="00B15E07" w:rsidRPr="00845D88" w:rsidTr="00AF3576">
        <w:tc>
          <w:tcPr>
            <w:tcW w:w="674" w:type="dxa"/>
            <w:vMerge w:val="restart"/>
          </w:tcPr>
          <w:p w:rsidR="00B15E07" w:rsidRPr="00845D88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  <w:r w:rsidRPr="00845D88">
              <w:rPr>
                <w:szCs w:val="22"/>
                <w:lang w:eastAsia="en-US"/>
              </w:rPr>
              <w:t>*</w:t>
            </w:r>
          </w:p>
        </w:tc>
        <w:tc>
          <w:tcPr>
            <w:tcW w:w="9357" w:type="dxa"/>
            <w:gridSpan w:val="3"/>
          </w:tcPr>
          <w:p w:rsidR="00B15E07" w:rsidRPr="00845D88" w:rsidRDefault="00B15E07" w:rsidP="00AF3576">
            <w:pPr>
              <w:spacing w:line="223" w:lineRule="auto"/>
              <w:ind w:firstLine="35"/>
              <w:jc w:val="left"/>
              <w:rPr>
                <w:sz w:val="20"/>
                <w:szCs w:val="20"/>
                <w:lang w:eastAsia="en-US"/>
              </w:rPr>
            </w:pPr>
            <w:r w:rsidRPr="00845D88">
              <w:rPr>
                <w:sz w:val="20"/>
                <w:szCs w:val="20"/>
                <w:lang w:eastAsia="en-US"/>
              </w:rPr>
              <w:t xml:space="preserve">Выпуск </w:t>
            </w:r>
            <w:proofErr w:type="gramStart"/>
            <w:r w:rsidRPr="00845D88"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845D88">
              <w:rPr>
                <w:sz w:val="20"/>
                <w:szCs w:val="20"/>
                <w:lang w:eastAsia="en-US"/>
              </w:rPr>
              <w:t>, прошедших специализацию по кафедре по отношению к набору на 1 курс (%):</w:t>
            </w:r>
          </w:p>
        </w:tc>
      </w:tr>
      <w:tr w:rsidR="00B15E07" w:rsidRPr="00845D88" w:rsidTr="00AF3576">
        <w:tc>
          <w:tcPr>
            <w:tcW w:w="674" w:type="dxa"/>
            <w:vMerge/>
          </w:tcPr>
          <w:p w:rsidR="00B15E07" w:rsidRPr="00845D88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B15E07" w:rsidRPr="00845D88" w:rsidRDefault="00B15E07" w:rsidP="00AF3576">
            <w:pPr>
              <w:spacing w:line="223" w:lineRule="auto"/>
              <w:ind w:firstLine="318"/>
              <w:jc w:val="left"/>
              <w:rPr>
                <w:sz w:val="20"/>
                <w:szCs w:val="20"/>
                <w:lang w:eastAsia="en-US"/>
              </w:rPr>
            </w:pPr>
            <w:r w:rsidRPr="00845D88">
              <w:rPr>
                <w:sz w:val="20"/>
                <w:szCs w:val="20"/>
                <w:lang w:eastAsia="en-US"/>
              </w:rPr>
              <w:t>-бакалавров</w:t>
            </w:r>
          </w:p>
        </w:tc>
        <w:tc>
          <w:tcPr>
            <w:tcW w:w="2695" w:type="dxa"/>
            <w:gridSpan w:val="2"/>
          </w:tcPr>
          <w:p w:rsidR="00B15E07" w:rsidRPr="00845D88" w:rsidRDefault="00123EF7" w:rsidP="00AF3576">
            <w:pPr>
              <w:spacing w:line="223" w:lineRule="auto"/>
              <w:rPr>
                <w:lang w:eastAsia="en-US"/>
              </w:rPr>
            </w:pPr>
            <w:proofErr w:type="spellStart"/>
            <w:r w:rsidRPr="00845D88">
              <w:rPr>
                <w:lang w:eastAsia="en-US"/>
              </w:rPr>
              <w:t>невыпускающ</w:t>
            </w:r>
            <w:proofErr w:type="spellEnd"/>
            <w:r w:rsidRPr="00845D88">
              <w:rPr>
                <w:lang w:eastAsia="en-US"/>
              </w:rPr>
              <w:t>.</w:t>
            </w:r>
          </w:p>
        </w:tc>
      </w:tr>
      <w:tr w:rsidR="00B15E07" w:rsidRPr="00845D88" w:rsidTr="00AF3576">
        <w:tc>
          <w:tcPr>
            <w:tcW w:w="674" w:type="dxa"/>
            <w:vMerge/>
          </w:tcPr>
          <w:p w:rsidR="00B15E07" w:rsidRPr="00845D88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B15E07" w:rsidRPr="00845D88" w:rsidRDefault="00B15E07" w:rsidP="00AF3576">
            <w:pPr>
              <w:spacing w:line="223" w:lineRule="auto"/>
              <w:ind w:firstLine="318"/>
              <w:jc w:val="left"/>
              <w:rPr>
                <w:sz w:val="20"/>
                <w:szCs w:val="20"/>
                <w:lang w:eastAsia="en-US"/>
              </w:rPr>
            </w:pPr>
            <w:r w:rsidRPr="00845D88">
              <w:rPr>
                <w:sz w:val="20"/>
                <w:szCs w:val="20"/>
                <w:lang w:eastAsia="en-US"/>
              </w:rPr>
              <w:t>-магистров</w:t>
            </w:r>
          </w:p>
        </w:tc>
        <w:tc>
          <w:tcPr>
            <w:tcW w:w="2695" w:type="dxa"/>
            <w:gridSpan w:val="2"/>
          </w:tcPr>
          <w:p w:rsidR="00B15E07" w:rsidRPr="00845D88" w:rsidRDefault="00123EF7" w:rsidP="00AF3576">
            <w:pPr>
              <w:spacing w:line="223" w:lineRule="auto"/>
              <w:rPr>
                <w:lang w:eastAsia="en-US"/>
              </w:rPr>
            </w:pPr>
            <w:proofErr w:type="spellStart"/>
            <w:r w:rsidRPr="00845D88">
              <w:rPr>
                <w:lang w:eastAsia="en-US"/>
              </w:rPr>
              <w:t>невыпускающ</w:t>
            </w:r>
            <w:proofErr w:type="spellEnd"/>
            <w:r w:rsidRPr="00845D88">
              <w:rPr>
                <w:lang w:eastAsia="en-US"/>
              </w:rPr>
              <w:t>.</w:t>
            </w:r>
          </w:p>
        </w:tc>
      </w:tr>
      <w:tr w:rsidR="00B15E07" w:rsidRPr="00845D88" w:rsidTr="00AF3576">
        <w:tc>
          <w:tcPr>
            <w:tcW w:w="674" w:type="dxa"/>
            <w:vMerge/>
          </w:tcPr>
          <w:p w:rsidR="00B15E07" w:rsidRPr="00845D88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B15E07" w:rsidRPr="00845D88" w:rsidRDefault="00B15E07" w:rsidP="00AF3576">
            <w:pPr>
              <w:spacing w:line="223" w:lineRule="auto"/>
              <w:ind w:firstLine="318"/>
              <w:jc w:val="left"/>
              <w:rPr>
                <w:sz w:val="20"/>
                <w:szCs w:val="20"/>
                <w:lang w:eastAsia="en-US"/>
              </w:rPr>
            </w:pPr>
            <w:r w:rsidRPr="00845D88">
              <w:rPr>
                <w:sz w:val="20"/>
                <w:szCs w:val="20"/>
                <w:lang w:eastAsia="en-US"/>
              </w:rPr>
              <w:t>-специалистов</w:t>
            </w:r>
          </w:p>
        </w:tc>
        <w:tc>
          <w:tcPr>
            <w:tcW w:w="2695" w:type="dxa"/>
            <w:gridSpan w:val="2"/>
          </w:tcPr>
          <w:p w:rsidR="00B15E07" w:rsidRPr="00845D88" w:rsidRDefault="00123EF7" w:rsidP="00AF3576">
            <w:pPr>
              <w:spacing w:line="223" w:lineRule="auto"/>
              <w:rPr>
                <w:lang w:eastAsia="en-US"/>
              </w:rPr>
            </w:pPr>
            <w:proofErr w:type="spellStart"/>
            <w:r w:rsidRPr="00845D88">
              <w:rPr>
                <w:lang w:eastAsia="en-US"/>
              </w:rPr>
              <w:t>невыпускающ</w:t>
            </w:r>
            <w:proofErr w:type="spellEnd"/>
            <w:r w:rsidRPr="00845D88">
              <w:rPr>
                <w:lang w:eastAsia="en-US"/>
              </w:rPr>
              <w:t>.</w:t>
            </w:r>
          </w:p>
        </w:tc>
      </w:tr>
      <w:tr w:rsidR="00B15E07" w:rsidRPr="00845D88" w:rsidTr="00AF3576">
        <w:tc>
          <w:tcPr>
            <w:tcW w:w="674" w:type="dxa"/>
            <w:vMerge/>
          </w:tcPr>
          <w:p w:rsidR="00B15E07" w:rsidRPr="00845D88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B15E07" w:rsidRPr="00845D88" w:rsidRDefault="00B15E07" w:rsidP="00AF3576">
            <w:pPr>
              <w:spacing w:line="223" w:lineRule="auto"/>
              <w:ind w:firstLine="318"/>
              <w:jc w:val="left"/>
              <w:rPr>
                <w:sz w:val="20"/>
                <w:szCs w:val="20"/>
                <w:lang w:eastAsia="en-US"/>
              </w:rPr>
            </w:pPr>
            <w:r w:rsidRPr="00845D88">
              <w:rPr>
                <w:sz w:val="20"/>
                <w:szCs w:val="20"/>
                <w:lang w:eastAsia="en-US"/>
              </w:rPr>
              <w:t>-аспирантов</w:t>
            </w:r>
          </w:p>
        </w:tc>
        <w:tc>
          <w:tcPr>
            <w:tcW w:w="2695" w:type="dxa"/>
            <w:gridSpan w:val="2"/>
          </w:tcPr>
          <w:p w:rsidR="00B15E07" w:rsidRPr="00845D88" w:rsidRDefault="00546EC6" w:rsidP="00AF3576">
            <w:pPr>
              <w:spacing w:line="223" w:lineRule="auto"/>
              <w:rPr>
                <w:lang w:eastAsia="en-US"/>
              </w:rPr>
            </w:pPr>
            <w:r w:rsidRPr="00845D88">
              <w:rPr>
                <w:lang w:eastAsia="en-US"/>
              </w:rPr>
              <w:t>5</w:t>
            </w:r>
            <w:r w:rsidR="00B15E07" w:rsidRPr="00845D88">
              <w:rPr>
                <w:lang w:eastAsia="en-US"/>
              </w:rPr>
              <w:t>0%</w:t>
            </w:r>
          </w:p>
        </w:tc>
      </w:tr>
      <w:tr w:rsidR="00B15E07" w:rsidRPr="00845D88" w:rsidTr="00AF3576">
        <w:tc>
          <w:tcPr>
            <w:tcW w:w="674" w:type="dxa"/>
          </w:tcPr>
          <w:p w:rsidR="00B15E07" w:rsidRPr="00845D88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B15E07" w:rsidRPr="00845D88" w:rsidRDefault="00B15E07" w:rsidP="00AF3576">
            <w:pPr>
              <w:tabs>
                <w:tab w:val="left" w:pos="1260"/>
              </w:tabs>
              <w:spacing w:line="223" w:lineRule="auto"/>
              <w:jc w:val="both"/>
              <w:rPr>
                <w:sz w:val="20"/>
                <w:szCs w:val="20"/>
                <w:lang w:eastAsia="en-US"/>
              </w:rPr>
            </w:pPr>
            <w:r w:rsidRPr="00845D88">
              <w:rPr>
                <w:sz w:val="20"/>
                <w:szCs w:val="20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2695" w:type="dxa"/>
            <w:gridSpan w:val="2"/>
          </w:tcPr>
          <w:p w:rsidR="00B15E07" w:rsidRPr="00845D88" w:rsidRDefault="00546EC6" w:rsidP="00AF3576">
            <w:pPr>
              <w:spacing w:line="223" w:lineRule="auto"/>
              <w:rPr>
                <w:lang w:eastAsia="en-US"/>
              </w:rPr>
            </w:pPr>
            <w:r w:rsidRPr="00845D88">
              <w:rPr>
                <w:lang w:eastAsia="en-US"/>
              </w:rPr>
              <w:t>-</w:t>
            </w:r>
          </w:p>
        </w:tc>
      </w:tr>
      <w:tr w:rsidR="00B15E07" w:rsidRPr="00845D88" w:rsidTr="00AF3576">
        <w:tc>
          <w:tcPr>
            <w:tcW w:w="674" w:type="dxa"/>
          </w:tcPr>
          <w:p w:rsidR="00B15E07" w:rsidRPr="00845D88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B15E07" w:rsidRPr="00845D88" w:rsidRDefault="00B15E07" w:rsidP="00AF3576">
            <w:pPr>
              <w:tabs>
                <w:tab w:val="left" w:pos="1260"/>
              </w:tabs>
              <w:spacing w:line="223" w:lineRule="auto"/>
              <w:jc w:val="both"/>
              <w:rPr>
                <w:sz w:val="20"/>
                <w:szCs w:val="20"/>
                <w:lang w:eastAsia="en-US"/>
              </w:rPr>
            </w:pPr>
            <w:r w:rsidRPr="00845D88">
              <w:rPr>
                <w:sz w:val="20"/>
                <w:szCs w:val="20"/>
                <w:lang w:eastAsia="en-US"/>
              </w:rPr>
              <w:t>Количество докторантов / аспирантов, защитивших диссертации в срок</w:t>
            </w:r>
          </w:p>
        </w:tc>
        <w:tc>
          <w:tcPr>
            <w:tcW w:w="1277" w:type="dxa"/>
          </w:tcPr>
          <w:p w:rsidR="00B15E07" w:rsidRPr="00845D88" w:rsidRDefault="00546EC6" w:rsidP="00AF3576">
            <w:pPr>
              <w:spacing w:line="223" w:lineRule="auto"/>
              <w:rPr>
                <w:lang w:eastAsia="en-US"/>
              </w:rPr>
            </w:pPr>
            <w:r w:rsidRPr="00845D88">
              <w:rPr>
                <w:lang w:eastAsia="en-US"/>
              </w:rPr>
              <w:t>-</w:t>
            </w:r>
          </w:p>
        </w:tc>
        <w:tc>
          <w:tcPr>
            <w:tcW w:w="1418" w:type="dxa"/>
          </w:tcPr>
          <w:p w:rsidR="00B15E07" w:rsidRPr="00845D88" w:rsidRDefault="00546EC6" w:rsidP="00AF3576">
            <w:pPr>
              <w:spacing w:line="223" w:lineRule="auto"/>
              <w:rPr>
                <w:lang w:eastAsia="en-US"/>
              </w:rPr>
            </w:pPr>
            <w:r w:rsidRPr="00845D88">
              <w:rPr>
                <w:lang w:eastAsia="en-US"/>
              </w:rPr>
              <w:t>-</w:t>
            </w:r>
          </w:p>
        </w:tc>
      </w:tr>
      <w:tr w:rsidR="00B15E07" w:rsidRPr="00845D88" w:rsidTr="00AF3576">
        <w:tc>
          <w:tcPr>
            <w:tcW w:w="674" w:type="dxa"/>
          </w:tcPr>
          <w:p w:rsidR="00B15E07" w:rsidRPr="00845D88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B15E07" w:rsidRPr="00845D88" w:rsidRDefault="00B15E07" w:rsidP="00AF3576">
            <w:pPr>
              <w:tabs>
                <w:tab w:val="left" w:pos="1260"/>
              </w:tabs>
              <w:spacing w:line="223" w:lineRule="auto"/>
              <w:jc w:val="both"/>
              <w:rPr>
                <w:sz w:val="20"/>
                <w:szCs w:val="20"/>
                <w:lang w:eastAsia="en-US"/>
              </w:rPr>
            </w:pPr>
            <w:r w:rsidRPr="00845D88">
              <w:rPr>
                <w:sz w:val="20"/>
                <w:szCs w:val="20"/>
                <w:lang w:eastAsia="en-US"/>
              </w:rPr>
              <w:t>Количество человек, принятых из сторонних организаций в докторантуру/очную аспирантуру по кафедре</w:t>
            </w:r>
          </w:p>
        </w:tc>
        <w:tc>
          <w:tcPr>
            <w:tcW w:w="1277" w:type="dxa"/>
          </w:tcPr>
          <w:p w:rsidR="00B15E07" w:rsidRPr="00845D88" w:rsidRDefault="00123EF7" w:rsidP="00AF3576">
            <w:pPr>
              <w:spacing w:line="223" w:lineRule="auto"/>
              <w:rPr>
                <w:lang w:eastAsia="en-US"/>
              </w:rPr>
            </w:pPr>
            <w:r w:rsidRPr="00845D88">
              <w:rPr>
                <w:lang w:eastAsia="en-US"/>
              </w:rPr>
              <w:t>-</w:t>
            </w:r>
          </w:p>
        </w:tc>
        <w:tc>
          <w:tcPr>
            <w:tcW w:w="1418" w:type="dxa"/>
          </w:tcPr>
          <w:p w:rsidR="00B15E07" w:rsidRPr="00845D88" w:rsidRDefault="00123EF7" w:rsidP="00AF3576">
            <w:pPr>
              <w:spacing w:line="223" w:lineRule="auto"/>
              <w:rPr>
                <w:lang w:eastAsia="en-US"/>
              </w:rPr>
            </w:pPr>
            <w:r w:rsidRPr="00845D88">
              <w:rPr>
                <w:lang w:eastAsia="en-US"/>
              </w:rPr>
              <w:t>-</w:t>
            </w:r>
          </w:p>
        </w:tc>
      </w:tr>
      <w:tr w:rsidR="00B15E07" w:rsidRPr="00845D88" w:rsidTr="00AF3576">
        <w:tc>
          <w:tcPr>
            <w:tcW w:w="674" w:type="dxa"/>
            <w:vMerge w:val="restart"/>
          </w:tcPr>
          <w:p w:rsidR="00B15E07" w:rsidRPr="00845D88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9357" w:type="dxa"/>
            <w:gridSpan w:val="3"/>
          </w:tcPr>
          <w:p w:rsidR="00B15E07" w:rsidRPr="00845D88" w:rsidRDefault="00B15E07" w:rsidP="00AF3576">
            <w:pPr>
              <w:spacing w:line="223" w:lineRule="auto"/>
              <w:jc w:val="left"/>
              <w:rPr>
                <w:sz w:val="20"/>
                <w:szCs w:val="20"/>
                <w:lang w:eastAsia="en-US"/>
              </w:rPr>
            </w:pPr>
            <w:r w:rsidRPr="00845D88">
              <w:rPr>
                <w:sz w:val="20"/>
                <w:szCs w:val="20"/>
                <w:lang w:eastAsia="en-US"/>
              </w:rPr>
              <w:t>Количество статей, опубликованных работниками кафедры в рецензируемых изданиях:</w:t>
            </w:r>
          </w:p>
        </w:tc>
      </w:tr>
      <w:tr w:rsidR="00B15E07" w:rsidRPr="00845D88" w:rsidTr="00AF3576">
        <w:tc>
          <w:tcPr>
            <w:tcW w:w="674" w:type="dxa"/>
            <w:vMerge/>
          </w:tcPr>
          <w:p w:rsidR="00B15E07" w:rsidRPr="00845D88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B15E07" w:rsidRPr="00845D88" w:rsidRDefault="00B15E07" w:rsidP="00AF3576">
            <w:pPr>
              <w:tabs>
                <w:tab w:val="left" w:pos="1260"/>
              </w:tabs>
              <w:spacing w:line="223" w:lineRule="auto"/>
              <w:ind w:left="319"/>
              <w:jc w:val="both"/>
              <w:rPr>
                <w:sz w:val="20"/>
                <w:szCs w:val="20"/>
                <w:lang w:eastAsia="en-US"/>
              </w:rPr>
            </w:pPr>
            <w:r w:rsidRPr="00845D88">
              <w:rPr>
                <w:sz w:val="20"/>
                <w:szCs w:val="20"/>
                <w:lang w:eastAsia="en-US"/>
              </w:rPr>
              <w:t>-всего</w:t>
            </w:r>
          </w:p>
        </w:tc>
        <w:tc>
          <w:tcPr>
            <w:tcW w:w="2695" w:type="dxa"/>
            <w:gridSpan w:val="2"/>
          </w:tcPr>
          <w:p w:rsidR="00B15E07" w:rsidRPr="00845D88" w:rsidRDefault="00123EF7" w:rsidP="00AF3576">
            <w:pPr>
              <w:spacing w:line="223" w:lineRule="auto"/>
              <w:rPr>
                <w:lang w:eastAsia="en-US"/>
              </w:rPr>
            </w:pPr>
            <w:r w:rsidRPr="00845D88">
              <w:rPr>
                <w:lang w:eastAsia="en-US"/>
              </w:rPr>
              <w:t>232</w:t>
            </w:r>
          </w:p>
        </w:tc>
      </w:tr>
      <w:tr w:rsidR="00B15E07" w:rsidRPr="00845D88" w:rsidTr="00AF3576">
        <w:tc>
          <w:tcPr>
            <w:tcW w:w="674" w:type="dxa"/>
            <w:vMerge/>
          </w:tcPr>
          <w:p w:rsidR="00B15E07" w:rsidRPr="00845D88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9357" w:type="dxa"/>
            <w:gridSpan w:val="3"/>
          </w:tcPr>
          <w:p w:rsidR="00B15E07" w:rsidRPr="00845D88" w:rsidRDefault="00B15E07" w:rsidP="00AF3576">
            <w:pPr>
              <w:spacing w:line="223" w:lineRule="auto"/>
              <w:ind w:left="35"/>
              <w:jc w:val="left"/>
              <w:rPr>
                <w:sz w:val="20"/>
                <w:szCs w:val="20"/>
                <w:lang w:eastAsia="en-US"/>
              </w:rPr>
            </w:pPr>
            <w:r w:rsidRPr="00845D88">
              <w:rPr>
                <w:sz w:val="20"/>
                <w:szCs w:val="20"/>
                <w:lang w:eastAsia="en-US"/>
              </w:rPr>
              <w:t>из них:</w:t>
            </w:r>
          </w:p>
        </w:tc>
      </w:tr>
      <w:tr w:rsidR="00B15E07" w:rsidRPr="00845D88" w:rsidTr="00AF3576">
        <w:tc>
          <w:tcPr>
            <w:tcW w:w="674" w:type="dxa"/>
            <w:vMerge/>
          </w:tcPr>
          <w:p w:rsidR="00B15E07" w:rsidRPr="00845D88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B15E07" w:rsidRPr="00845D88" w:rsidRDefault="00B15E07" w:rsidP="00AF3576">
            <w:pPr>
              <w:spacing w:line="223" w:lineRule="auto"/>
              <w:ind w:left="319"/>
              <w:jc w:val="left"/>
              <w:rPr>
                <w:sz w:val="20"/>
                <w:szCs w:val="20"/>
                <w:lang w:eastAsia="en-US"/>
              </w:rPr>
            </w:pPr>
            <w:r w:rsidRPr="00845D88">
              <w:rPr>
                <w:sz w:val="20"/>
                <w:szCs w:val="20"/>
                <w:lang w:eastAsia="en-US"/>
              </w:rPr>
              <w:t xml:space="preserve">-в журналах перечня ВАК при </w:t>
            </w:r>
            <w:proofErr w:type="spellStart"/>
            <w:r w:rsidRPr="00845D88">
              <w:rPr>
                <w:sz w:val="20"/>
                <w:szCs w:val="20"/>
                <w:lang w:eastAsia="en-US"/>
              </w:rPr>
              <w:t>Минобрнауки</w:t>
            </w:r>
            <w:proofErr w:type="spellEnd"/>
            <w:r w:rsidRPr="00845D88">
              <w:rPr>
                <w:sz w:val="20"/>
                <w:szCs w:val="20"/>
                <w:lang w:eastAsia="en-US"/>
              </w:rPr>
              <w:t xml:space="preserve"> России</w:t>
            </w:r>
          </w:p>
        </w:tc>
        <w:tc>
          <w:tcPr>
            <w:tcW w:w="2695" w:type="dxa"/>
            <w:gridSpan w:val="2"/>
          </w:tcPr>
          <w:p w:rsidR="00B15E07" w:rsidRPr="00845D88" w:rsidRDefault="00123EF7" w:rsidP="00AF3576">
            <w:pPr>
              <w:spacing w:line="223" w:lineRule="auto"/>
              <w:rPr>
                <w:iCs/>
                <w:spacing w:val="7"/>
                <w:shd w:val="clear" w:color="auto" w:fill="FFFFFF"/>
                <w:lang w:eastAsia="en-US"/>
              </w:rPr>
            </w:pPr>
            <w:r w:rsidRPr="00845D88">
              <w:rPr>
                <w:iCs/>
                <w:spacing w:val="7"/>
                <w:shd w:val="clear" w:color="auto" w:fill="FFFFFF"/>
                <w:lang w:eastAsia="en-US"/>
              </w:rPr>
              <w:t>58</w:t>
            </w:r>
          </w:p>
        </w:tc>
      </w:tr>
      <w:tr w:rsidR="00B15E07" w:rsidRPr="00845D88" w:rsidTr="00AF3576">
        <w:tc>
          <w:tcPr>
            <w:tcW w:w="674" w:type="dxa"/>
            <w:vMerge/>
          </w:tcPr>
          <w:p w:rsidR="00B15E07" w:rsidRPr="00845D88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9357" w:type="dxa"/>
            <w:gridSpan w:val="3"/>
          </w:tcPr>
          <w:p w:rsidR="00B15E07" w:rsidRPr="00845D88" w:rsidRDefault="00B15E07" w:rsidP="00AF3576">
            <w:pPr>
              <w:spacing w:line="223" w:lineRule="auto"/>
              <w:ind w:left="35"/>
              <w:jc w:val="left"/>
              <w:rPr>
                <w:sz w:val="20"/>
                <w:szCs w:val="20"/>
                <w:lang w:eastAsia="en-US"/>
              </w:rPr>
            </w:pPr>
            <w:r w:rsidRPr="00845D88">
              <w:rPr>
                <w:sz w:val="20"/>
                <w:szCs w:val="20"/>
                <w:lang w:eastAsia="en-US"/>
              </w:rPr>
              <w:t>в научной периодике, индексируемой</w:t>
            </w:r>
          </w:p>
        </w:tc>
      </w:tr>
      <w:tr w:rsidR="00B15E07" w:rsidRPr="00845D88" w:rsidTr="00AF3576">
        <w:tc>
          <w:tcPr>
            <w:tcW w:w="674" w:type="dxa"/>
            <w:vMerge/>
          </w:tcPr>
          <w:p w:rsidR="00B15E07" w:rsidRPr="00845D88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B15E07" w:rsidRPr="00845D88" w:rsidRDefault="00B15E07" w:rsidP="00AF3576">
            <w:pPr>
              <w:spacing w:line="223" w:lineRule="auto"/>
              <w:ind w:left="319"/>
              <w:jc w:val="left"/>
              <w:rPr>
                <w:sz w:val="20"/>
                <w:szCs w:val="20"/>
                <w:lang w:eastAsia="en-US"/>
              </w:rPr>
            </w:pPr>
            <w:r w:rsidRPr="00845D88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845D88">
              <w:rPr>
                <w:sz w:val="20"/>
                <w:szCs w:val="20"/>
                <w:lang w:eastAsia="en-US"/>
              </w:rPr>
              <w:t>WebofScience</w:t>
            </w:r>
            <w:proofErr w:type="spellEnd"/>
          </w:p>
        </w:tc>
        <w:tc>
          <w:tcPr>
            <w:tcW w:w="2695" w:type="dxa"/>
            <w:gridSpan w:val="2"/>
          </w:tcPr>
          <w:p w:rsidR="00B15E07" w:rsidRPr="00845D88" w:rsidRDefault="00123EF7" w:rsidP="00AF3576">
            <w:pPr>
              <w:spacing w:line="223" w:lineRule="auto"/>
              <w:rPr>
                <w:iCs/>
                <w:spacing w:val="7"/>
                <w:shd w:val="clear" w:color="auto" w:fill="FFFFFF"/>
                <w:lang w:eastAsia="en-US"/>
              </w:rPr>
            </w:pPr>
            <w:r w:rsidRPr="00845D88">
              <w:rPr>
                <w:iCs/>
                <w:spacing w:val="7"/>
                <w:shd w:val="clear" w:color="auto" w:fill="FFFFFF"/>
                <w:lang w:eastAsia="en-US"/>
              </w:rPr>
              <w:t>9</w:t>
            </w:r>
          </w:p>
        </w:tc>
      </w:tr>
      <w:tr w:rsidR="00B15E07" w:rsidRPr="00845D88" w:rsidTr="00AF3576">
        <w:tc>
          <w:tcPr>
            <w:tcW w:w="674" w:type="dxa"/>
            <w:vMerge/>
          </w:tcPr>
          <w:p w:rsidR="00B15E07" w:rsidRPr="00845D88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B15E07" w:rsidRPr="00845D88" w:rsidRDefault="00B15E07" w:rsidP="00AF3576">
            <w:pPr>
              <w:spacing w:line="223" w:lineRule="auto"/>
              <w:ind w:left="319"/>
              <w:jc w:val="left"/>
              <w:rPr>
                <w:sz w:val="20"/>
                <w:szCs w:val="20"/>
                <w:lang w:eastAsia="en-US"/>
              </w:rPr>
            </w:pPr>
            <w:r w:rsidRPr="00845D88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845D88">
              <w:rPr>
                <w:sz w:val="20"/>
                <w:szCs w:val="20"/>
                <w:lang w:eastAsia="en-US"/>
              </w:rPr>
              <w:t>Scopus</w:t>
            </w:r>
            <w:proofErr w:type="spellEnd"/>
          </w:p>
        </w:tc>
        <w:tc>
          <w:tcPr>
            <w:tcW w:w="2695" w:type="dxa"/>
            <w:gridSpan w:val="2"/>
          </w:tcPr>
          <w:p w:rsidR="00B15E07" w:rsidRPr="00845D88" w:rsidRDefault="00123EF7" w:rsidP="00AF3576">
            <w:pPr>
              <w:spacing w:line="223" w:lineRule="auto"/>
              <w:rPr>
                <w:iCs/>
                <w:spacing w:val="7"/>
                <w:shd w:val="clear" w:color="auto" w:fill="FFFFFF"/>
                <w:lang w:eastAsia="en-US"/>
              </w:rPr>
            </w:pPr>
            <w:r w:rsidRPr="00845D88">
              <w:rPr>
                <w:iCs/>
                <w:spacing w:val="7"/>
                <w:shd w:val="clear" w:color="auto" w:fill="FFFFFF"/>
                <w:lang w:eastAsia="en-US"/>
              </w:rPr>
              <w:t>7</w:t>
            </w:r>
          </w:p>
        </w:tc>
      </w:tr>
      <w:tr w:rsidR="00B15E07" w:rsidRPr="00845D88" w:rsidTr="00AF3576">
        <w:tc>
          <w:tcPr>
            <w:tcW w:w="674" w:type="dxa"/>
            <w:vMerge/>
          </w:tcPr>
          <w:p w:rsidR="00B15E07" w:rsidRPr="00845D88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B15E07" w:rsidRPr="00845D88" w:rsidRDefault="00B15E07" w:rsidP="00AF3576">
            <w:pPr>
              <w:spacing w:line="223" w:lineRule="auto"/>
              <w:ind w:left="319"/>
              <w:jc w:val="left"/>
              <w:rPr>
                <w:sz w:val="20"/>
                <w:szCs w:val="20"/>
                <w:lang w:eastAsia="en-US"/>
              </w:rPr>
            </w:pPr>
            <w:r w:rsidRPr="00845D88">
              <w:rPr>
                <w:sz w:val="20"/>
                <w:szCs w:val="20"/>
                <w:lang w:eastAsia="en-US"/>
              </w:rPr>
              <w:t>-РИНЦ</w:t>
            </w:r>
          </w:p>
        </w:tc>
        <w:tc>
          <w:tcPr>
            <w:tcW w:w="2695" w:type="dxa"/>
            <w:gridSpan w:val="2"/>
          </w:tcPr>
          <w:p w:rsidR="00B15E07" w:rsidRPr="00845D88" w:rsidRDefault="00123EF7" w:rsidP="00AF3576">
            <w:pPr>
              <w:spacing w:line="223" w:lineRule="auto"/>
              <w:rPr>
                <w:iCs/>
                <w:spacing w:val="7"/>
                <w:shd w:val="clear" w:color="auto" w:fill="FFFFFF"/>
                <w:lang w:eastAsia="en-US"/>
              </w:rPr>
            </w:pPr>
            <w:r w:rsidRPr="00845D88">
              <w:rPr>
                <w:iCs/>
                <w:spacing w:val="7"/>
                <w:shd w:val="clear" w:color="auto" w:fill="FFFFFF"/>
                <w:lang w:eastAsia="en-US"/>
              </w:rPr>
              <w:t>163</w:t>
            </w:r>
          </w:p>
        </w:tc>
      </w:tr>
      <w:tr w:rsidR="00B15E07" w:rsidRPr="00845D88" w:rsidTr="00AF3576">
        <w:tc>
          <w:tcPr>
            <w:tcW w:w="674" w:type="dxa"/>
            <w:vMerge w:val="restart"/>
          </w:tcPr>
          <w:p w:rsidR="00B15E07" w:rsidRPr="00845D88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9357" w:type="dxa"/>
            <w:gridSpan w:val="3"/>
          </w:tcPr>
          <w:p w:rsidR="00B15E07" w:rsidRPr="00845D88" w:rsidRDefault="00B15E07" w:rsidP="00AF3576">
            <w:pPr>
              <w:spacing w:line="223" w:lineRule="auto"/>
              <w:jc w:val="left"/>
              <w:rPr>
                <w:sz w:val="20"/>
                <w:szCs w:val="20"/>
                <w:lang w:eastAsia="en-US"/>
              </w:rPr>
            </w:pPr>
            <w:r w:rsidRPr="00845D88">
              <w:rPr>
                <w:sz w:val="20"/>
                <w:szCs w:val="20"/>
                <w:lang w:eastAsia="en-US"/>
              </w:rPr>
              <w:t>Количество монографий:</w:t>
            </w:r>
          </w:p>
        </w:tc>
      </w:tr>
      <w:tr w:rsidR="00B15E07" w:rsidRPr="00845D88" w:rsidTr="00AF3576">
        <w:tc>
          <w:tcPr>
            <w:tcW w:w="674" w:type="dxa"/>
            <w:vMerge/>
          </w:tcPr>
          <w:p w:rsidR="00B15E07" w:rsidRPr="00845D88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B15E07" w:rsidRPr="00845D88" w:rsidRDefault="00B15E07" w:rsidP="00AF3576">
            <w:pPr>
              <w:widowControl w:val="0"/>
              <w:spacing w:line="223" w:lineRule="auto"/>
              <w:ind w:left="319"/>
              <w:jc w:val="left"/>
              <w:rPr>
                <w:sz w:val="20"/>
                <w:szCs w:val="20"/>
                <w:lang w:eastAsia="en-US"/>
              </w:rPr>
            </w:pPr>
            <w:r w:rsidRPr="00845D88">
              <w:rPr>
                <w:sz w:val="20"/>
                <w:szCs w:val="20"/>
                <w:lang w:eastAsia="en-US"/>
              </w:rPr>
              <w:t>-персональных</w:t>
            </w:r>
          </w:p>
        </w:tc>
        <w:tc>
          <w:tcPr>
            <w:tcW w:w="2695" w:type="dxa"/>
            <w:gridSpan w:val="2"/>
          </w:tcPr>
          <w:p w:rsidR="00B15E07" w:rsidRPr="00845D88" w:rsidRDefault="00123EF7" w:rsidP="00AF3576">
            <w:pPr>
              <w:widowControl w:val="0"/>
              <w:spacing w:line="223" w:lineRule="auto"/>
              <w:rPr>
                <w:iCs/>
                <w:spacing w:val="7"/>
                <w:shd w:val="clear" w:color="auto" w:fill="FFFFFF"/>
                <w:lang w:eastAsia="en-US"/>
              </w:rPr>
            </w:pPr>
            <w:r w:rsidRPr="00845D88">
              <w:rPr>
                <w:iCs/>
                <w:spacing w:val="7"/>
                <w:shd w:val="clear" w:color="auto" w:fill="FFFFFF"/>
                <w:lang w:eastAsia="en-US"/>
              </w:rPr>
              <w:t>2</w:t>
            </w:r>
          </w:p>
        </w:tc>
      </w:tr>
      <w:tr w:rsidR="00B15E07" w:rsidRPr="00845D88" w:rsidTr="00AF3576">
        <w:tc>
          <w:tcPr>
            <w:tcW w:w="674" w:type="dxa"/>
            <w:vMerge/>
          </w:tcPr>
          <w:p w:rsidR="00B15E07" w:rsidRPr="00845D88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B15E07" w:rsidRPr="00845D88" w:rsidRDefault="00B15E07" w:rsidP="00AF3576">
            <w:pPr>
              <w:widowControl w:val="0"/>
              <w:spacing w:line="223" w:lineRule="auto"/>
              <w:ind w:left="319"/>
              <w:jc w:val="left"/>
              <w:rPr>
                <w:sz w:val="20"/>
                <w:szCs w:val="20"/>
                <w:lang w:eastAsia="en-US"/>
              </w:rPr>
            </w:pPr>
            <w:r w:rsidRPr="00845D88">
              <w:rPr>
                <w:sz w:val="20"/>
                <w:szCs w:val="20"/>
                <w:lang w:eastAsia="en-US"/>
              </w:rPr>
              <w:t>-коллективных</w:t>
            </w:r>
          </w:p>
        </w:tc>
        <w:tc>
          <w:tcPr>
            <w:tcW w:w="2695" w:type="dxa"/>
            <w:gridSpan w:val="2"/>
          </w:tcPr>
          <w:p w:rsidR="00B15E07" w:rsidRPr="00845D88" w:rsidRDefault="00123EF7" w:rsidP="00AF3576">
            <w:pPr>
              <w:widowControl w:val="0"/>
              <w:spacing w:line="223" w:lineRule="auto"/>
              <w:rPr>
                <w:iCs/>
                <w:spacing w:val="7"/>
                <w:shd w:val="clear" w:color="auto" w:fill="FFFFFF"/>
                <w:lang w:eastAsia="en-US"/>
              </w:rPr>
            </w:pPr>
            <w:r w:rsidRPr="00845D88">
              <w:rPr>
                <w:iCs/>
                <w:spacing w:val="7"/>
                <w:shd w:val="clear" w:color="auto" w:fill="FFFFFF"/>
                <w:lang w:eastAsia="en-US"/>
              </w:rPr>
              <w:t>9</w:t>
            </w:r>
          </w:p>
        </w:tc>
      </w:tr>
      <w:tr w:rsidR="00B15E07" w:rsidRPr="00845D88" w:rsidTr="00AF3576">
        <w:tc>
          <w:tcPr>
            <w:tcW w:w="674" w:type="dxa"/>
            <w:vMerge w:val="restart"/>
          </w:tcPr>
          <w:p w:rsidR="00B15E07" w:rsidRPr="00845D88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9357" w:type="dxa"/>
            <w:gridSpan w:val="3"/>
          </w:tcPr>
          <w:p w:rsidR="00B15E07" w:rsidRPr="00845D88" w:rsidRDefault="00B15E07" w:rsidP="00AF3576">
            <w:pPr>
              <w:widowControl w:val="0"/>
              <w:spacing w:line="223" w:lineRule="auto"/>
              <w:jc w:val="left"/>
              <w:rPr>
                <w:sz w:val="20"/>
                <w:szCs w:val="20"/>
                <w:lang w:eastAsia="en-US"/>
              </w:rPr>
            </w:pPr>
            <w:r w:rsidRPr="00845D88">
              <w:rPr>
                <w:sz w:val="20"/>
                <w:szCs w:val="20"/>
                <w:lang w:eastAsia="en-US"/>
              </w:rPr>
              <w:t>Количество учебников и учебных пособий:</w:t>
            </w:r>
          </w:p>
        </w:tc>
      </w:tr>
      <w:tr w:rsidR="00B15E07" w:rsidRPr="00845D88" w:rsidTr="00AF3576">
        <w:tc>
          <w:tcPr>
            <w:tcW w:w="674" w:type="dxa"/>
            <w:vMerge/>
          </w:tcPr>
          <w:p w:rsidR="00B15E07" w:rsidRPr="00845D88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B15E07" w:rsidRPr="00845D88" w:rsidRDefault="00B15E07" w:rsidP="00AF3576">
            <w:pPr>
              <w:widowControl w:val="0"/>
              <w:spacing w:line="223" w:lineRule="auto"/>
              <w:ind w:left="319"/>
              <w:jc w:val="left"/>
              <w:rPr>
                <w:sz w:val="20"/>
                <w:szCs w:val="20"/>
                <w:lang w:eastAsia="en-US"/>
              </w:rPr>
            </w:pPr>
            <w:r w:rsidRPr="00845D88">
              <w:rPr>
                <w:sz w:val="20"/>
                <w:szCs w:val="20"/>
                <w:lang w:eastAsia="en-US"/>
              </w:rPr>
              <w:t>-всего</w:t>
            </w:r>
          </w:p>
        </w:tc>
        <w:tc>
          <w:tcPr>
            <w:tcW w:w="2695" w:type="dxa"/>
            <w:gridSpan w:val="2"/>
          </w:tcPr>
          <w:p w:rsidR="00B15E07" w:rsidRPr="00845D88" w:rsidRDefault="00123EF7" w:rsidP="00AF3576">
            <w:pPr>
              <w:widowControl w:val="0"/>
              <w:spacing w:line="223" w:lineRule="auto"/>
            </w:pPr>
            <w:r w:rsidRPr="00845D88">
              <w:t>16</w:t>
            </w:r>
          </w:p>
        </w:tc>
      </w:tr>
      <w:tr w:rsidR="00B15E07" w:rsidRPr="00845D88" w:rsidTr="00AF3576">
        <w:tc>
          <w:tcPr>
            <w:tcW w:w="674" w:type="dxa"/>
            <w:vMerge/>
          </w:tcPr>
          <w:p w:rsidR="00B15E07" w:rsidRPr="00845D88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B15E07" w:rsidRPr="00845D88" w:rsidRDefault="00B15E07" w:rsidP="00AF3576">
            <w:pPr>
              <w:widowControl w:val="0"/>
              <w:spacing w:line="223" w:lineRule="auto"/>
              <w:ind w:left="319"/>
              <w:jc w:val="left"/>
              <w:rPr>
                <w:sz w:val="20"/>
                <w:szCs w:val="20"/>
                <w:lang w:eastAsia="en-US"/>
              </w:rPr>
            </w:pPr>
            <w:r w:rsidRPr="00845D88">
              <w:rPr>
                <w:sz w:val="20"/>
                <w:szCs w:val="20"/>
                <w:lang w:eastAsia="en-US"/>
              </w:rPr>
              <w:t>-с грифом УМО</w:t>
            </w:r>
          </w:p>
        </w:tc>
        <w:tc>
          <w:tcPr>
            <w:tcW w:w="2695" w:type="dxa"/>
            <w:gridSpan w:val="2"/>
          </w:tcPr>
          <w:p w:rsidR="00B15E07" w:rsidRPr="00845D88" w:rsidRDefault="00B15E07" w:rsidP="00AF3576">
            <w:pPr>
              <w:widowControl w:val="0"/>
              <w:spacing w:line="223" w:lineRule="auto"/>
            </w:pPr>
          </w:p>
        </w:tc>
      </w:tr>
      <w:tr w:rsidR="00B15E07" w:rsidRPr="00845D88" w:rsidTr="00AF3576">
        <w:trPr>
          <w:trHeight w:val="95"/>
        </w:trPr>
        <w:tc>
          <w:tcPr>
            <w:tcW w:w="674" w:type="dxa"/>
            <w:vMerge w:val="restart"/>
          </w:tcPr>
          <w:p w:rsidR="00B15E07" w:rsidRPr="00845D88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B15E07" w:rsidRPr="00845D88" w:rsidRDefault="00B15E07" w:rsidP="00AF3576">
            <w:pPr>
              <w:widowControl w:val="0"/>
              <w:spacing w:line="223" w:lineRule="auto"/>
              <w:jc w:val="left"/>
              <w:rPr>
                <w:sz w:val="20"/>
                <w:szCs w:val="20"/>
                <w:lang w:eastAsia="en-US"/>
              </w:rPr>
            </w:pPr>
            <w:r w:rsidRPr="00845D88">
              <w:rPr>
                <w:sz w:val="20"/>
                <w:szCs w:val="20"/>
                <w:lang w:eastAsia="en-US"/>
              </w:rPr>
              <w:t>Количество НИОКР (НИР)</w:t>
            </w:r>
          </w:p>
        </w:tc>
        <w:tc>
          <w:tcPr>
            <w:tcW w:w="2695" w:type="dxa"/>
            <w:gridSpan w:val="2"/>
          </w:tcPr>
          <w:p w:rsidR="00B15E07" w:rsidRPr="00845D88" w:rsidRDefault="00546EC6" w:rsidP="00AF3576">
            <w:pPr>
              <w:widowControl w:val="0"/>
              <w:spacing w:line="223" w:lineRule="auto"/>
            </w:pPr>
            <w:r w:rsidRPr="00845D88">
              <w:t>2</w:t>
            </w:r>
          </w:p>
        </w:tc>
      </w:tr>
      <w:tr w:rsidR="00B15E07" w:rsidRPr="00845D88" w:rsidTr="00AF3576">
        <w:trPr>
          <w:trHeight w:val="70"/>
        </w:trPr>
        <w:tc>
          <w:tcPr>
            <w:tcW w:w="674" w:type="dxa"/>
            <w:vMerge/>
          </w:tcPr>
          <w:p w:rsidR="00B15E07" w:rsidRPr="00845D88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B15E07" w:rsidRPr="00845D88" w:rsidRDefault="00B15E07" w:rsidP="00AF3576">
            <w:pPr>
              <w:widowControl w:val="0"/>
              <w:spacing w:line="223" w:lineRule="auto"/>
              <w:jc w:val="left"/>
              <w:rPr>
                <w:sz w:val="20"/>
                <w:szCs w:val="20"/>
                <w:lang w:eastAsia="en-US"/>
              </w:rPr>
            </w:pPr>
            <w:r w:rsidRPr="00845D88">
              <w:rPr>
                <w:sz w:val="20"/>
                <w:szCs w:val="20"/>
                <w:lang w:eastAsia="en-US"/>
              </w:rPr>
              <w:t>Доход от НИОКР (НИР) из всех источников (тыс. руб.)</w:t>
            </w:r>
          </w:p>
        </w:tc>
        <w:tc>
          <w:tcPr>
            <w:tcW w:w="2695" w:type="dxa"/>
            <w:gridSpan w:val="2"/>
          </w:tcPr>
          <w:p w:rsidR="00123EF7" w:rsidRPr="00845D88" w:rsidRDefault="00123EF7" w:rsidP="00123EF7">
            <w:pPr>
              <w:widowControl w:val="0"/>
              <w:spacing w:line="223" w:lineRule="auto"/>
            </w:pPr>
            <w:r w:rsidRPr="00845D88">
              <w:rPr>
                <w:sz w:val="22"/>
                <w:szCs w:val="22"/>
              </w:rPr>
              <w:t xml:space="preserve">2649,713 тыс. </w:t>
            </w:r>
            <w:proofErr w:type="spellStart"/>
            <w:r w:rsidRPr="00845D88">
              <w:rPr>
                <w:sz w:val="22"/>
                <w:szCs w:val="22"/>
              </w:rPr>
              <w:t>рубл</w:t>
            </w:r>
            <w:proofErr w:type="spellEnd"/>
            <w:r w:rsidRPr="00845D88">
              <w:rPr>
                <w:sz w:val="22"/>
                <w:szCs w:val="22"/>
              </w:rPr>
              <w:t>.</w:t>
            </w:r>
          </w:p>
          <w:p w:rsidR="00123EF7" w:rsidRPr="00845D88" w:rsidRDefault="00123EF7" w:rsidP="00123EF7">
            <w:pPr>
              <w:widowControl w:val="0"/>
              <w:spacing w:line="223" w:lineRule="auto"/>
            </w:pPr>
            <w:proofErr w:type="gramStart"/>
            <w:r w:rsidRPr="00845D88">
              <w:rPr>
                <w:sz w:val="22"/>
                <w:szCs w:val="22"/>
              </w:rPr>
              <w:t xml:space="preserve">(гранты РГНФ, РФФИ – 2440 тыс. </w:t>
            </w:r>
            <w:proofErr w:type="spellStart"/>
            <w:r w:rsidRPr="00845D88">
              <w:rPr>
                <w:sz w:val="22"/>
                <w:szCs w:val="22"/>
              </w:rPr>
              <w:t>рубл</w:t>
            </w:r>
            <w:proofErr w:type="spellEnd"/>
            <w:r w:rsidRPr="00845D88">
              <w:rPr>
                <w:sz w:val="22"/>
                <w:szCs w:val="22"/>
              </w:rPr>
              <w:t>.</w:t>
            </w:r>
            <w:proofErr w:type="gramEnd"/>
          </w:p>
          <w:p w:rsidR="00B15E07" w:rsidRPr="00845D88" w:rsidRDefault="00123EF7" w:rsidP="00123EF7">
            <w:pPr>
              <w:widowControl w:val="0"/>
              <w:spacing w:line="223" w:lineRule="auto"/>
            </w:pPr>
            <w:proofErr w:type="gramStart"/>
            <w:r w:rsidRPr="00845D88">
              <w:rPr>
                <w:sz w:val="22"/>
                <w:szCs w:val="22"/>
              </w:rPr>
              <w:t xml:space="preserve">Аспиранты договор. – 209,713 тыс. </w:t>
            </w:r>
            <w:proofErr w:type="spellStart"/>
            <w:r w:rsidRPr="00845D88">
              <w:rPr>
                <w:sz w:val="22"/>
                <w:szCs w:val="22"/>
              </w:rPr>
              <w:t>рубл</w:t>
            </w:r>
            <w:proofErr w:type="spellEnd"/>
            <w:r w:rsidRPr="00845D88">
              <w:rPr>
                <w:sz w:val="22"/>
                <w:szCs w:val="22"/>
              </w:rPr>
              <w:t>.)</w:t>
            </w:r>
            <w:proofErr w:type="gramEnd"/>
          </w:p>
        </w:tc>
      </w:tr>
      <w:tr w:rsidR="00B15E07" w:rsidRPr="00845D88" w:rsidTr="00AF3576">
        <w:trPr>
          <w:trHeight w:val="70"/>
        </w:trPr>
        <w:tc>
          <w:tcPr>
            <w:tcW w:w="674" w:type="dxa"/>
          </w:tcPr>
          <w:p w:rsidR="00B15E07" w:rsidRPr="00845D88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B15E07" w:rsidRPr="00845D88" w:rsidRDefault="00B15E07" w:rsidP="00AF3576">
            <w:pPr>
              <w:widowControl w:val="0"/>
              <w:spacing w:line="223" w:lineRule="auto"/>
              <w:jc w:val="left"/>
              <w:rPr>
                <w:sz w:val="20"/>
                <w:szCs w:val="20"/>
                <w:lang w:eastAsia="en-US"/>
              </w:rPr>
            </w:pPr>
            <w:r w:rsidRPr="00845D88">
              <w:rPr>
                <w:sz w:val="20"/>
                <w:szCs w:val="20"/>
                <w:lang w:eastAsia="en-US"/>
              </w:rPr>
              <w:t>Объем средств, привлеченных в рамках международного сотрудничества (тыс. руб.)</w:t>
            </w:r>
          </w:p>
        </w:tc>
        <w:tc>
          <w:tcPr>
            <w:tcW w:w="2695" w:type="dxa"/>
            <w:gridSpan w:val="2"/>
          </w:tcPr>
          <w:p w:rsidR="00B15E07" w:rsidRPr="00845D88" w:rsidRDefault="00B15E07" w:rsidP="00123EF7">
            <w:pPr>
              <w:widowControl w:val="0"/>
              <w:spacing w:line="223" w:lineRule="auto"/>
              <w:jc w:val="both"/>
            </w:pPr>
          </w:p>
        </w:tc>
      </w:tr>
      <w:tr w:rsidR="00B15E07" w:rsidRPr="00845D88" w:rsidTr="00AF3576">
        <w:trPr>
          <w:trHeight w:val="70"/>
        </w:trPr>
        <w:tc>
          <w:tcPr>
            <w:tcW w:w="674" w:type="dxa"/>
          </w:tcPr>
          <w:p w:rsidR="00B15E07" w:rsidRPr="00845D88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B15E07" w:rsidRPr="00845D88" w:rsidRDefault="00B15E07" w:rsidP="00AF3576">
            <w:pPr>
              <w:widowControl w:val="0"/>
              <w:spacing w:line="223" w:lineRule="auto"/>
              <w:jc w:val="left"/>
              <w:rPr>
                <w:sz w:val="20"/>
                <w:szCs w:val="20"/>
                <w:lang w:eastAsia="en-US"/>
              </w:rPr>
            </w:pPr>
            <w:r w:rsidRPr="00845D88">
              <w:rPr>
                <w:sz w:val="20"/>
                <w:szCs w:val="20"/>
                <w:lang w:eastAsia="en-US"/>
              </w:rPr>
              <w:t>Количество студентов/аспирантов/молодых преподавателей кафедры – победителей региональных, всероссийских, международных научно-образовательных мероприятий</w:t>
            </w:r>
          </w:p>
        </w:tc>
        <w:tc>
          <w:tcPr>
            <w:tcW w:w="2695" w:type="dxa"/>
            <w:gridSpan w:val="2"/>
          </w:tcPr>
          <w:p w:rsidR="00B15E07" w:rsidRPr="00845D88" w:rsidRDefault="00123EF7" w:rsidP="00AF3576">
            <w:pPr>
              <w:widowControl w:val="0"/>
              <w:spacing w:line="223" w:lineRule="auto"/>
            </w:pPr>
            <w:r w:rsidRPr="00845D88">
              <w:t>3</w:t>
            </w:r>
          </w:p>
        </w:tc>
      </w:tr>
      <w:tr w:rsidR="00B15E07" w:rsidRPr="00845D88" w:rsidTr="00AF3576">
        <w:trPr>
          <w:trHeight w:val="70"/>
        </w:trPr>
        <w:tc>
          <w:tcPr>
            <w:tcW w:w="674" w:type="dxa"/>
          </w:tcPr>
          <w:p w:rsidR="00B15E07" w:rsidRPr="00845D88" w:rsidRDefault="00B15E07" w:rsidP="00123EF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B15E07" w:rsidRPr="00845D88" w:rsidRDefault="00123EF7" w:rsidP="00845D88">
            <w:pPr>
              <w:widowControl w:val="0"/>
              <w:spacing w:line="223" w:lineRule="auto"/>
              <w:jc w:val="both"/>
              <w:rPr>
                <w:sz w:val="20"/>
                <w:szCs w:val="20"/>
                <w:lang w:eastAsia="en-US"/>
              </w:rPr>
            </w:pPr>
            <w:r w:rsidRPr="00845D88">
              <w:rPr>
                <w:sz w:val="20"/>
                <w:szCs w:val="20"/>
                <w:lang w:eastAsia="en-US"/>
              </w:rPr>
              <w:t>Количество заявок на научные гранты</w:t>
            </w:r>
          </w:p>
        </w:tc>
        <w:tc>
          <w:tcPr>
            <w:tcW w:w="2695" w:type="dxa"/>
            <w:gridSpan w:val="2"/>
          </w:tcPr>
          <w:p w:rsidR="00B15E07" w:rsidRPr="00845D88" w:rsidRDefault="00123EF7" w:rsidP="00AF3576">
            <w:pPr>
              <w:widowControl w:val="0"/>
              <w:spacing w:line="223" w:lineRule="auto"/>
            </w:pPr>
            <w:r w:rsidRPr="00845D88">
              <w:t>27</w:t>
            </w:r>
            <w:r w:rsidR="00845D88">
              <w:t xml:space="preserve"> (поддержано – 2)</w:t>
            </w:r>
          </w:p>
        </w:tc>
      </w:tr>
      <w:tr w:rsidR="00123EF7" w:rsidRPr="00845D88" w:rsidTr="00AF3576">
        <w:trPr>
          <w:trHeight w:val="70"/>
        </w:trPr>
        <w:tc>
          <w:tcPr>
            <w:tcW w:w="674" w:type="dxa"/>
          </w:tcPr>
          <w:p w:rsidR="00123EF7" w:rsidRPr="00845D88" w:rsidRDefault="00123EF7" w:rsidP="00123EF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123EF7" w:rsidRPr="00845D88" w:rsidRDefault="00123EF7" w:rsidP="00123EF7">
            <w:pPr>
              <w:widowControl w:val="0"/>
              <w:spacing w:line="223" w:lineRule="auto"/>
              <w:jc w:val="both"/>
              <w:rPr>
                <w:sz w:val="20"/>
                <w:szCs w:val="20"/>
                <w:lang w:eastAsia="en-US"/>
              </w:rPr>
            </w:pPr>
            <w:r w:rsidRPr="00845D88">
              <w:rPr>
                <w:sz w:val="20"/>
                <w:szCs w:val="20"/>
                <w:lang w:eastAsia="en-US"/>
              </w:rPr>
              <w:t>Количество заявок на участие в зарубежн</w:t>
            </w:r>
            <w:r w:rsidR="00845D88" w:rsidRPr="00845D88">
              <w:rPr>
                <w:sz w:val="20"/>
                <w:szCs w:val="20"/>
                <w:lang w:eastAsia="en-US"/>
              </w:rPr>
              <w:t xml:space="preserve">ых программах </w:t>
            </w:r>
          </w:p>
        </w:tc>
        <w:tc>
          <w:tcPr>
            <w:tcW w:w="2695" w:type="dxa"/>
            <w:gridSpan w:val="2"/>
          </w:tcPr>
          <w:p w:rsidR="00123EF7" w:rsidRPr="00845D88" w:rsidRDefault="00845D88" w:rsidP="00AF3576">
            <w:pPr>
              <w:widowControl w:val="0"/>
              <w:spacing w:line="223" w:lineRule="auto"/>
            </w:pPr>
            <w:r w:rsidRPr="00845D88">
              <w:t>9</w:t>
            </w:r>
          </w:p>
          <w:p w:rsidR="00845D88" w:rsidRPr="00845D88" w:rsidRDefault="00845D88" w:rsidP="00AF3576">
            <w:pPr>
              <w:widowControl w:val="0"/>
              <w:spacing w:line="223" w:lineRule="auto"/>
            </w:pPr>
            <w:r w:rsidRPr="00845D88">
              <w:t>(поддержано – 6)</w:t>
            </w:r>
          </w:p>
        </w:tc>
      </w:tr>
      <w:tr w:rsidR="00845D88" w:rsidRPr="00845D88" w:rsidTr="00AF3576">
        <w:trPr>
          <w:trHeight w:val="70"/>
        </w:trPr>
        <w:tc>
          <w:tcPr>
            <w:tcW w:w="674" w:type="dxa"/>
          </w:tcPr>
          <w:p w:rsidR="00845D88" w:rsidRPr="00845D88" w:rsidRDefault="00845D88" w:rsidP="00123EF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845D88" w:rsidRPr="00845D88" w:rsidRDefault="00845D88" w:rsidP="00123EF7">
            <w:pPr>
              <w:widowControl w:val="0"/>
              <w:spacing w:line="223" w:lineRule="auto"/>
              <w:jc w:val="both"/>
              <w:rPr>
                <w:sz w:val="20"/>
                <w:szCs w:val="20"/>
                <w:lang w:eastAsia="en-US"/>
              </w:rPr>
            </w:pPr>
            <w:r w:rsidRPr="00845D88">
              <w:rPr>
                <w:sz w:val="20"/>
                <w:szCs w:val="20"/>
                <w:lang w:eastAsia="en-US"/>
              </w:rPr>
              <w:t xml:space="preserve">Организация научно-методических мероприятий </w:t>
            </w:r>
          </w:p>
        </w:tc>
        <w:tc>
          <w:tcPr>
            <w:tcW w:w="2695" w:type="dxa"/>
            <w:gridSpan w:val="2"/>
          </w:tcPr>
          <w:p w:rsidR="00845D88" w:rsidRPr="00845D88" w:rsidRDefault="00845D88" w:rsidP="00AF3576">
            <w:pPr>
              <w:widowControl w:val="0"/>
              <w:spacing w:line="223" w:lineRule="auto"/>
            </w:pPr>
            <w:r w:rsidRPr="00845D88">
              <w:t>5</w:t>
            </w:r>
          </w:p>
        </w:tc>
      </w:tr>
      <w:tr w:rsidR="00845D88" w:rsidRPr="00845D88" w:rsidTr="00AF3576">
        <w:trPr>
          <w:trHeight w:val="70"/>
        </w:trPr>
        <w:tc>
          <w:tcPr>
            <w:tcW w:w="674" w:type="dxa"/>
          </w:tcPr>
          <w:p w:rsidR="00845D88" w:rsidRPr="00845D88" w:rsidRDefault="00845D88" w:rsidP="00123EF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845D88" w:rsidRPr="00845D88" w:rsidRDefault="00845D88" w:rsidP="00123EF7">
            <w:pPr>
              <w:widowControl w:val="0"/>
              <w:spacing w:line="223" w:lineRule="auto"/>
              <w:jc w:val="both"/>
              <w:rPr>
                <w:sz w:val="20"/>
                <w:szCs w:val="20"/>
                <w:lang w:eastAsia="en-US"/>
              </w:rPr>
            </w:pPr>
            <w:r w:rsidRPr="00845D88">
              <w:rPr>
                <w:sz w:val="20"/>
                <w:szCs w:val="20"/>
                <w:lang w:eastAsia="en-US"/>
              </w:rPr>
              <w:t>Награждения и благодарности от органов власти</w:t>
            </w:r>
          </w:p>
        </w:tc>
        <w:tc>
          <w:tcPr>
            <w:tcW w:w="2695" w:type="dxa"/>
            <w:gridSpan w:val="2"/>
          </w:tcPr>
          <w:p w:rsidR="00845D88" w:rsidRPr="00845D88" w:rsidRDefault="00845D88" w:rsidP="00AF3576">
            <w:pPr>
              <w:widowControl w:val="0"/>
              <w:spacing w:line="223" w:lineRule="auto"/>
            </w:pPr>
            <w:r w:rsidRPr="00845D88">
              <w:t>5</w:t>
            </w:r>
          </w:p>
        </w:tc>
      </w:tr>
    </w:tbl>
    <w:p w:rsidR="00B15E07" w:rsidRPr="00845D88" w:rsidRDefault="00B15E07" w:rsidP="00B15E07">
      <w:pPr>
        <w:widowControl w:val="0"/>
        <w:spacing w:line="223" w:lineRule="auto"/>
      </w:pPr>
    </w:p>
    <w:p w:rsidR="008E37D2" w:rsidRDefault="008E37D2" w:rsidP="00B15E07">
      <w:pPr>
        <w:widowControl w:val="0"/>
        <w:spacing w:line="223" w:lineRule="auto"/>
        <w:jc w:val="both"/>
      </w:pPr>
    </w:p>
    <w:p w:rsidR="008E37D2" w:rsidRDefault="008E37D2" w:rsidP="00B15E07">
      <w:pPr>
        <w:widowControl w:val="0"/>
        <w:spacing w:line="223" w:lineRule="auto"/>
        <w:jc w:val="both"/>
      </w:pPr>
    </w:p>
    <w:p w:rsidR="008E37D2" w:rsidRPr="008E37D2" w:rsidRDefault="00B15E07" w:rsidP="00B15E07">
      <w:pPr>
        <w:widowControl w:val="0"/>
        <w:spacing w:line="223" w:lineRule="auto"/>
        <w:jc w:val="both"/>
        <w:rPr>
          <w:sz w:val="22"/>
          <w:szCs w:val="22"/>
          <w:lang w:val="en-US"/>
        </w:rPr>
      </w:pPr>
      <w:r w:rsidRPr="00845D88">
        <w:t>Претендент</w:t>
      </w:r>
      <w:r w:rsidRPr="00845D88">
        <w:rPr>
          <w:sz w:val="22"/>
          <w:szCs w:val="22"/>
        </w:rPr>
        <w:tab/>
        <w:t xml:space="preserve">              </w:t>
      </w:r>
      <w:r w:rsidR="00664BB4">
        <w:rPr>
          <w:sz w:val="22"/>
          <w:szCs w:val="22"/>
        </w:rPr>
        <w:t xml:space="preserve">         </w:t>
      </w:r>
      <w:r w:rsidRPr="00845D88">
        <w:rPr>
          <w:sz w:val="22"/>
          <w:szCs w:val="22"/>
        </w:rPr>
        <w:t xml:space="preserve"> </w:t>
      </w:r>
      <w:r w:rsidR="00664BB4">
        <w:rPr>
          <w:sz w:val="22"/>
          <w:szCs w:val="22"/>
        </w:rPr>
        <w:t xml:space="preserve">  </w:t>
      </w:r>
      <w:r w:rsidRPr="00845D88">
        <w:rPr>
          <w:sz w:val="22"/>
          <w:szCs w:val="22"/>
        </w:rPr>
        <w:t xml:space="preserve"> ____________</w:t>
      </w:r>
      <w:r w:rsidRPr="00845D88">
        <w:rPr>
          <w:sz w:val="22"/>
          <w:szCs w:val="22"/>
        </w:rPr>
        <w:tab/>
      </w:r>
      <w:r w:rsidRPr="00845D88">
        <w:rPr>
          <w:sz w:val="22"/>
          <w:szCs w:val="22"/>
        </w:rPr>
        <w:tab/>
      </w:r>
      <w:r w:rsidRPr="00845D88">
        <w:rPr>
          <w:sz w:val="22"/>
          <w:szCs w:val="22"/>
        </w:rPr>
        <w:tab/>
      </w:r>
      <w:r w:rsidRPr="00845D88">
        <w:rPr>
          <w:sz w:val="22"/>
          <w:szCs w:val="22"/>
        </w:rPr>
        <w:tab/>
      </w:r>
      <w:r w:rsidRPr="00845D88">
        <w:rPr>
          <w:sz w:val="22"/>
          <w:szCs w:val="22"/>
        </w:rPr>
        <w:tab/>
      </w:r>
      <w:r w:rsidR="00845D88">
        <w:rPr>
          <w:sz w:val="22"/>
          <w:szCs w:val="22"/>
        </w:rPr>
        <w:t xml:space="preserve">     Т.В. Дубровская</w:t>
      </w:r>
    </w:p>
    <w:p w:rsidR="008E37D2" w:rsidRDefault="00B15E07" w:rsidP="00845D88">
      <w:pPr>
        <w:widowControl w:val="0"/>
        <w:spacing w:line="223" w:lineRule="auto"/>
        <w:jc w:val="left"/>
        <w:rPr>
          <w:sz w:val="20"/>
          <w:szCs w:val="20"/>
          <w:lang w:val="en-US"/>
        </w:rPr>
      </w:pPr>
      <w:r w:rsidRPr="00845D88">
        <w:rPr>
          <w:sz w:val="22"/>
          <w:szCs w:val="22"/>
        </w:rPr>
        <w:tab/>
      </w:r>
      <w:r w:rsidRPr="00845D88">
        <w:rPr>
          <w:sz w:val="22"/>
          <w:szCs w:val="22"/>
        </w:rPr>
        <w:tab/>
      </w:r>
      <w:r w:rsidRPr="00845D88">
        <w:rPr>
          <w:sz w:val="22"/>
          <w:szCs w:val="22"/>
        </w:rPr>
        <w:tab/>
        <w:t xml:space="preserve">       </w:t>
      </w:r>
      <w:r w:rsidR="00664BB4">
        <w:rPr>
          <w:sz w:val="22"/>
          <w:szCs w:val="22"/>
        </w:rPr>
        <w:t xml:space="preserve">         </w:t>
      </w:r>
      <w:r w:rsidRPr="00845D88">
        <w:rPr>
          <w:sz w:val="20"/>
          <w:szCs w:val="20"/>
        </w:rPr>
        <w:t>подпись, дата</w:t>
      </w:r>
      <w:r w:rsidRPr="00845D88">
        <w:rPr>
          <w:sz w:val="20"/>
          <w:szCs w:val="20"/>
        </w:rPr>
        <w:tab/>
      </w:r>
      <w:r w:rsidRPr="00845D88">
        <w:rPr>
          <w:sz w:val="20"/>
          <w:szCs w:val="20"/>
        </w:rPr>
        <w:tab/>
      </w:r>
    </w:p>
    <w:p w:rsidR="008E37D2" w:rsidRDefault="008E37D2" w:rsidP="00845D88">
      <w:pPr>
        <w:widowControl w:val="0"/>
        <w:spacing w:line="223" w:lineRule="auto"/>
        <w:jc w:val="left"/>
        <w:rPr>
          <w:sz w:val="20"/>
          <w:szCs w:val="20"/>
          <w:lang w:val="en-US"/>
        </w:rPr>
      </w:pPr>
    </w:p>
    <w:p w:rsidR="008E37D2" w:rsidRDefault="008E37D2" w:rsidP="00845D88">
      <w:pPr>
        <w:widowControl w:val="0"/>
        <w:spacing w:line="223" w:lineRule="auto"/>
        <w:jc w:val="left"/>
      </w:pPr>
    </w:p>
    <w:p w:rsidR="00845D88" w:rsidRPr="008E37D2" w:rsidRDefault="008E37D2" w:rsidP="00845D88">
      <w:pPr>
        <w:widowControl w:val="0"/>
        <w:spacing w:line="223" w:lineRule="auto"/>
        <w:jc w:val="left"/>
        <w:rPr>
          <w:sz w:val="20"/>
          <w:szCs w:val="20"/>
        </w:rPr>
      </w:pPr>
      <w:r w:rsidRPr="008E37D2">
        <w:t xml:space="preserve">Декан ИФФ                            </w:t>
      </w:r>
      <w:r>
        <w:t>____________                                                  О.А. Сухова</w:t>
      </w:r>
      <w:r w:rsidR="00B15E07" w:rsidRPr="008E37D2">
        <w:tab/>
      </w:r>
      <w:r w:rsidR="00B15E07" w:rsidRPr="008E37D2">
        <w:tab/>
      </w:r>
      <w:r w:rsidR="00B15E07" w:rsidRPr="008E37D2">
        <w:tab/>
        <w:t xml:space="preserve">      </w:t>
      </w:r>
      <w:r>
        <w:t xml:space="preserve">                   </w:t>
      </w:r>
      <w:r>
        <w:rPr>
          <w:sz w:val="20"/>
          <w:szCs w:val="20"/>
        </w:rPr>
        <w:t>подпись, дата</w:t>
      </w:r>
    </w:p>
    <w:sectPr w:rsidR="00845D88" w:rsidRPr="008E37D2" w:rsidSect="00FD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2387"/>
    <w:multiLevelType w:val="hybridMultilevel"/>
    <w:tmpl w:val="065AFF34"/>
    <w:lvl w:ilvl="0" w:tplc="20C810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E07"/>
    <w:rsid w:val="00123EF7"/>
    <w:rsid w:val="00236B13"/>
    <w:rsid w:val="00295E4B"/>
    <w:rsid w:val="00445058"/>
    <w:rsid w:val="00546EC6"/>
    <w:rsid w:val="00613595"/>
    <w:rsid w:val="00664BB4"/>
    <w:rsid w:val="007467B3"/>
    <w:rsid w:val="00845D88"/>
    <w:rsid w:val="00886E41"/>
    <w:rsid w:val="008E37D2"/>
    <w:rsid w:val="008E59BD"/>
    <w:rsid w:val="00B15E07"/>
    <w:rsid w:val="00BA7E4D"/>
    <w:rsid w:val="00C14D64"/>
    <w:rsid w:val="00C21036"/>
    <w:rsid w:val="00FD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0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2017-12-06T21:21:00Z</dcterms:created>
  <dcterms:modified xsi:type="dcterms:W3CDTF">2018-01-09T06:43:00Z</dcterms:modified>
</cp:coreProperties>
</file>