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4B" w:rsidRPr="009743C6" w:rsidRDefault="00633F9D" w:rsidP="00527C1B">
      <w:pPr>
        <w:spacing w:line="276" w:lineRule="auto"/>
        <w:jc w:val="center"/>
        <w:rPr>
          <w:b/>
          <w:sz w:val="28"/>
          <w:szCs w:val="28"/>
        </w:rPr>
      </w:pPr>
      <w:r w:rsidRPr="009743C6">
        <w:rPr>
          <w:b/>
          <w:sz w:val="28"/>
          <w:szCs w:val="28"/>
        </w:rPr>
        <w:t>СПРАВКА</w:t>
      </w:r>
    </w:p>
    <w:p w:rsidR="00B34AE4" w:rsidRPr="009743C6" w:rsidRDefault="00AE364B" w:rsidP="00633F9D">
      <w:pPr>
        <w:spacing w:line="276" w:lineRule="auto"/>
        <w:ind w:left="1418" w:right="1614"/>
        <w:jc w:val="both"/>
        <w:rPr>
          <w:b/>
          <w:sz w:val="28"/>
          <w:szCs w:val="28"/>
        </w:rPr>
      </w:pPr>
      <w:r w:rsidRPr="009743C6">
        <w:rPr>
          <w:b/>
          <w:sz w:val="28"/>
          <w:szCs w:val="28"/>
        </w:rPr>
        <w:t xml:space="preserve">о проверке учебно-методической, научной и воспитательной работы кафедры </w:t>
      </w:r>
      <w:r w:rsidR="00BA3118" w:rsidRPr="009743C6">
        <w:rPr>
          <w:b/>
          <w:sz w:val="28"/>
          <w:szCs w:val="28"/>
        </w:rPr>
        <w:t>«</w:t>
      </w:r>
      <w:r w:rsidR="00013837">
        <w:rPr>
          <w:b/>
          <w:sz w:val="28"/>
          <w:szCs w:val="28"/>
        </w:rPr>
        <w:t>Сварочное, литейное производство и материаловедение</w:t>
      </w:r>
      <w:r w:rsidR="00BE45A0" w:rsidRPr="009743C6">
        <w:rPr>
          <w:b/>
          <w:sz w:val="28"/>
          <w:szCs w:val="28"/>
        </w:rPr>
        <w:t xml:space="preserve">» </w:t>
      </w:r>
      <w:r w:rsidRPr="009743C6">
        <w:rPr>
          <w:b/>
          <w:sz w:val="28"/>
          <w:szCs w:val="28"/>
        </w:rPr>
        <w:t xml:space="preserve">за период с </w:t>
      </w:r>
      <w:r w:rsidR="00013837">
        <w:rPr>
          <w:b/>
          <w:sz w:val="28"/>
          <w:szCs w:val="28"/>
        </w:rPr>
        <w:t xml:space="preserve">мая </w:t>
      </w:r>
      <w:r w:rsidRPr="009743C6">
        <w:rPr>
          <w:b/>
          <w:sz w:val="28"/>
          <w:szCs w:val="28"/>
        </w:rPr>
        <w:t>201</w:t>
      </w:r>
      <w:r w:rsidR="00013837">
        <w:rPr>
          <w:b/>
          <w:sz w:val="28"/>
          <w:szCs w:val="28"/>
        </w:rPr>
        <w:t>5</w:t>
      </w:r>
      <w:r w:rsidR="006D45B1" w:rsidRPr="009743C6">
        <w:rPr>
          <w:b/>
          <w:sz w:val="28"/>
          <w:szCs w:val="28"/>
        </w:rPr>
        <w:t xml:space="preserve"> </w:t>
      </w:r>
      <w:r w:rsidRPr="009743C6">
        <w:rPr>
          <w:b/>
          <w:sz w:val="28"/>
          <w:szCs w:val="28"/>
        </w:rPr>
        <w:t>г по настоящее время</w:t>
      </w:r>
    </w:p>
    <w:p w:rsidR="00BA3118" w:rsidRPr="009743C6" w:rsidRDefault="00BA3118" w:rsidP="00527C1B">
      <w:pPr>
        <w:spacing w:line="276" w:lineRule="auto"/>
        <w:jc w:val="both"/>
        <w:rPr>
          <w:sz w:val="16"/>
          <w:szCs w:val="16"/>
        </w:rPr>
      </w:pPr>
    </w:p>
    <w:p w:rsidR="00BA3118" w:rsidRPr="009743C6" w:rsidRDefault="00BA3118" w:rsidP="00527C1B">
      <w:pPr>
        <w:numPr>
          <w:ilvl w:val="0"/>
          <w:numId w:val="2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9743C6">
        <w:rPr>
          <w:b/>
          <w:sz w:val="28"/>
          <w:szCs w:val="28"/>
        </w:rPr>
        <w:t>Общая информация</w:t>
      </w:r>
    </w:p>
    <w:p w:rsidR="003C5FD7" w:rsidRPr="009743C6" w:rsidRDefault="003C5FD7" w:rsidP="00527C1B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3C6">
        <w:rPr>
          <w:rFonts w:ascii="Times New Roman" w:hAnsi="Times New Roman"/>
          <w:sz w:val="28"/>
          <w:szCs w:val="28"/>
        </w:rPr>
        <w:t xml:space="preserve">В составе кафедры </w:t>
      </w:r>
      <w:r w:rsidR="001D41B9" w:rsidRPr="009743C6">
        <w:rPr>
          <w:rFonts w:ascii="Times New Roman" w:hAnsi="Times New Roman"/>
          <w:sz w:val="28"/>
          <w:szCs w:val="28"/>
        </w:rPr>
        <w:t xml:space="preserve">на момент проверки </w:t>
      </w:r>
      <w:r w:rsidRPr="009743C6">
        <w:rPr>
          <w:rFonts w:ascii="Times New Roman" w:hAnsi="Times New Roman"/>
          <w:sz w:val="28"/>
          <w:szCs w:val="28"/>
        </w:rPr>
        <w:t>работа</w:t>
      </w:r>
      <w:r w:rsidR="00013837">
        <w:rPr>
          <w:rFonts w:ascii="Times New Roman" w:hAnsi="Times New Roman"/>
          <w:sz w:val="28"/>
          <w:szCs w:val="28"/>
        </w:rPr>
        <w:t>ет</w:t>
      </w:r>
      <w:r w:rsidRPr="009743C6">
        <w:rPr>
          <w:rFonts w:ascii="Times New Roman" w:hAnsi="Times New Roman"/>
          <w:sz w:val="28"/>
          <w:szCs w:val="28"/>
        </w:rPr>
        <w:t xml:space="preserve"> </w:t>
      </w:r>
      <w:r w:rsidR="00013837">
        <w:rPr>
          <w:rFonts w:ascii="Times New Roman" w:hAnsi="Times New Roman"/>
          <w:sz w:val="28"/>
          <w:szCs w:val="28"/>
        </w:rPr>
        <w:t>10</w:t>
      </w:r>
      <w:r w:rsidRPr="009743C6">
        <w:rPr>
          <w:rFonts w:ascii="Times New Roman" w:hAnsi="Times New Roman"/>
          <w:sz w:val="28"/>
          <w:szCs w:val="28"/>
        </w:rPr>
        <w:t xml:space="preserve"> преподавателей, из которых </w:t>
      </w:r>
      <w:r w:rsidR="00013837">
        <w:rPr>
          <w:rFonts w:ascii="Times New Roman" w:hAnsi="Times New Roman"/>
          <w:sz w:val="28"/>
          <w:szCs w:val="28"/>
        </w:rPr>
        <w:t>9</w:t>
      </w:r>
      <w:r w:rsidRPr="009743C6">
        <w:rPr>
          <w:rFonts w:ascii="Times New Roman" w:hAnsi="Times New Roman"/>
          <w:sz w:val="28"/>
          <w:szCs w:val="28"/>
        </w:rPr>
        <w:t xml:space="preserve"> человек – штатные преподаватели кафедры (</w:t>
      </w:r>
      <w:r w:rsidR="001F1B6A">
        <w:rPr>
          <w:rFonts w:ascii="Times New Roman" w:hAnsi="Times New Roman"/>
          <w:sz w:val="28"/>
          <w:szCs w:val="28"/>
        </w:rPr>
        <w:t>6,75</w:t>
      </w:r>
      <w:r w:rsidR="00013837">
        <w:rPr>
          <w:rFonts w:ascii="Times New Roman" w:hAnsi="Times New Roman"/>
          <w:sz w:val="28"/>
          <w:szCs w:val="28"/>
        </w:rPr>
        <w:t xml:space="preserve"> </w:t>
      </w:r>
      <w:r w:rsidRPr="009743C6">
        <w:rPr>
          <w:rFonts w:ascii="Times New Roman" w:hAnsi="Times New Roman"/>
          <w:sz w:val="28"/>
          <w:szCs w:val="28"/>
        </w:rPr>
        <w:t xml:space="preserve">ставок), </w:t>
      </w:r>
      <w:r w:rsidR="00013837">
        <w:rPr>
          <w:rFonts w:ascii="Times New Roman" w:hAnsi="Times New Roman"/>
          <w:sz w:val="28"/>
          <w:szCs w:val="28"/>
        </w:rPr>
        <w:t>1</w:t>
      </w:r>
      <w:r w:rsidRPr="009743C6">
        <w:rPr>
          <w:rFonts w:ascii="Times New Roman" w:hAnsi="Times New Roman"/>
          <w:sz w:val="28"/>
          <w:szCs w:val="28"/>
        </w:rPr>
        <w:t xml:space="preserve"> человек – внешни</w:t>
      </w:r>
      <w:r w:rsidR="001F1B6A">
        <w:rPr>
          <w:rFonts w:ascii="Times New Roman" w:hAnsi="Times New Roman"/>
          <w:sz w:val="28"/>
          <w:szCs w:val="28"/>
        </w:rPr>
        <w:t>й</w:t>
      </w:r>
      <w:r w:rsidRPr="009743C6">
        <w:rPr>
          <w:rFonts w:ascii="Times New Roman" w:hAnsi="Times New Roman"/>
          <w:sz w:val="28"/>
          <w:szCs w:val="28"/>
        </w:rPr>
        <w:t xml:space="preserve"> совместител</w:t>
      </w:r>
      <w:r w:rsidR="001F1B6A">
        <w:rPr>
          <w:rFonts w:ascii="Times New Roman" w:hAnsi="Times New Roman"/>
          <w:sz w:val="28"/>
          <w:szCs w:val="28"/>
        </w:rPr>
        <w:t>ь</w:t>
      </w:r>
      <w:r w:rsidRPr="009743C6">
        <w:rPr>
          <w:rFonts w:ascii="Times New Roman" w:hAnsi="Times New Roman"/>
          <w:sz w:val="28"/>
          <w:szCs w:val="28"/>
        </w:rPr>
        <w:t xml:space="preserve"> </w:t>
      </w:r>
      <w:r w:rsidRPr="009743C6">
        <w:t>(</w:t>
      </w:r>
      <w:r w:rsidR="001F1B6A">
        <w:rPr>
          <w:rFonts w:ascii="Times New Roman" w:hAnsi="Times New Roman"/>
          <w:sz w:val="28"/>
          <w:szCs w:val="28"/>
        </w:rPr>
        <w:t>0</w:t>
      </w:r>
      <w:r w:rsidRPr="009743C6">
        <w:rPr>
          <w:rFonts w:ascii="Times New Roman" w:hAnsi="Times New Roman"/>
          <w:sz w:val="28"/>
          <w:szCs w:val="28"/>
        </w:rPr>
        <w:t>,</w:t>
      </w:r>
      <w:r w:rsidR="001F1B6A">
        <w:rPr>
          <w:rFonts w:ascii="Times New Roman" w:hAnsi="Times New Roman"/>
          <w:sz w:val="28"/>
          <w:szCs w:val="28"/>
        </w:rPr>
        <w:t>2</w:t>
      </w:r>
      <w:r w:rsidRPr="009743C6">
        <w:rPr>
          <w:rFonts w:ascii="Times New Roman" w:hAnsi="Times New Roman"/>
          <w:sz w:val="28"/>
          <w:szCs w:val="28"/>
        </w:rPr>
        <w:t>5 ставки).</w:t>
      </w:r>
    </w:p>
    <w:p w:rsidR="003C5FD7" w:rsidRPr="009743C6" w:rsidRDefault="003C5FD7" w:rsidP="00527C1B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3C6">
        <w:rPr>
          <w:rFonts w:ascii="Times New Roman" w:hAnsi="Times New Roman"/>
          <w:sz w:val="28"/>
          <w:szCs w:val="28"/>
        </w:rPr>
        <w:t>Количественный состав ППС представлен в таблице.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42"/>
        <w:gridCol w:w="1154"/>
        <w:gridCol w:w="1255"/>
        <w:gridCol w:w="1154"/>
        <w:gridCol w:w="1153"/>
        <w:gridCol w:w="1154"/>
        <w:gridCol w:w="1093"/>
      </w:tblGrid>
      <w:tr w:rsidR="003C5FD7" w:rsidRPr="009743C6" w:rsidTr="00633F9D">
        <w:trPr>
          <w:trHeight w:val="285"/>
        </w:trPr>
        <w:tc>
          <w:tcPr>
            <w:tcW w:w="2642" w:type="dxa"/>
            <w:vMerge w:val="restart"/>
            <w:vAlign w:val="center"/>
          </w:tcPr>
          <w:p w:rsidR="003C5FD7" w:rsidRPr="009743C6" w:rsidRDefault="003C5FD7" w:rsidP="00633F9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ППС по категориям</w:t>
            </w:r>
          </w:p>
        </w:tc>
        <w:tc>
          <w:tcPr>
            <w:tcW w:w="2409" w:type="dxa"/>
            <w:gridSpan w:val="2"/>
            <w:vAlign w:val="center"/>
          </w:tcPr>
          <w:p w:rsidR="003C5FD7" w:rsidRPr="009743C6" w:rsidRDefault="003C5FD7" w:rsidP="00633F9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3C5FD7" w:rsidRPr="009743C6" w:rsidRDefault="003C5FD7" w:rsidP="00633F9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307" w:type="dxa"/>
            <w:gridSpan w:val="2"/>
            <w:vAlign w:val="center"/>
          </w:tcPr>
          <w:p w:rsidR="003C5FD7" w:rsidRPr="009743C6" w:rsidRDefault="003C5FD7" w:rsidP="00633F9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С учеными степенями и /или званиями</w:t>
            </w:r>
          </w:p>
        </w:tc>
        <w:tc>
          <w:tcPr>
            <w:tcW w:w="2247" w:type="dxa"/>
            <w:gridSpan w:val="2"/>
            <w:vAlign w:val="center"/>
          </w:tcPr>
          <w:p w:rsidR="003C5FD7" w:rsidRPr="009743C6" w:rsidRDefault="003C5FD7" w:rsidP="00633F9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Доктора наук и/или профессора</w:t>
            </w:r>
          </w:p>
        </w:tc>
      </w:tr>
      <w:tr w:rsidR="003C5FD7" w:rsidRPr="009743C6">
        <w:trPr>
          <w:trHeight w:val="285"/>
        </w:trPr>
        <w:tc>
          <w:tcPr>
            <w:tcW w:w="2642" w:type="dxa"/>
            <w:vMerge/>
          </w:tcPr>
          <w:p w:rsidR="003C5FD7" w:rsidRPr="009743C6" w:rsidRDefault="003C5FD7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C5FD7" w:rsidRPr="009743C6" w:rsidRDefault="003C5FD7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55" w:type="dxa"/>
          </w:tcPr>
          <w:p w:rsidR="003C5FD7" w:rsidRPr="009743C6" w:rsidRDefault="003C5FD7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  <w:tc>
          <w:tcPr>
            <w:tcW w:w="1154" w:type="dxa"/>
          </w:tcPr>
          <w:p w:rsidR="003C5FD7" w:rsidRPr="009743C6" w:rsidRDefault="003C5FD7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53" w:type="dxa"/>
          </w:tcPr>
          <w:p w:rsidR="003C5FD7" w:rsidRPr="009743C6" w:rsidRDefault="003C5FD7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  <w:tc>
          <w:tcPr>
            <w:tcW w:w="1154" w:type="dxa"/>
          </w:tcPr>
          <w:p w:rsidR="003C5FD7" w:rsidRPr="009743C6" w:rsidRDefault="003C5FD7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93" w:type="dxa"/>
          </w:tcPr>
          <w:p w:rsidR="003C5FD7" w:rsidRPr="009743C6" w:rsidRDefault="003C5FD7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</w:tr>
      <w:tr w:rsidR="003C5FD7" w:rsidRPr="009743C6">
        <w:tc>
          <w:tcPr>
            <w:tcW w:w="2642" w:type="dxa"/>
          </w:tcPr>
          <w:p w:rsidR="003C5FD7" w:rsidRPr="009743C6" w:rsidRDefault="003C5FD7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Штатные преподаватели кафедры</w:t>
            </w:r>
          </w:p>
        </w:tc>
        <w:tc>
          <w:tcPr>
            <w:tcW w:w="1154" w:type="dxa"/>
          </w:tcPr>
          <w:p w:rsidR="003C5FD7" w:rsidRPr="009743C6" w:rsidRDefault="001F1B6A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55" w:type="dxa"/>
          </w:tcPr>
          <w:p w:rsidR="003C5FD7" w:rsidRPr="009743C6" w:rsidRDefault="001F1B6A" w:rsidP="00527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6,75</w:t>
            </w:r>
          </w:p>
          <w:p w:rsidR="003C5FD7" w:rsidRPr="009743C6" w:rsidRDefault="003C5FD7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3C5FD7" w:rsidRPr="009743C6" w:rsidRDefault="001F1B6A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53" w:type="dxa"/>
          </w:tcPr>
          <w:p w:rsidR="003C5FD7" w:rsidRPr="009743C6" w:rsidRDefault="001F1B6A" w:rsidP="00527C1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C5FD7" w:rsidRPr="009743C6" w:rsidRDefault="003C5FD7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3C5FD7" w:rsidRPr="009743C6" w:rsidRDefault="001F1B6A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3" w:type="dxa"/>
          </w:tcPr>
          <w:p w:rsidR="003C5FD7" w:rsidRPr="009743C6" w:rsidRDefault="001F1B6A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3C5FD7" w:rsidRPr="009743C6">
        <w:tc>
          <w:tcPr>
            <w:tcW w:w="2642" w:type="dxa"/>
          </w:tcPr>
          <w:p w:rsidR="003C5FD7" w:rsidRPr="009743C6" w:rsidRDefault="003C5FD7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Всего ППС кафедры</w:t>
            </w:r>
          </w:p>
        </w:tc>
        <w:tc>
          <w:tcPr>
            <w:tcW w:w="1154" w:type="dxa"/>
          </w:tcPr>
          <w:p w:rsidR="003C5FD7" w:rsidRPr="009743C6" w:rsidRDefault="001F1B6A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55" w:type="dxa"/>
          </w:tcPr>
          <w:p w:rsidR="003C5FD7" w:rsidRPr="009743C6" w:rsidRDefault="001F1B6A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54" w:type="dxa"/>
          </w:tcPr>
          <w:p w:rsidR="003C5FD7" w:rsidRPr="009743C6" w:rsidRDefault="001F1B6A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53" w:type="dxa"/>
          </w:tcPr>
          <w:p w:rsidR="003C5FD7" w:rsidRPr="009743C6" w:rsidRDefault="001F1B6A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6,25</w:t>
            </w:r>
          </w:p>
        </w:tc>
        <w:tc>
          <w:tcPr>
            <w:tcW w:w="1154" w:type="dxa"/>
          </w:tcPr>
          <w:p w:rsidR="003C5FD7" w:rsidRPr="009743C6" w:rsidRDefault="001F1B6A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3" w:type="dxa"/>
          </w:tcPr>
          <w:p w:rsidR="003C5FD7" w:rsidRPr="009743C6" w:rsidRDefault="001F1B6A" w:rsidP="00527C1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</w:tbl>
    <w:p w:rsidR="003C5FD7" w:rsidRPr="009743C6" w:rsidRDefault="003C5FD7" w:rsidP="00527C1B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C5FD7" w:rsidRPr="001F1B6A" w:rsidRDefault="001F1B6A" w:rsidP="00527C1B">
      <w:pPr>
        <w:spacing w:line="276" w:lineRule="auto"/>
        <w:ind w:firstLine="709"/>
        <w:jc w:val="both"/>
        <w:rPr>
          <w:sz w:val="28"/>
          <w:szCs w:val="28"/>
        </w:rPr>
      </w:pPr>
      <w:r w:rsidRPr="001F1B6A">
        <w:rPr>
          <w:sz w:val="28"/>
          <w:szCs w:val="28"/>
        </w:rPr>
        <w:t>90</w:t>
      </w:r>
      <w:r w:rsidR="002B3636" w:rsidRPr="001F1B6A">
        <w:rPr>
          <w:sz w:val="28"/>
          <w:szCs w:val="28"/>
        </w:rPr>
        <w:t xml:space="preserve"> % </w:t>
      </w:r>
      <w:r w:rsidR="003C5FD7" w:rsidRPr="001F1B6A">
        <w:rPr>
          <w:sz w:val="28"/>
          <w:szCs w:val="28"/>
        </w:rPr>
        <w:t>профессорско-преподавательского состава кафедры</w:t>
      </w:r>
      <w:r w:rsidR="002B3636" w:rsidRPr="001F1B6A">
        <w:rPr>
          <w:sz w:val="28"/>
          <w:szCs w:val="28"/>
        </w:rPr>
        <w:t xml:space="preserve"> имеют ученые степени и/или звания</w:t>
      </w:r>
      <w:r w:rsidR="003C5FD7" w:rsidRPr="001F1B6A">
        <w:rPr>
          <w:sz w:val="28"/>
          <w:szCs w:val="28"/>
        </w:rPr>
        <w:t xml:space="preserve">,  в том числе </w:t>
      </w:r>
      <w:r w:rsidRPr="001F1B6A">
        <w:rPr>
          <w:sz w:val="28"/>
          <w:szCs w:val="28"/>
        </w:rPr>
        <w:t>40</w:t>
      </w:r>
      <w:r w:rsidR="002B3636" w:rsidRPr="001F1B6A">
        <w:rPr>
          <w:sz w:val="28"/>
          <w:szCs w:val="28"/>
        </w:rPr>
        <w:t xml:space="preserve"> % – </w:t>
      </w:r>
      <w:r w:rsidR="003C5FD7" w:rsidRPr="001F1B6A">
        <w:rPr>
          <w:sz w:val="28"/>
          <w:szCs w:val="28"/>
        </w:rPr>
        <w:t>докторов наук.</w:t>
      </w:r>
    </w:p>
    <w:p w:rsidR="003C5FD7" w:rsidRPr="001F1B6A" w:rsidRDefault="003C5FD7" w:rsidP="00527C1B">
      <w:pPr>
        <w:spacing w:line="276" w:lineRule="auto"/>
        <w:ind w:firstLine="709"/>
        <w:jc w:val="both"/>
        <w:rPr>
          <w:sz w:val="28"/>
          <w:szCs w:val="28"/>
        </w:rPr>
      </w:pPr>
      <w:r w:rsidRPr="001F1B6A">
        <w:rPr>
          <w:sz w:val="28"/>
          <w:szCs w:val="28"/>
        </w:rPr>
        <w:t>Средний возраст преподавателей кафедры – 5</w:t>
      </w:r>
      <w:r w:rsidR="001F1B6A" w:rsidRPr="001F1B6A">
        <w:rPr>
          <w:sz w:val="28"/>
          <w:szCs w:val="28"/>
        </w:rPr>
        <w:t>1</w:t>
      </w:r>
      <w:r w:rsidRPr="001F1B6A">
        <w:rPr>
          <w:sz w:val="28"/>
          <w:szCs w:val="28"/>
        </w:rPr>
        <w:t xml:space="preserve"> </w:t>
      </w:r>
      <w:r w:rsidR="001F1B6A" w:rsidRPr="001F1B6A">
        <w:rPr>
          <w:sz w:val="28"/>
          <w:szCs w:val="28"/>
        </w:rPr>
        <w:t>год</w:t>
      </w:r>
      <w:r w:rsidRPr="001F1B6A">
        <w:rPr>
          <w:sz w:val="28"/>
          <w:szCs w:val="28"/>
        </w:rPr>
        <w:t>.</w:t>
      </w:r>
    </w:p>
    <w:p w:rsidR="00D45473" w:rsidRPr="001F1B6A" w:rsidRDefault="00D45473" w:rsidP="00527C1B">
      <w:pPr>
        <w:spacing w:line="276" w:lineRule="auto"/>
        <w:ind w:firstLine="720"/>
        <w:jc w:val="both"/>
        <w:rPr>
          <w:sz w:val="28"/>
          <w:szCs w:val="28"/>
        </w:rPr>
      </w:pPr>
      <w:r w:rsidRPr="001F1B6A">
        <w:rPr>
          <w:sz w:val="28"/>
          <w:szCs w:val="28"/>
        </w:rPr>
        <w:t>Базовое образование всех преподавателей и научные специальности преподавателей с учеными степенями и/или званиями соответствуют профилям подготовки, осуществляемой кафедрой, и преподаваемым дисциплинам</w:t>
      </w:r>
      <w:r w:rsidR="00AC3E2A" w:rsidRPr="001F1B6A">
        <w:rPr>
          <w:sz w:val="28"/>
          <w:szCs w:val="28"/>
        </w:rPr>
        <w:t>.</w:t>
      </w:r>
      <w:r w:rsidRPr="001F1B6A">
        <w:rPr>
          <w:sz w:val="28"/>
          <w:szCs w:val="28"/>
        </w:rPr>
        <w:t xml:space="preserve"> </w:t>
      </w:r>
    </w:p>
    <w:p w:rsidR="00D45473" w:rsidRPr="001F1B6A" w:rsidRDefault="00D45473" w:rsidP="00527C1B">
      <w:pPr>
        <w:spacing w:line="276" w:lineRule="auto"/>
        <w:ind w:firstLine="720"/>
        <w:jc w:val="both"/>
        <w:rPr>
          <w:sz w:val="28"/>
          <w:szCs w:val="28"/>
        </w:rPr>
      </w:pPr>
      <w:r w:rsidRPr="001F1B6A">
        <w:rPr>
          <w:sz w:val="28"/>
          <w:szCs w:val="28"/>
        </w:rPr>
        <w:t>В 201</w:t>
      </w:r>
      <w:r w:rsidR="009809F4" w:rsidRPr="001F1B6A">
        <w:rPr>
          <w:sz w:val="28"/>
          <w:szCs w:val="28"/>
        </w:rPr>
        <w:t>7</w:t>
      </w:r>
      <w:r w:rsidRPr="001F1B6A">
        <w:rPr>
          <w:sz w:val="28"/>
          <w:szCs w:val="28"/>
        </w:rPr>
        <w:t xml:space="preserve"> году по рейтингу ПГУ кафедра</w:t>
      </w:r>
      <w:r w:rsidR="001F1B6A" w:rsidRPr="001F1B6A">
        <w:rPr>
          <w:sz w:val="28"/>
          <w:szCs w:val="28"/>
        </w:rPr>
        <w:t xml:space="preserve"> СЛПиМ</w:t>
      </w:r>
      <w:r w:rsidRPr="001F1B6A">
        <w:rPr>
          <w:sz w:val="28"/>
          <w:szCs w:val="28"/>
        </w:rPr>
        <w:t xml:space="preserve"> заняла </w:t>
      </w:r>
      <w:r w:rsidR="001F1B6A" w:rsidRPr="001F1B6A">
        <w:rPr>
          <w:sz w:val="28"/>
          <w:szCs w:val="28"/>
        </w:rPr>
        <w:t>25</w:t>
      </w:r>
      <w:r w:rsidRPr="001F1B6A">
        <w:rPr>
          <w:sz w:val="28"/>
          <w:szCs w:val="28"/>
        </w:rPr>
        <w:t xml:space="preserve"> место, </w:t>
      </w:r>
      <w:r w:rsidR="001F1B6A">
        <w:rPr>
          <w:sz w:val="28"/>
          <w:szCs w:val="28"/>
        </w:rPr>
        <w:t>л</w:t>
      </w:r>
      <w:r w:rsidR="001F1B6A" w:rsidRPr="001F1B6A">
        <w:rPr>
          <w:sz w:val="28"/>
          <w:szCs w:val="28"/>
        </w:rPr>
        <w:t>ичный рейтинг Розена А.Е.</w:t>
      </w:r>
      <w:r w:rsidRPr="001F1B6A">
        <w:rPr>
          <w:sz w:val="28"/>
          <w:szCs w:val="28"/>
        </w:rPr>
        <w:t xml:space="preserve"> </w:t>
      </w:r>
      <w:r w:rsidR="001F1B6A" w:rsidRPr="001F1B6A">
        <w:rPr>
          <w:sz w:val="28"/>
          <w:szCs w:val="28"/>
        </w:rPr>
        <w:t>36</w:t>
      </w:r>
      <w:r w:rsidRPr="001F1B6A">
        <w:rPr>
          <w:sz w:val="28"/>
          <w:szCs w:val="28"/>
        </w:rPr>
        <w:t xml:space="preserve"> место. </w:t>
      </w:r>
    </w:p>
    <w:p w:rsidR="003C5FD7" w:rsidRPr="001F1B6A" w:rsidRDefault="003C5FD7" w:rsidP="00527C1B">
      <w:pPr>
        <w:spacing w:line="276" w:lineRule="auto"/>
        <w:ind w:firstLine="709"/>
        <w:jc w:val="both"/>
        <w:rPr>
          <w:sz w:val="28"/>
          <w:szCs w:val="28"/>
        </w:rPr>
      </w:pPr>
      <w:r w:rsidRPr="001F1B6A">
        <w:rPr>
          <w:sz w:val="28"/>
          <w:szCs w:val="28"/>
        </w:rPr>
        <w:t>За последние 3</w:t>
      </w:r>
      <w:r w:rsidR="00160FF7">
        <w:rPr>
          <w:sz w:val="28"/>
          <w:szCs w:val="28"/>
        </w:rPr>
        <w:t>,5</w:t>
      </w:r>
      <w:r w:rsidRPr="001F1B6A">
        <w:rPr>
          <w:sz w:val="28"/>
          <w:szCs w:val="28"/>
        </w:rPr>
        <w:t xml:space="preserve"> года повышение квалификации прошли все преподаватели кафедры.</w:t>
      </w:r>
    </w:p>
    <w:p w:rsidR="003C5FD7" w:rsidRPr="009743C6" w:rsidRDefault="003C5FD7" w:rsidP="00527C1B">
      <w:pPr>
        <w:spacing w:line="276" w:lineRule="auto"/>
        <w:ind w:firstLine="709"/>
        <w:jc w:val="both"/>
        <w:rPr>
          <w:sz w:val="28"/>
          <w:szCs w:val="28"/>
        </w:rPr>
      </w:pPr>
      <w:r w:rsidRPr="0025595B">
        <w:rPr>
          <w:sz w:val="28"/>
          <w:szCs w:val="28"/>
        </w:rPr>
        <w:t>Объем нагрузки в 2017 / 2018 г состав</w:t>
      </w:r>
      <w:r w:rsidR="00523C8D">
        <w:rPr>
          <w:sz w:val="28"/>
          <w:szCs w:val="28"/>
        </w:rPr>
        <w:t>ил</w:t>
      </w:r>
      <w:r w:rsidRPr="0025595B">
        <w:rPr>
          <w:sz w:val="28"/>
          <w:szCs w:val="28"/>
        </w:rPr>
        <w:t xml:space="preserve"> </w:t>
      </w:r>
      <w:r w:rsidR="0025595B" w:rsidRPr="0025595B">
        <w:rPr>
          <w:sz w:val="28"/>
          <w:szCs w:val="28"/>
        </w:rPr>
        <w:t>7910</w:t>
      </w:r>
      <w:r w:rsidRPr="0025595B">
        <w:rPr>
          <w:sz w:val="28"/>
          <w:szCs w:val="28"/>
        </w:rPr>
        <w:t xml:space="preserve"> часов </w:t>
      </w:r>
      <w:r w:rsidR="0025595B" w:rsidRPr="0025595B">
        <w:rPr>
          <w:sz w:val="28"/>
          <w:szCs w:val="28"/>
        </w:rPr>
        <w:t xml:space="preserve">(8,25 </w:t>
      </w:r>
      <w:r w:rsidRPr="0025595B">
        <w:rPr>
          <w:sz w:val="28"/>
          <w:szCs w:val="28"/>
        </w:rPr>
        <w:t>став</w:t>
      </w:r>
      <w:r w:rsidR="0025595B" w:rsidRPr="0025595B">
        <w:rPr>
          <w:sz w:val="28"/>
          <w:szCs w:val="28"/>
        </w:rPr>
        <w:t>ок).</w:t>
      </w:r>
      <w:r w:rsidR="001F1B6A" w:rsidRPr="0025595B">
        <w:rPr>
          <w:sz w:val="28"/>
          <w:szCs w:val="28"/>
        </w:rPr>
        <w:t xml:space="preserve"> </w:t>
      </w:r>
      <w:r w:rsidR="0025595B" w:rsidRPr="0025595B">
        <w:rPr>
          <w:sz w:val="28"/>
          <w:szCs w:val="28"/>
        </w:rPr>
        <w:t>На</w:t>
      </w:r>
      <w:r w:rsidR="001F1B6A" w:rsidRPr="0025595B">
        <w:rPr>
          <w:sz w:val="28"/>
          <w:szCs w:val="28"/>
        </w:rPr>
        <w:t xml:space="preserve"> 201</w:t>
      </w:r>
      <w:r w:rsidR="0025595B" w:rsidRPr="0025595B">
        <w:rPr>
          <w:sz w:val="28"/>
          <w:szCs w:val="28"/>
        </w:rPr>
        <w:t>8</w:t>
      </w:r>
      <w:r w:rsidR="001F1B6A" w:rsidRPr="0025595B">
        <w:rPr>
          <w:sz w:val="28"/>
          <w:szCs w:val="28"/>
        </w:rPr>
        <w:t xml:space="preserve"> / 201</w:t>
      </w:r>
      <w:r w:rsidR="0025595B" w:rsidRPr="0025595B">
        <w:rPr>
          <w:sz w:val="28"/>
          <w:szCs w:val="28"/>
        </w:rPr>
        <w:t>9</w:t>
      </w:r>
      <w:r w:rsidR="001F1B6A" w:rsidRPr="0025595B">
        <w:rPr>
          <w:sz w:val="28"/>
          <w:szCs w:val="28"/>
        </w:rPr>
        <w:t xml:space="preserve"> </w:t>
      </w:r>
      <w:r w:rsidR="0025595B">
        <w:rPr>
          <w:sz w:val="28"/>
          <w:szCs w:val="28"/>
        </w:rPr>
        <w:t>учебный год</w:t>
      </w:r>
      <w:r w:rsidR="0025595B" w:rsidRPr="0025595B">
        <w:rPr>
          <w:sz w:val="28"/>
          <w:szCs w:val="28"/>
        </w:rPr>
        <w:t xml:space="preserve"> объем запланированной нагрузки по кафедре составил 5554,4 часа (7 ставок)</w:t>
      </w:r>
      <w:r w:rsidRPr="0025595B">
        <w:rPr>
          <w:sz w:val="28"/>
          <w:szCs w:val="28"/>
        </w:rPr>
        <w:t xml:space="preserve">. </w:t>
      </w:r>
      <w:r w:rsidR="0025595B" w:rsidRPr="0025595B">
        <w:rPr>
          <w:sz w:val="28"/>
          <w:szCs w:val="28"/>
        </w:rPr>
        <w:t>Сокращение ставок</w:t>
      </w:r>
      <w:r w:rsidRPr="0025595B">
        <w:rPr>
          <w:sz w:val="28"/>
          <w:szCs w:val="28"/>
        </w:rPr>
        <w:t xml:space="preserve"> обусловлено</w:t>
      </w:r>
      <w:r w:rsidR="0025595B" w:rsidRPr="0025595B">
        <w:rPr>
          <w:sz w:val="28"/>
          <w:szCs w:val="28"/>
        </w:rPr>
        <w:t xml:space="preserve"> уменьшением общей нагрузки в связи с сокращением контрольных цифр приема и численности групп, а так же передачей части дисциплин на базовую кафедру «Контроль и испытания материалов»</w:t>
      </w:r>
      <w:r w:rsidRPr="0025595B">
        <w:rPr>
          <w:sz w:val="28"/>
          <w:szCs w:val="28"/>
        </w:rPr>
        <w:t>.</w:t>
      </w:r>
    </w:p>
    <w:p w:rsidR="002B3636" w:rsidRPr="009743C6" w:rsidRDefault="000E2028" w:rsidP="00527C1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5CB6" w:rsidRPr="009743C6" w:rsidRDefault="00CD5CB6" w:rsidP="00527C1B">
      <w:pPr>
        <w:numPr>
          <w:ilvl w:val="0"/>
          <w:numId w:val="28"/>
        </w:numPr>
        <w:spacing w:line="276" w:lineRule="auto"/>
        <w:jc w:val="center"/>
        <w:rPr>
          <w:b/>
          <w:sz w:val="28"/>
          <w:szCs w:val="28"/>
        </w:rPr>
      </w:pPr>
      <w:r w:rsidRPr="009743C6">
        <w:rPr>
          <w:b/>
          <w:sz w:val="28"/>
          <w:szCs w:val="28"/>
        </w:rPr>
        <w:lastRenderedPageBreak/>
        <w:t>Образовательная деятельность</w:t>
      </w:r>
    </w:p>
    <w:p w:rsidR="007E6B7D" w:rsidRPr="009743C6" w:rsidRDefault="007E6B7D" w:rsidP="00527C1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В данный момент кафедра «</w:t>
      </w:r>
      <w:r w:rsidR="00013837" w:rsidRPr="00013837">
        <w:rPr>
          <w:sz w:val="28"/>
          <w:szCs w:val="28"/>
        </w:rPr>
        <w:t>Сварочное, литейное производство и материаловедение</w:t>
      </w:r>
      <w:r w:rsidRPr="009743C6">
        <w:rPr>
          <w:sz w:val="28"/>
          <w:szCs w:val="28"/>
        </w:rPr>
        <w:t xml:space="preserve">» </w:t>
      </w:r>
      <w:r w:rsidR="002B3636" w:rsidRPr="009743C6">
        <w:rPr>
          <w:sz w:val="28"/>
          <w:szCs w:val="28"/>
        </w:rPr>
        <w:t xml:space="preserve">является выпускающей </w:t>
      </w:r>
      <w:r w:rsidRPr="009743C6">
        <w:rPr>
          <w:sz w:val="28"/>
          <w:szCs w:val="28"/>
          <w:u w:val="single"/>
        </w:rPr>
        <w:t xml:space="preserve">по </w:t>
      </w:r>
      <w:r w:rsidR="00461DD6">
        <w:rPr>
          <w:sz w:val="28"/>
          <w:szCs w:val="28"/>
          <w:u w:val="single"/>
        </w:rPr>
        <w:t>7</w:t>
      </w:r>
      <w:r w:rsidRPr="009743C6">
        <w:rPr>
          <w:sz w:val="28"/>
          <w:szCs w:val="28"/>
          <w:u w:val="single"/>
        </w:rPr>
        <w:t xml:space="preserve"> образовательным программам высшего образования</w:t>
      </w:r>
      <w:r w:rsidRPr="009743C6">
        <w:rPr>
          <w:sz w:val="28"/>
          <w:szCs w:val="28"/>
        </w:rPr>
        <w:t>:</w:t>
      </w:r>
    </w:p>
    <w:p w:rsidR="007E6B7D" w:rsidRPr="009743C6" w:rsidRDefault="007E6B7D" w:rsidP="00527C1B">
      <w:pPr>
        <w:shd w:val="clear" w:color="auto" w:fill="FFFFFF"/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9743C6">
        <w:rPr>
          <w:sz w:val="28"/>
          <w:szCs w:val="28"/>
          <w:u w:val="single"/>
        </w:rPr>
        <w:t xml:space="preserve">По </w:t>
      </w:r>
      <w:r w:rsidR="00461DD6">
        <w:rPr>
          <w:sz w:val="28"/>
          <w:szCs w:val="28"/>
          <w:u w:val="single"/>
        </w:rPr>
        <w:t>трем</w:t>
      </w:r>
      <w:r w:rsidRPr="009743C6">
        <w:rPr>
          <w:sz w:val="28"/>
          <w:szCs w:val="28"/>
          <w:u w:val="single"/>
        </w:rPr>
        <w:t xml:space="preserve"> направлениям бакалавриата</w:t>
      </w:r>
      <w:r w:rsidRPr="009743C6">
        <w:rPr>
          <w:sz w:val="28"/>
          <w:szCs w:val="28"/>
        </w:rPr>
        <w:t>:</w:t>
      </w:r>
    </w:p>
    <w:p w:rsidR="00461DD6" w:rsidRDefault="00461DD6" w:rsidP="00527C1B">
      <w:pPr>
        <w:shd w:val="clear" w:color="auto" w:fill="FFFFFF"/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461DD6">
        <w:rPr>
          <w:sz w:val="28"/>
          <w:szCs w:val="28"/>
        </w:rPr>
        <w:t>15.03.01 Машиностроение профили подготовки</w:t>
      </w:r>
      <w:r>
        <w:rPr>
          <w:sz w:val="28"/>
          <w:szCs w:val="28"/>
        </w:rPr>
        <w:t>:</w:t>
      </w:r>
    </w:p>
    <w:p w:rsidR="00461DD6" w:rsidRDefault="00461DD6" w:rsidP="00527C1B">
      <w:pPr>
        <w:shd w:val="clear" w:color="auto" w:fill="FFFFFF"/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61DD6">
        <w:rPr>
          <w:sz w:val="28"/>
          <w:szCs w:val="28"/>
        </w:rPr>
        <w:t xml:space="preserve"> «Оборудование и технология сварочного производства»</w:t>
      </w:r>
      <w:r>
        <w:rPr>
          <w:sz w:val="28"/>
          <w:szCs w:val="28"/>
        </w:rPr>
        <w:t>;</w:t>
      </w:r>
    </w:p>
    <w:p w:rsidR="00461DD6" w:rsidRPr="00461DD6" w:rsidRDefault="00461DD6" w:rsidP="00527C1B">
      <w:pPr>
        <w:shd w:val="clear" w:color="auto" w:fill="FFFFFF"/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61DD6">
        <w:rPr>
          <w:sz w:val="28"/>
          <w:szCs w:val="28"/>
        </w:rPr>
        <w:t xml:space="preserve"> «Машины и технология литейного производства»;</w:t>
      </w:r>
    </w:p>
    <w:p w:rsidR="00461DD6" w:rsidRPr="00461DD6" w:rsidRDefault="00461DD6" w:rsidP="00527C1B">
      <w:pPr>
        <w:shd w:val="clear" w:color="auto" w:fill="FFFFFF"/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461DD6">
        <w:rPr>
          <w:sz w:val="28"/>
          <w:szCs w:val="28"/>
        </w:rPr>
        <w:t>22.03.01 Материаловедение и технологии материалов;</w:t>
      </w:r>
    </w:p>
    <w:p w:rsidR="00461DD6" w:rsidRPr="00461DD6" w:rsidRDefault="00461DD6" w:rsidP="00527C1B">
      <w:pPr>
        <w:shd w:val="clear" w:color="auto" w:fill="FFFFFF"/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9743C6">
        <w:rPr>
          <w:sz w:val="28"/>
          <w:szCs w:val="28"/>
          <w:u w:val="single"/>
        </w:rPr>
        <w:t>По направлени</w:t>
      </w:r>
      <w:r>
        <w:rPr>
          <w:sz w:val="28"/>
          <w:szCs w:val="28"/>
          <w:u w:val="single"/>
        </w:rPr>
        <w:t>ю</w:t>
      </w:r>
      <w:r w:rsidRPr="009743C6">
        <w:rPr>
          <w:sz w:val="28"/>
          <w:szCs w:val="28"/>
          <w:u w:val="single"/>
        </w:rPr>
        <w:t xml:space="preserve"> магистратуры:</w:t>
      </w:r>
    </w:p>
    <w:p w:rsidR="00461DD6" w:rsidRPr="00461DD6" w:rsidRDefault="00461DD6" w:rsidP="00527C1B">
      <w:pPr>
        <w:shd w:val="clear" w:color="auto" w:fill="FFFFFF"/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461DD6">
        <w:rPr>
          <w:sz w:val="28"/>
          <w:szCs w:val="28"/>
        </w:rPr>
        <w:t>22.04.01 Материаловедение и технологии материалов;</w:t>
      </w:r>
    </w:p>
    <w:p w:rsidR="00461DD6" w:rsidRPr="009743C6" w:rsidRDefault="00461DD6" w:rsidP="00527C1B">
      <w:pPr>
        <w:shd w:val="clear" w:color="auto" w:fill="FFFFFF"/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9743C6">
        <w:rPr>
          <w:sz w:val="28"/>
          <w:szCs w:val="28"/>
          <w:u w:val="single"/>
        </w:rPr>
        <w:t>По трем направлениям подготовки научно-технических кадров в аспирантуре</w:t>
      </w:r>
      <w:r w:rsidRPr="009743C6">
        <w:rPr>
          <w:sz w:val="28"/>
          <w:szCs w:val="28"/>
        </w:rPr>
        <w:t>:</w:t>
      </w:r>
    </w:p>
    <w:p w:rsidR="00461DD6" w:rsidRPr="00461DD6" w:rsidRDefault="00461DD6" w:rsidP="00527C1B">
      <w:pPr>
        <w:shd w:val="clear" w:color="auto" w:fill="FFFFFF"/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461DD6">
        <w:rPr>
          <w:sz w:val="28"/>
          <w:szCs w:val="28"/>
        </w:rPr>
        <w:t xml:space="preserve">22.06.01 Технологии материалов, направленности: Материаловедение (машиностроение) 05.16.09; Порошковая металлургия и композиционные материалы 05.16.06; </w:t>
      </w:r>
      <w:r w:rsidRPr="00461DD6">
        <w:rPr>
          <w:bCs/>
          <w:sz w:val="28"/>
          <w:szCs w:val="28"/>
        </w:rPr>
        <w:t>Литейное производство 05.16.04.</w:t>
      </w:r>
    </w:p>
    <w:p w:rsidR="00461DD6" w:rsidRPr="00461DD6" w:rsidRDefault="00461DD6" w:rsidP="00527C1B">
      <w:pPr>
        <w:shd w:val="clear" w:color="auto" w:fill="FFFFFF"/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461DD6">
        <w:rPr>
          <w:sz w:val="28"/>
          <w:szCs w:val="28"/>
        </w:rPr>
        <w:t>За кафедрой также закреплены общетехнические дисциплины для подготовки бакалавров и специалистов по специальностям и направлениям очной и заочной форм обучения факультетов машиностроения и транспорта, приборостроения, информационных технологий и электроники и медицинского института.</w:t>
      </w:r>
    </w:p>
    <w:p w:rsidR="007E6B7D" w:rsidRPr="009743C6" w:rsidRDefault="007E6B7D" w:rsidP="00527C1B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3C6">
        <w:rPr>
          <w:rFonts w:eastAsia="Calibri"/>
          <w:sz w:val="28"/>
          <w:szCs w:val="28"/>
          <w:lang w:eastAsia="en-US"/>
        </w:rPr>
        <w:t>В общей сложности в 201</w:t>
      </w:r>
      <w:r w:rsidR="00461DD6">
        <w:rPr>
          <w:rFonts w:eastAsia="Calibri"/>
          <w:sz w:val="28"/>
          <w:szCs w:val="28"/>
          <w:lang w:eastAsia="en-US"/>
        </w:rPr>
        <w:t>8</w:t>
      </w:r>
      <w:r w:rsidRPr="009743C6">
        <w:rPr>
          <w:rFonts w:eastAsia="Calibri"/>
          <w:sz w:val="28"/>
          <w:szCs w:val="28"/>
          <w:lang w:eastAsia="en-US"/>
        </w:rPr>
        <w:t>/201</w:t>
      </w:r>
      <w:r w:rsidR="00461DD6">
        <w:rPr>
          <w:rFonts w:eastAsia="Calibri"/>
          <w:sz w:val="28"/>
          <w:szCs w:val="28"/>
          <w:lang w:eastAsia="en-US"/>
        </w:rPr>
        <w:t>9</w:t>
      </w:r>
      <w:r w:rsidRPr="009743C6">
        <w:rPr>
          <w:rFonts w:eastAsia="Calibri"/>
          <w:sz w:val="28"/>
          <w:szCs w:val="28"/>
          <w:lang w:eastAsia="en-US"/>
        </w:rPr>
        <w:t xml:space="preserve"> учебном году за кафедрой закреплено</w:t>
      </w:r>
      <w:r w:rsidRPr="009743C6">
        <w:rPr>
          <w:sz w:val="28"/>
          <w:szCs w:val="28"/>
        </w:rPr>
        <w:t xml:space="preserve"> </w:t>
      </w:r>
      <w:r w:rsidR="00A31EC2">
        <w:rPr>
          <w:rFonts w:eastAsia="Calibri"/>
          <w:sz w:val="28"/>
          <w:szCs w:val="28"/>
          <w:lang w:eastAsia="en-US"/>
        </w:rPr>
        <w:t>121</w:t>
      </w:r>
      <w:r w:rsidRPr="009743C6">
        <w:rPr>
          <w:rFonts w:eastAsia="Calibri"/>
          <w:sz w:val="28"/>
          <w:szCs w:val="28"/>
          <w:lang w:eastAsia="en-US"/>
        </w:rPr>
        <w:t xml:space="preserve"> учебных дисциплин:</w:t>
      </w:r>
    </w:p>
    <w:p w:rsidR="007E6B7D" w:rsidRPr="009743C6" w:rsidRDefault="00A31EC2" w:rsidP="00527C1B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90 </w:t>
      </w:r>
      <w:r w:rsidR="007E6B7D" w:rsidRPr="009743C6">
        <w:rPr>
          <w:rFonts w:eastAsia="Calibri"/>
          <w:sz w:val="28"/>
          <w:szCs w:val="28"/>
          <w:lang w:eastAsia="en-US"/>
        </w:rPr>
        <w:t>дисциплины по направлениям подготовки бакалавриата;</w:t>
      </w:r>
    </w:p>
    <w:p w:rsidR="007E6B7D" w:rsidRPr="009743C6" w:rsidRDefault="00A31EC2" w:rsidP="00527C1B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="007E6B7D" w:rsidRPr="009743C6">
        <w:rPr>
          <w:rFonts w:eastAsia="Calibri"/>
          <w:sz w:val="28"/>
          <w:szCs w:val="28"/>
          <w:lang w:eastAsia="en-US"/>
        </w:rPr>
        <w:t xml:space="preserve"> дисциплины по направлениям подготовки магистратуры; </w:t>
      </w:r>
    </w:p>
    <w:p w:rsidR="007E6B7D" w:rsidRPr="009743C6" w:rsidRDefault="007E6B7D" w:rsidP="00527C1B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743C6">
        <w:rPr>
          <w:rFonts w:eastAsia="Calibri"/>
          <w:sz w:val="28"/>
          <w:szCs w:val="28"/>
          <w:lang w:eastAsia="en-US"/>
        </w:rPr>
        <w:t>8 дисциплин по направлениям подготовки аспирантуры;</w:t>
      </w:r>
    </w:p>
    <w:p w:rsidR="007E6B7D" w:rsidRPr="009743C6" w:rsidRDefault="007E6B7D" w:rsidP="00527C1B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743C6">
        <w:rPr>
          <w:rFonts w:eastAsia="Calibri"/>
          <w:sz w:val="28"/>
          <w:szCs w:val="28"/>
          <w:lang w:eastAsia="en-US"/>
        </w:rPr>
        <w:t>12 дисциплин по направлениям подготовки других кафедр.</w:t>
      </w:r>
    </w:p>
    <w:p w:rsidR="001353A7" w:rsidRPr="009743C6" w:rsidRDefault="00FD5FE5" w:rsidP="00527C1B">
      <w:pPr>
        <w:spacing w:line="276" w:lineRule="auto"/>
        <w:ind w:firstLine="709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С 201</w:t>
      </w:r>
      <w:r w:rsidR="00461DD6">
        <w:rPr>
          <w:sz w:val="28"/>
          <w:szCs w:val="28"/>
        </w:rPr>
        <w:t>5</w:t>
      </w:r>
      <w:r w:rsidRPr="009743C6">
        <w:rPr>
          <w:sz w:val="28"/>
          <w:szCs w:val="28"/>
        </w:rPr>
        <w:t xml:space="preserve"> г по 201</w:t>
      </w:r>
      <w:r w:rsidR="00461DD6">
        <w:rPr>
          <w:sz w:val="28"/>
          <w:szCs w:val="28"/>
        </w:rPr>
        <w:t>8</w:t>
      </w:r>
      <w:r w:rsidRPr="009743C6">
        <w:rPr>
          <w:sz w:val="28"/>
          <w:szCs w:val="28"/>
        </w:rPr>
        <w:t xml:space="preserve"> г кафедра подготовила </w:t>
      </w:r>
      <w:r w:rsidR="00D4065B">
        <w:rPr>
          <w:sz w:val="28"/>
          <w:szCs w:val="28"/>
        </w:rPr>
        <w:t>70</w:t>
      </w:r>
      <w:r w:rsidRPr="009743C6">
        <w:rPr>
          <w:sz w:val="28"/>
          <w:szCs w:val="28"/>
        </w:rPr>
        <w:t xml:space="preserve"> выпускник</w:t>
      </w:r>
      <w:r w:rsidR="00D4065B">
        <w:rPr>
          <w:sz w:val="28"/>
          <w:szCs w:val="28"/>
        </w:rPr>
        <w:t>ов</w:t>
      </w:r>
      <w:r w:rsidRPr="009743C6">
        <w:rPr>
          <w:sz w:val="28"/>
          <w:szCs w:val="28"/>
        </w:rPr>
        <w:t xml:space="preserve"> (бакалавров</w:t>
      </w:r>
      <w:r w:rsidR="00D4065B">
        <w:rPr>
          <w:sz w:val="28"/>
          <w:szCs w:val="28"/>
        </w:rPr>
        <w:t>,</w:t>
      </w:r>
      <w:r w:rsidRPr="009743C6">
        <w:rPr>
          <w:sz w:val="28"/>
          <w:szCs w:val="28"/>
        </w:rPr>
        <w:t xml:space="preserve"> магистров</w:t>
      </w:r>
      <w:r w:rsidR="00D4065B">
        <w:rPr>
          <w:sz w:val="28"/>
          <w:szCs w:val="28"/>
        </w:rPr>
        <w:t>, аспирантов</w:t>
      </w:r>
      <w:r w:rsidRPr="009743C6">
        <w:rPr>
          <w:sz w:val="28"/>
          <w:szCs w:val="28"/>
        </w:rPr>
        <w:t>).</w:t>
      </w:r>
      <w:r w:rsidR="009D630C" w:rsidRPr="009743C6">
        <w:rPr>
          <w:sz w:val="28"/>
          <w:szCs w:val="28"/>
        </w:rPr>
        <w:t xml:space="preserve"> </w:t>
      </w:r>
    </w:p>
    <w:p w:rsidR="00FD5FE5" w:rsidRPr="009743C6" w:rsidRDefault="00FD5FE5" w:rsidP="00527C1B">
      <w:pPr>
        <w:spacing w:line="276" w:lineRule="auto"/>
        <w:ind w:firstLine="709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В данный момент на кафедре</w:t>
      </w:r>
      <w:r w:rsidR="001353A7" w:rsidRPr="009743C6">
        <w:rPr>
          <w:sz w:val="28"/>
          <w:szCs w:val="28"/>
        </w:rPr>
        <w:t xml:space="preserve"> обучается </w:t>
      </w:r>
      <w:r w:rsidR="0025595B">
        <w:rPr>
          <w:sz w:val="28"/>
          <w:szCs w:val="28"/>
        </w:rPr>
        <w:t>128</w:t>
      </w:r>
      <w:r w:rsidR="001353A7" w:rsidRPr="009743C6">
        <w:rPr>
          <w:sz w:val="28"/>
          <w:szCs w:val="28"/>
        </w:rPr>
        <w:t xml:space="preserve"> студентов, в том числе:</w:t>
      </w:r>
      <w:r w:rsidRPr="009743C6">
        <w:rPr>
          <w:sz w:val="28"/>
          <w:szCs w:val="28"/>
        </w:rPr>
        <w:t xml:space="preserve"> </w:t>
      </w:r>
    </w:p>
    <w:p w:rsidR="00FD5FE5" w:rsidRPr="009743C6" w:rsidRDefault="00FD5FE5" w:rsidP="00527C1B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11</w:t>
      </w:r>
      <w:r w:rsidR="0025595B">
        <w:rPr>
          <w:sz w:val="28"/>
          <w:szCs w:val="28"/>
        </w:rPr>
        <w:t>2</w:t>
      </w:r>
      <w:r w:rsidRPr="009743C6">
        <w:rPr>
          <w:sz w:val="28"/>
          <w:szCs w:val="28"/>
        </w:rPr>
        <w:t xml:space="preserve"> </w:t>
      </w:r>
      <w:r w:rsidR="001353A7" w:rsidRPr="009743C6">
        <w:rPr>
          <w:sz w:val="28"/>
          <w:szCs w:val="28"/>
        </w:rPr>
        <w:t>по программам бакалавриата</w:t>
      </w:r>
      <w:r w:rsidRPr="009743C6">
        <w:rPr>
          <w:sz w:val="28"/>
          <w:szCs w:val="28"/>
        </w:rPr>
        <w:t xml:space="preserve"> (из них 2</w:t>
      </w:r>
      <w:r w:rsidR="0025595B">
        <w:rPr>
          <w:sz w:val="28"/>
          <w:szCs w:val="28"/>
        </w:rPr>
        <w:t>5</w:t>
      </w:r>
      <w:r w:rsidRPr="009743C6">
        <w:rPr>
          <w:sz w:val="28"/>
          <w:szCs w:val="28"/>
        </w:rPr>
        <w:t xml:space="preserve"> иностранных граждан</w:t>
      </w:r>
      <w:r w:rsidR="0025595B">
        <w:rPr>
          <w:sz w:val="28"/>
          <w:szCs w:val="28"/>
        </w:rPr>
        <w:t>, 9 договорников</w:t>
      </w:r>
      <w:r w:rsidRPr="009743C6">
        <w:rPr>
          <w:sz w:val="28"/>
          <w:szCs w:val="28"/>
        </w:rPr>
        <w:t>);</w:t>
      </w:r>
    </w:p>
    <w:p w:rsidR="00FD5FE5" w:rsidRPr="009743C6" w:rsidRDefault="0025595B" w:rsidP="00527C1B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D630C" w:rsidRPr="009743C6">
        <w:rPr>
          <w:sz w:val="28"/>
          <w:szCs w:val="28"/>
        </w:rPr>
        <w:t xml:space="preserve"> </w:t>
      </w:r>
      <w:r w:rsidR="001353A7" w:rsidRPr="009743C6">
        <w:rPr>
          <w:sz w:val="28"/>
          <w:szCs w:val="28"/>
        </w:rPr>
        <w:t>по программам магистратуры</w:t>
      </w:r>
      <w:r w:rsidR="00FD5FE5" w:rsidRPr="009743C6">
        <w:rPr>
          <w:sz w:val="28"/>
          <w:szCs w:val="28"/>
        </w:rPr>
        <w:t>.</w:t>
      </w:r>
    </w:p>
    <w:p w:rsidR="00461DD6" w:rsidRDefault="00461DD6" w:rsidP="00527C1B">
      <w:pPr>
        <w:spacing w:line="276" w:lineRule="auto"/>
        <w:ind w:firstLine="709"/>
        <w:jc w:val="both"/>
        <w:rPr>
          <w:sz w:val="28"/>
          <w:szCs w:val="28"/>
        </w:rPr>
      </w:pPr>
    </w:p>
    <w:p w:rsidR="00F52450" w:rsidRPr="009743C6" w:rsidRDefault="00F52450" w:rsidP="00527C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43C6">
        <w:rPr>
          <w:rFonts w:eastAsia="Calibri"/>
          <w:sz w:val="28"/>
          <w:szCs w:val="28"/>
          <w:u w:val="single"/>
          <w:lang w:eastAsia="en-US"/>
        </w:rPr>
        <w:t xml:space="preserve">Анализ результатов </w:t>
      </w:r>
      <w:r w:rsidR="001353A7" w:rsidRPr="009743C6">
        <w:rPr>
          <w:rFonts w:eastAsia="Calibri"/>
          <w:sz w:val="28"/>
          <w:szCs w:val="28"/>
          <w:u w:val="single"/>
          <w:lang w:eastAsia="en-US"/>
        </w:rPr>
        <w:t xml:space="preserve">государственной итоговой аттестации </w:t>
      </w:r>
      <w:r w:rsidRPr="009743C6">
        <w:rPr>
          <w:rFonts w:eastAsia="Calibri"/>
          <w:sz w:val="28"/>
          <w:szCs w:val="28"/>
          <w:lang w:eastAsia="en-US"/>
        </w:rPr>
        <w:t>показал, что выпуск обучающихся</w:t>
      </w:r>
      <w:r w:rsidR="001353A7" w:rsidRPr="009743C6">
        <w:rPr>
          <w:rFonts w:eastAsia="Calibri"/>
          <w:sz w:val="28"/>
          <w:szCs w:val="28"/>
          <w:lang w:eastAsia="en-US"/>
        </w:rPr>
        <w:t xml:space="preserve"> по программам бакалавриата</w:t>
      </w:r>
      <w:r w:rsidRPr="009743C6">
        <w:rPr>
          <w:rFonts w:eastAsia="Calibri"/>
          <w:sz w:val="28"/>
          <w:szCs w:val="28"/>
          <w:lang w:eastAsia="en-US"/>
        </w:rPr>
        <w:t>, по отношению к набору на 1 курс за период с 201</w:t>
      </w:r>
      <w:r w:rsidR="00D4065B">
        <w:rPr>
          <w:rFonts w:eastAsia="Calibri"/>
          <w:sz w:val="28"/>
          <w:szCs w:val="28"/>
          <w:lang w:eastAsia="en-US"/>
        </w:rPr>
        <w:t>5</w:t>
      </w:r>
      <w:r w:rsidRPr="009743C6">
        <w:rPr>
          <w:rFonts w:eastAsia="Calibri"/>
          <w:sz w:val="28"/>
          <w:szCs w:val="28"/>
          <w:lang w:eastAsia="en-US"/>
        </w:rPr>
        <w:t xml:space="preserve"> по 201</w:t>
      </w:r>
      <w:r w:rsidR="00D4065B">
        <w:rPr>
          <w:rFonts w:eastAsia="Calibri"/>
          <w:sz w:val="28"/>
          <w:szCs w:val="28"/>
          <w:lang w:eastAsia="en-US"/>
        </w:rPr>
        <w:t>8</w:t>
      </w:r>
      <w:r w:rsidRPr="009743C6">
        <w:rPr>
          <w:rFonts w:eastAsia="Calibri"/>
          <w:sz w:val="28"/>
          <w:szCs w:val="28"/>
          <w:lang w:eastAsia="en-US"/>
        </w:rPr>
        <w:t xml:space="preserve"> гг. нахо</w:t>
      </w:r>
      <w:r w:rsidR="001353A7" w:rsidRPr="009743C6">
        <w:rPr>
          <w:rFonts w:eastAsia="Calibri"/>
          <w:sz w:val="28"/>
          <w:szCs w:val="28"/>
          <w:lang w:eastAsia="en-US"/>
        </w:rPr>
        <w:t xml:space="preserve">дится в интервале от </w:t>
      </w:r>
      <w:r w:rsidR="0025595B">
        <w:rPr>
          <w:rFonts w:eastAsia="Calibri"/>
          <w:sz w:val="28"/>
          <w:szCs w:val="28"/>
          <w:lang w:eastAsia="en-US"/>
        </w:rPr>
        <w:t>4</w:t>
      </w:r>
      <w:r w:rsidR="001353A7" w:rsidRPr="009743C6">
        <w:rPr>
          <w:rFonts w:eastAsia="Calibri"/>
          <w:sz w:val="28"/>
          <w:szCs w:val="28"/>
          <w:lang w:eastAsia="en-US"/>
        </w:rPr>
        <w:t xml:space="preserve">0 до </w:t>
      </w:r>
      <w:r w:rsidR="0025595B">
        <w:rPr>
          <w:rFonts w:eastAsia="Calibri"/>
          <w:sz w:val="28"/>
          <w:szCs w:val="28"/>
          <w:lang w:eastAsia="en-US"/>
        </w:rPr>
        <w:t>7</w:t>
      </w:r>
      <w:r w:rsidR="001353A7" w:rsidRPr="009743C6">
        <w:rPr>
          <w:rFonts w:eastAsia="Calibri"/>
          <w:sz w:val="28"/>
          <w:szCs w:val="28"/>
          <w:lang w:eastAsia="en-US"/>
        </w:rPr>
        <w:t>5 %;</w:t>
      </w:r>
      <w:r w:rsidRPr="009743C6">
        <w:rPr>
          <w:rFonts w:eastAsia="Calibri"/>
          <w:sz w:val="28"/>
          <w:szCs w:val="28"/>
          <w:lang w:eastAsia="en-US"/>
        </w:rPr>
        <w:t xml:space="preserve"> Абсолютная успеваемость при защите ВКР бакалавров достигает 100%, качество – не менее 75 %.</w:t>
      </w:r>
      <w:r w:rsidR="00C36D4C" w:rsidRPr="009743C6">
        <w:rPr>
          <w:rFonts w:eastAsia="Calibri"/>
          <w:sz w:val="28"/>
          <w:szCs w:val="28"/>
          <w:lang w:eastAsia="en-US"/>
        </w:rPr>
        <w:t xml:space="preserve"> В</w:t>
      </w:r>
      <w:r w:rsidRPr="009743C6">
        <w:rPr>
          <w:rFonts w:eastAsia="Calibri"/>
          <w:sz w:val="28"/>
          <w:szCs w:val="28"/>
          <w:lang w:eastAsia="en-US"/>
        </w:rPr>
        <w:t>ыпуск обучающихся</w:t>
      </w:r>
      <w:r w:rsidR="00C36D4C" w:rsidRPr="009743C6">
        <w:rPr>
          <w:rFonts w:eastAsia="Calibri"/>
          <w:sz w:val="28"/>
          <w:szCs w:val="28"/>
          <w:lang w:eastAsia="en-US"/>
        </w:rPr>
        <w:t xml:space="preserve"> по программам магистратуры</w:t>
      </w:r>
      <w:r w:rsidRPr="009743C6">
        <w:rPr>
          <w:rFonts w:eastAsia="Calibri"/>
          <w:sz w:val="28"/>
          <w:szCs w:val="28"/>
          <w:lang w:eastAsia="en-US"/>
        </w:rPr>
        <w:t xml:space="preserve"> по отношению к </w:t>
      </w:r>
      <w:r w:rsidR="0025595B">
        <w:rPr>
          <w:rFonts w:eastAsia="Calibri"/>
          <w:sz w:val="28"/>
          <w:szCs w:val="28"/>
          <w:lang w:eastAsia="en-US"/>
        </w:rPr>
        <w:t>набору на 1 курс за период с 2016</w:t>
      </w:r>
      <w:r w:rsidRPr="009743C6">
        <w:rPr>
          <w:rFonts w:eastAsia="Calibri"/>
          <w:sz w:val="28"/>
          <w:szCs w:val="28"/>
          <w:lang w:eastAsia="en-US"/>
        </w:rPr>
        <w:t xml:space="preserve"> по 201</w:t>
      </w:r>
      <w:r w:rsidR="0025595B">
        <w:rPr>
          <w:rFonts w:eastAsia="Calibri"/>
          <w:sz w:val="28"/>
          <w:szCs w:val="28"/>
          <w:lang w:eastAsia="en-US"/>
        </w:rPr>
        <w:t>8</w:t>
      </w:r>
      <w:r w:rsidRPr="009743C6">
        <w:rPr>
          <w:rFonts w:eastAsia="Calibri"/>
          <w:sz w:val="28"/>
          <w:szCs w:val="28"/>
          <w:lang w:eastAsia="en-US"/>
        </w:rPr>
        <w:t xml:space="preserve"> гг. составил </w:t>
      </w:r>
      <w:r w:rsidR="0025595B">
        <w:rPr>
          <w:rFonts w:eastAsia="Calibri"/>
          <w:sz w:val="28"/>
          <w:szCs w:val="28"/>
          <w:lang w:eastAsia="en-US"/>
        </w:rPr>
        <w:t>5</w:t>
      </w:r>
      <w:r w:rsidRPr="009743C6">
        <w:rPr>
          <w:rFonts w:eastAsia="Calibri"/>
          <w:sz w:val="28"/>
          <w:szCs w:val="28"/>
          <w:lang w:eastAsia="en-US"/>
        </w:rPr>
        <w:t xml:space="preserve">0 %. </w:t>
      </w:r>
      <w:r w:rsidRPr="009743C6">
        <w:rPr>
          <w:rFonts w:eastAsia="Calibri"/>
          <w:sz w:val="28"/>
          <w:szCs w:val="28"/>
          <w:lang w:eastAsia="en-US"/>
        </w:rPr>
        <w:lastRenderedPageBreak/>
        <w:t>Абсолютная успеваемость при защите ВКР магистров достигает 100%, качество – не менее 8</w:t>
      </w:r>
      <w:r w:rsidR="0025595B">
        <w:rPr>
          <w:rFonts w:eastAsia="Calibri"/>
          <w:sz w:val="28"/>
          <w:szCs w:val="28"/>
          <w:lang w:eastAsia="en-US"/>
        </w:rPr>
        <w:t>0</w:t>
      </w:r>
      <w:r w:rsidRPr="009743C6">
        <w:rPr>
          <w:rFonts w:eastAsia="Calibri"/>
          <w:sz w:val="28"/>
          <w:szCs w:val="28"/>
          <w:lang w:eastAsia="en-US"/>
        </w:rPr>
        <w:t xml:space="preserve"> %.</w:t>
      </w:r>
    </w:p>
    <w:p w:rsidR="00A81B39" w:rsidRPr="009743C6" w:rsidRDefault="00A81B39" w:rsidP="00527C1B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3C6">
        <w:rPr>
          <w:rFonts w:ascii="Times New Roman" w:hAnsi="Times New Roman" w:cs="Times New Roman"/>
          <w:sz w:val="28"/>
          <w:szCs w:val="28"/>
        </w:rPr>
        <w:tab/>
        <w:t>В ходе проверки кафедры «</w:t>
      </w:r>
      <w:r w:rsidR="007604AA" w:rsidRPr="007604AA">
        <w:rPr>
          <w:rFonts w:ascii="Times New Roman" w:hAnsi="Times New Roman" w:cs="Times New Roman"/>
          <w:sz w:val="28"/>
          <w:szCs w:val="28"/>
        </w:rPr>
        <w:t>Сварочное, литейное производство и материаловедение</w:t>
      </w:r>
      <w:r w:rsidR="00F40C18" w:rsidRPr="009743C6">
        <w:rPr>
          <w:rFonts w:ascii="Times New Roman" w:hAnsi="Times New Roman" w:cs="Times New Roman"/>
          <w:sz w:val="28"/>
          <w:szCs w:val="28"/>
        </w:rPr>
        <w:t>»  был проведен мониторинг документации</w:t>
      </w:r>
      <w:r w:rsidRPr="009743C6">
        <w:rPr>
          <w:rFonts w:ascii="Times New Roman" w:hAnsi="Times New Roman" w:cs="Times New Roman"/>
          <w:sz w:val="28"/>
          <w:szCs w:val="28"/>
        </w:rPr>
        <w:t xml:space="preserve"> по планированию и сопровождению учебной работы.</w:t>
      </w:r>
      <w:r w:rsidR="00F40C18" w:rsidRPr="009743C6">
        <w:rPr>
          <w:rFonts w:ascii="Times New Roman" w:hAnsi="Times New Roman" w:cs="Times New Roman"/>
          <w:sz w:val="28"/>
          <w:szCs w:val="28"/>
        </w:rPr>
        <w:t xml:space="preserve"> У</w:t>
      </w:r>
      <w:r w:rsidRPr="009743C6">
        <w:rPr>
          <w:rFonts w:ascii="Times New Roman" w:hAnsi="Times New Roman" w:cs="Times New Roman"/>
          <w:sz w:val="28"/>
          <w:szCs w:val="28"/>
        </w:rPr>
        <w:t>становлено следующее:</w:t>
      </w:r>
    </w:p>
    <w:p w:rsidR="008136F5" w:rsidRPr="009743C6" w:rsidRDefault="00A81B39" w:rsidP="00527C1B">
      <w:pPr>
        <w:pStyle w:val="ae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743C6">
        <w:rPr>
          <w:rFonts w:ascii="Times New Roman" w:hAnsi="Times New Roman" w:cs="Times New Roman"/>
          <w:sz w:val="28"/>
          <w:szCs w:val="28"/>
        </w:rPr>
        <w:t xml:space="preserve">- </w:t>
      </w:r>
      <w:r w:rsidR="00987212" w:rsidRPr="009743C6">
        <w:rPr>
          <w:rFonts w:ascii="Times New Roman" w:hAnsi="Times New Roman" w:cs="Times New Roman"/>
          <w:sz w:val="28"/>
          <w:szCs w:val="28"/>
        </w:rPr>
        <w:t>П</w:t>
      </w:r>
      <w:r w:rsidRPr="009743C6">
        <w:rPr>
          <w:rFonts w:ascii="Times New Roman" w:hAnsi="Times New Roman" w:cs="Times New Roman"/>
          <w:sz w:val="28"/>
          <w:szCs w:val="28"/>
        </w:rPr>
        <w:t>оложение о кафедре</w:t>
      </w:r>
      <w:r w:rsidR="00AB244C" w:rsidRPr="009743C6">
        <w:rPr>
          <w:rFonts w:ascii="Times New Roman" w:hAnsi="Times New Roman" w:cs="Times New Roman"/>
          <w:sz w:val="28"/>
          <w:szCs w:val="28"/>
        </w:rPr>
        <w:t xml:space="preserve"> (утверждено 2</w:t>
      </w:r>
      <w:r w:rsidR="007604AA">
        <w:rPr>
          <w:rFonts w:ascii="Times New Roman" w:hAnsi="Times New Roman" w:cs="Times New Roman"/>
          <w:sz w:val="28"/>
          <w:szCs w:val="28"/>
        </w:rPr>
        <w:t>6</w:t>
      </w:r>
      <w:r w:rsidR="00AB244C" w:rsidRPr="009743C6">
        <w:rPr>
          <w:rFonts w:ascii="Times New Roman" w:hAnsi="Times New Roman" w:cs="Times New Roman"/>
          <w:sz w:val="28"/>
          <w:szCs w:val="28"/>
        </w:rPr>
        <w:t>.0</w:t>
      </w:r>
      <w:r w:rsidR="007604AA">
        <w:rPr>
          <w:rFonts w:ascii="Times New Roman" w:hAnsi="Times New Roman" w:cs="Times New Roman"/>
          <w:sz w:val="28"/>
          <w:szCs w:val="28"/>
        </w:rPr>
        <w:t>3.</w:t>
      </w:r>
      <w:r w:rsidRPr="009743C6">
        <w:rPr>
          <w:rFonts w:ascii="Times New Roman" w:hAnsi="Times New Roman" w:cs="Times New Roman"/>
          <w:sz w:val="28"/>
          <w:szCs w:val="28"/>
        </w:rPr>
        <w:t>2015г.</w:t>
      </w:r>
      <w:r w:rsidR="002B7C56" w:rsidRPr="009743C6">
        <w:rPr>
          <w:rFonts w:ascii="Times New Roman" w:hAnsi="Times New Roman" w:cs="Times New Roman"/>
          <w:sz w:val="28"/>
          <w:szCs w:val="28"/>
        </w:rPr>
        <w:t xml:space="preserve">, № </w:t>
      </w:r>
      <w:r w:rsidR="007604AA">
        <w:rPr>
          <w:rFonts w:ascii="Times New Roman" w:hAnsi="Times New Roman" w:cs="Times New Roman"/>
          <w:sz w:val="28"/>
          <w:szCs w:val="28"/>
        </w:rPr>
        <w:t>ПСП 51-2015</w:t>
      </w:r>
      <w:r w:rsidRPr="009743C6">
        <w:rPr>
          <w:rFonts w:ascii="Times New Roman" w:hAnsi="Times New Roman" w:cs="Times New Roman"/>
          <w:sz w:val="28"/>
          <w:szCs w:val="28"/>
        </w:rPr>
        <w:t xml:space="preserve">) и номенклатура дел на кафедре имеются. </w:t>
      </w:r>
    </w:p>
    <w:p w:rsidR="00A81B39" w:rsidRPr="009743C6" w:rsidRDefault="007604AA" w:rsidP="00527C1B">
      <w:pPr>
        <w:pStyle w:val="ad"/>
        <w:widowControl w:val="0"/>
        <w:spacing w:line="276" w:lineRule="auto"/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523C8D">
        <w:rPr>
          <w:iCs/>
          <w:sz w:val="28"/>
          <w:szCs w:val="28"/>
        </w:rPr>
        <w:t>И</w:t>
      </w:r>
      <w:r w:rsidRPr="009743C6">
        <w:rPr>
          <w:iCs/>
          <w:sz w:val="28"/>
          <w:szCs w:val="28"/>
        </w:rPr>
        <w:t>ме</w:t>
      </w:r>
      <w:r w:rsidR="000E2028">
        <w:rPr>
          <w:iCs/>
          <w:sz w:val="28"/>
          <w:szCs w:val="28"/>
        </w:rPr>
        <w:t>е</w:t>
      </w:r>
      <w:r w:rsidRPr="009743C6">
        <w:rPr>
          <w:iCs/>
          <w:sz w:val="28"/>
          <w:szCs w:val="28"/>
        </w:rPr>
        <w:t>тся</w:t>
      </w:r>
      <w:r w:rsidR="00A81B39" w:rsidRPr="009743C6">
        <w:rPr>
          <w:iCs/>
          <w:sz w:val="28"/>
          <w:szCs w:val="28"/>
        </w:rPr>
        <w:t xml:space="preserve"> годовой отчет о работе кафедры за прошедший учебный год, утвержденный план работы</w:t>
      </w:r>
      <w:r>
        <w:rPr>
          <w:iCs/>
          <w:sz w:val="28"/>
          <w:szCs w:val="28"/>
        </w:rPr>
        <w:t xml:space="preserve"> кафедры на текущий учебный год</w:t>
      </w:r>
      <w:r w:rsidR="00A81B39" w:rsidRPr="009743C6">
        <w:rPr>
          <w:iCs/>
          <w:sz w:val="28"/>
          <w:szCs w:val="28"/>
        </w:rPr>
        <w:t>;</w:t>
      </w:r>
    </w:p>
    <w:p w:rsidR="00A81B39" w:rsidRPr="009743C6" w:rsidRDefault="00987212" w:rsidP="00527C1B">
      <w:pPr>
        <w:spacing w:line="276" w:lineRule="auto"/>
        <w:ind w:firstLine="708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- З</w:t>
      </w:r>
      <w:r w:rsidR="00A81B39" w:rsidRPr="009743C6">
        <w:rPr>
          <w:sz w:val="28"/>
          <w:szCs w:val="28"/>
        </w:rPr>
        <w:t>аседания кафедры проводятся регулярно с оформлением протоколов. Основные вопросы, рассматриваемые на заседаниях: учебная работа</w:t>
      </w:r>
      <w:r w:rsidR="007604AA">
        <w:rPr>
          <w:sz w:val="28"/>
          <w:szCs w:val="28"/>
        </w:rPr>
        <w:t>,</w:t>
      </w:r>
      <w:r w:rsidR="00A81B39" w:rsidRPr="009743C6">
        <w:rPr>
          <w:sz w:val="28"/>
          <w:szCs w:val="28"/>
        </w:rPr>
        <w:t xml:space="preserve"> </w:t>
      </w:r>
      <w:r w:rsidR="007604AA">
        <w:rPr>
          <w:sz w:val="28"/>
          <w:szCs w:val="28"/>
        </w:rPr>
        <w:t>пере</w:t>
      </w:r>
      <w:r w:rsidR="00A81B39" w:rsidRPr="009743C6">
        <w:rPr>
          <w:sz w:val="28"/>
          <w:szCs w:val="28"/>
        </w:rPr>
        <w:t xml:space="preserve">утверждение РП, </w:t>
      </w:r>
      <w:r w:rsidR="007604AA">
        <w:rPr>
          <w:sz w:val="28"/>
          <w:szCs w:val="28"/>
        </w:rPr>
        <w:t>переутверждение</w:t>
      </w:r>
      <w:r w:rsidR="00A81B39" w:rsidRPr="009743C6">
        <w:rPr>
          <w:sz w:val="28"/>
          <w:szCs w:val="28"/>
        </w:rPr>
        <w:t xml:space="preserve"> УМК, разработка</w:t>
      </w:r>
      <w:r w:rsidR="007604AA">
        <w:rPr>
          <w:sz w:val="28"/>
          <w:szCs w:val="28"/>
        </w:rPr>
        <w:t xml:space="preserve"> и переутверждение</w:t>
      </w:r>
      <w:r w:rsidR="00A81B39" w:rsidRPr="009743C6">
        <w:rPr>
          <w:sz w:val="28"/>
          <w:szCs w:val="28"/>
        </w:rPr>
        <w:t xml:space="preserve"> ФОС, контроль посещаемости и успеваемости студентов,</w:t>
      </w:r>
      <w:r w:rsidR="00B96CAA">
        <w:rPr>
          <w:sz w:val="28"/>
          <w:szCs w:val="28"/>
        </w:rPr>
        <w:t xml:space="preserve"> утверждение тем курсовых работ и выпускных квалификационных работ</w:t>
      </w:r>
      <w:r w:rsidR="00A84FC7">
        <w:rPr>
          <w:sz w:val="28"/>
          <w:szCs w:val="28"/>
        </w:rPr>
        <w:t>,</w:t>
      </w:r>
      <w:r w:rsidR="00A81B39" w:rsidRPr="009743C6">
        <w:rPr>
          <w:sz w:val="28"/>
          <w:szCs w:val="28"/>
        </w:rPr>
        <w:t xml:space="preserve"> работа кураторов, работа аспирантов, научно-исследовательская работа, кадровые вопросы;</w:t>
      </w:r>
    </w:p>
    <w:p w:rsidR="00AB244C" w:rsidRPr="009743C6" w:rsidRDefault="00A81B39" w:rsidP="00527C1B">
      <w:pPr>
        <w:spacing w:line="276" w:lineRule="auto"/>
        <w:ind w:firstLine="708"/>
        <w:jc w:val="both"/>
        <w:rPr>
          <w:sz w:val="28"/>
          <w:szCs w:val="28"/>
        </w:rPr>
      </w:pPr>
      <w:r w:rsidRPr="009743C6">
        <w:rPr>
          <w:sz w:val="28"/>
          <w:szCs w:val="28"/>
        </w:rPr>
        <w:t xml:space="preserve">- </w:t>
      </w:r>
      <w:r w:rsidR="00987212" w:rsidRPr="009743C6">
        <w:rPr>
          <w:sz w:val="28"/>
          <w:szCs w:val="28"/>
        </w:rPr>
        <w:t>Г</w:t>
      </w:r>
      <w:r w:rsidR="002B7C56" w:rsidRPr="009743C6">
        <w:rPr>
          <w:sz w:val="28"/>
          <w:szCs w:val="28"/>
        </w:rPr>
        <w:t>рафик посещений заведующ</w:t>
      </w:r>
      <w:r w:rsidR="00523C8D">
        <w:rPr>
          <w:sz w:val="28"/>
          <w:szCs w:val="28"/>
        </w:rPr>
        <w:t>им</w:t>
      </w:r>
      <w:r w:rsidR="002B7C56" w:rsidRPr="009743C6">
        <w:rPr>
          <w:sz w:val="28"/>
          <w:szCs w:val="28"/>
        </w:rPr>
        <w:t xml:space="preserve"> кафедрой учебных занятий </w:t>
      </w:r>
      <w:r w:rsidR="00523C8D">
        <w:rPr>
          <w:sz w:val="28"/>
          <w:szCs w:val="28"/>
        </w:rPr>
        <w:t>на текущий учебный год</w:t>
      </w:r>
      <w:r w:rsidR="002B7C56" w:rsidRPr="009743C6">
        <w:rPr>
          <w:sz w:val="28"/>
          <w:szCs w:val="28"/>
        </w:rPr>
        <w:t xml:space="preserve"> утвержден; </w:t>
      </w:r>
      <w:r w:rsidRPr="009743C6">
        <w:rPr>
          <w:sz w:val="28"/>
          <w:szCs w:val="28"/>
        </w:rPr>
        <w:t xml:space="preserve">контрольные посещения занятий преподавателей заведующим кафедрой проводятся. Журнал посещения зав. кафедрой занятий преподавателей ведется и оформлен надлежащим образом. </w:t>
      </w:r>
      <w:r w:rsidR="007604AA">
        <w:rPr>
          <w:sz w:val="28"/>
          <w:szCs w:val="28"/>
        </w:rPr>
        <w:t xml:space="preserve">В текущем семестре 2018/2019 учебного года проведен контроль занятий 21.09.2018 и 25.09.18, </w:t>
      </w:r>
      <w:r w:rsidR="002B7C56" w:rsidRPr="009743C6">
        <w:rPr>
          <w:sz w:val="28"/>
          <w:szCs w:val="28"/>
        </w:rPr>
        <w:t>что соответствует графику.</w:t>
      </w:r>
    </w:p>
    <w:p w:rsidR="00A81B39" w:rsidRPr="009743C6" w:rsidRDefault="00A81B39" w:rsidP="00527C1B">
      <w:pPr>
        <w:spacing w:line="276" w:lineRule="auto"/>
        <w:ind w:firstLine="708"/>
        <w:jc w:val="both"/>
        <w:rPr>
          <w:sz w:val="28"/>
          <w:szCs w:val="28"/>
        </w:rPr>
      </w:pPr>
      <w:r w:rsidRPr="009743C6">
        <w:rPr>
          <w:sz w:val="28"/>
          <w:szCs w:val="28"/>
        </w:rPr>
        <w:t xml:space="preserve">- </w:t>
      </w:r>
      <w:r w:rsidR="00987212" w:rsidRPr="009743C6">
        <w:rPr>
          <w:sz w:val="28"/>
          <w:szCs w:val="28"/>
        </w:rPr>
        <w:t>Р</w:t>
      </w:r>
      <w:r w:rsidRPr="009743C6">
        <w:rPr>
          <w:sz w:val="28"/>
          <w:szCs w:val="28"/>
        </w:rPr>
        <w:t>асписание занятий и консультаций преподавателей для студентов  имеется;</w:t>
      </w:r>
    </w:p>
    <w:p w:rsidR="00A81B39" w:rsidRPr="009743C6" w:rsidRDefault="00987212" w:rsidP="00527C1B">
      <w:pPr>
        <w:spacing w:line="276" w:lineRule="auto"/>
        <w:ind w:firstLine="708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- Н</w:t>
      </w:r>
      <w:r w:rsidR="00A81B39" w:rsidRPr="009743C6">
        <w:rPr>
          <w:sz w:val="28"/>
          <w:szCs w:val="28"/>
        </w:rPr>
        <w:t>агрузка преподавателей на текущий учебный год утверждена;</w:t>
      </w:r>
    </w:p>
    <w:p w:rsidR="00A81B39" w:rsidRPr="009743C6" w:rsidRDefault="00A81B39" w:rsidP="00527C1B">
      <w:pPr>
        <w:spacing w:line="276" w:lineRule="auto"/>
        <w:ind w:firstLine="708"/>
        <w:jc w:val="both"/>
        <w:rPr>
          <w:sz w:val="28"/>
          <w:szCs w:val="28"/>
        </w:rPr>
      </w:pPr>
      <w:r w:rsidRPr="009743C6">
        <w:rPr>
          <w:sz w:val="28"/>
          <w:szCs w:val="28"/>
        </w:rPr>
        <w:t xml:space="preserve">- </w:t>
      </w:r>
      <w:r w:rsidR="00987212" w:rsidRPr="009743C6">
        <w:rPr>
          <w:sz w:val="28"/>
          <w:szCs w:val="28"/>
        </w:rPr>
        <w:t>И</w:t>
      </w:r>
      <w:r w:rsidRPr="009743C6">
        <w:rPr>
          <w:sz w:val="28"/>
          <w:szCs w:val="28"/>
        </w:rPr>
        <w:t>ндивидуальные планы всех преподавателей</w:t>
      </w:r>
      <w:r w:rsidR="00074995" w:rsidRPr="009743C6">
        <w:rPr>
          <w:sz w:val="28"/>
          <w:szCs w:val="28"/>
        </w:rPr>
        <w:t xml:space="preserve"> утверждены и выполняются;</w:t>
      </w:r>
    </w:p>
    <w:p w:rsidR="00243E2D" w:rsidRPr="009743C6" w:rsidRDefault="00A81B39" w:rsidP="00527C1B">
      <w:pPr>
        <w:spacing w:line="276" w:lineRule="auto"/>
        <w:ind w:firstLine="709"/>
        <w:jc w:val="both"/>
        <w:rPr>
          <w:sz w:val="28"/>
          <w:szCs w:val="28"/>
        </w:rPr>
      </w:pPr>
      <w:r w:rsidRPr="009743C6">
        <w:rPr>
          <w:sz w:val="28"/>
          <w:szCs w:val="28"/>
        </w:rPr>
        <w:t xml:space="preserve">- </w:t>
      </w:r>
      <w:r w:rsidR="00987212" w:rsidRPr="009743C6">
        <w:rPr>
          <w:sz w:val="28"/>
          <w:szCs w:val="28"/>
        </w:rPr>
        <w:t>Т</w:t>
      </w:r>
      <w:r w:rsidR="00C36D4C" w:rsidRPr="009743C6">
        <w:rPr>
          <w:sz w:val="28"/>
          <w:szCs w:val="28"/>
        </w:rPr>
        <w:t>емы выпускных квалификационных работ утвержд</w:t>
      </w:r>
      <w:r w:rsidR="00784141" w:rsidRPr="009743C6">
        <w:rPr>
          <w:sz w:val="28"/>
          <w:szCs w:val="28"/>
        </w:rPr>
        <w:t>аются</w:t>
      </w:r>
      <w:r w:rsidR="00C36D4C" w:rsidRPr="009743C6">
        <w:rPr>
          <w:sz w:val="28"/>
          <w:szCs w:val="28"/>
        </w:rPr>
        <w:t xml:space="preserve"> на заседании кафедры своевременно, доведены до сведения обучающихся в установленные сроки</w:t>
      </w:r>
      <w:r w:rsidR="00A84FC7">
        <w:rPr>
          <w:sz w:val="28"/>
          <w:szCs w:val="28"/>
        </w:rPr>
        <w:t>.</w:t>
      </w:r>
      <w:r w:rsidR="00C36D4C" w:rsidRPr="009743C6">
        <w:rPr>
          <w:sz w:val="28"/>
          <w:szCs w:val="28"/>
        </w:rPr>
        <w:t xml:space="preserve"> </w:t>
      </w:r>
      <w:r w:rsidR="00A84FC7">
        <w:rPr>
          <w:sz w:val="28"/>
          <w:szCs w:val="28"/>
        </w:rPr>
        <w:t>П</w:t>
      </w:r>
      <w:r w:rsidR="00C36D4C" w:rsidRPr="009743C6">
        <w:rPr>
          <w:sz w:val="28"/>
          <w:szCs w:val="28"/>
        </w:rPr>
        <w:t>риказы о закреплении тем</w:t>
      </w:r>
      <w:r w:rsidRPr="009743C6">
        <w:rPr>
          <w:sz w:val="28"/>
          <w:szCs w:val="28"/>
        </w:rPr>
        <w:t xml:space="preserve"> и руководителей выпускных квалификационных работ</w:t>
      </w:r>
      <w:r w:rsidR="00A84FC7">
        <w:rPr>
          <w:sz w:val="28"/>
          <w:szCs w:val="28"/>
        </w:rPr>
        <w:t xml:space="preserve"> в 2017/2018 уч.</w:t>
      </w:r>
      <w:r w:rsidR="000E2028">
        <w:rPr>
          <w:sz w:val="28"/>
          <w:szCs w:val="28"/>
        </w:rPr>
        <w:t xml:space="preserve"> </w:t>
      </w:r>
      <w:r w:rsidR="00A84FC7">
        <w:rPr>
          <w:sz w:val="28"/>
          <w:szCs w:val="28"/>
        </w:rPr>
        <w:t>году</w:t>
      </w:r>
      <w:r w:rsidR="00243E2D" w:rsidRPr="009743C6">
        <w:rPr>
          <w:sz w:val="28"/>
          <w:szCs w:val="28"/>
        </w:rPr>
        <w:t xml:space="preserve"> вышли </w:t>
      </w:r>
      <w:r w:rsidR="00A84FC7">
        <w:rPr>
          <w:sz w:val="28"/>
          <w:szCs w:val="28"/>
        </w:rPr>
        <w:t>в</w:t>
      </w:r>
      <w:r w:rsidR="00243E2D" w:rsidRPr="009743C6">
        <w:rPr>
          <w:sz w:val="28"/>
          <w:szCs w:val="28"/>
        </w:rPr>
        <w:t xml:space="preserve"> установленны</w:t>
      </w:r>
      <w:r w:rsidR="00A84FC7">
        <w:rPr>
          <w:sz w:val="28"/>
          <w:szCs w:val="28"/>
        </w:rPr>
        <w:t xml:space="preserve">е </w:t>
      </w:r>
      <w:r w:rsidR="00243E2D" w:rsidRPr="009743C6">
        <w:rPr>
          <w:sz w:val="28"/>
          <w:szCs w:val="28"/>
        </w:rPr>
        <w:t>нормативными документами срок</w:t>
      </w:r>
      <w:r w:rsidR="00A84FC7">
        <w:rPr>
          <w:sz w:val="28"/>
          <w:szCs w:val="28"/>
        </w:rPr>
        <w:t>и</w:t>
      </w:r>
      <w:r w:rsidR="00243E2D" w:rsidRPr="009743C6">
        <w:rPr>
          <w:sz w:val="28"/>
          <w:szCs w:val="28"/>
        </w:rPr>
        <w:t>;</w:t>
      </w:r>
    </w:p>
    <w:p w:rsidR="00523C8D" w:rsidRDefault="00243E2D" w:rsidP="00527C1B">
      <w:pPr>
        <w:spacing w:line="276" w:lineRule="auto"/>
        <w:ind w:firstLine="709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-</w:t>
      </w:r>
      <w:r w:rsidR="00C05806" w:rsidRPr="009743C6">
        <w:rPr>
          <w:sz w:val="28"/>
          <w:szCs w:val="28"/>
        </w:rPr>
        <w:t xml:space="preserve"> </w:t>
      </w:r>
      <w:r w:rsidR="00987212" w:rsidRPr="009743C6">
        <w:rPr>
          <w:sz w:val="28"/>
          <w:szCs w:val="28"/>
        </w:rPr>
        <w:t>П</w:t>
      </w:r>
      <w:r w:rsidRPr="009743C6">
        <w:rPr>
          <w:sz w:val="28"/>
          <w:szCs w:val="28"/>
        </w:rPr>
        <w:t>риказы</w:t>
      </w:r>
      <w:r w:rsidR="00A81B39" w:rsidRPr="009743C6">
        <w:rPr>
          <w:sz w:val="28"/>
          <w:szCs w:val="28"/>
        </w:rPr>
        <w:t xml:space="preserve"> о назначении руководителей практик и распределении студентов по местам их прохождения</w:t>
      </w:r>
      <w:r w:rsidRPr="009743C6">
        <w:rPr>
          <w:sz w:val="28"/>
          <w:szCs w:val="28"/>
        </w:rPr>
        <w:t>, отчеты о прохождении практик</w:t>
      </w:r>
      <w:r w:rsidR="00A81B39" w:rsidRPr="009743C6">
        <w:rPr>
          <w:sz w:val="28"/>
          <w:szCs w:val="28"/>
        </w:rPr>
        <w:t xml:space="preserve"> имеются</w:t>
      </w:r>
      <w:r w:rsidR="00523C8D">
        <w:rPr>
          <w:rFonts w:ascii="Calibri" w:hAnsi="Calibri" w:cs="Calibri"/>
          <w:sz w:val="28"/>
          <w:szCs w:val="28"/>
        </w:rPr>
        <w:t>;</w:t>
      </w:r>
    </w:p>
    <w:p w:rsidR="004E3B39" w:rsidRPr="009743C6" w:rsidRDefault="00523C8D" w:rsidP="00527C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кафедре имеется журнал инструктажа по технике безопасности по практикам, организуемым и проводимым в кафедральных лабораториях</w:t>
      </w:r>
      <w:r w:rsidR="004377AA" w:rsidRPr="009743C6">
        <w:rPr>
          <w:sz w:val="28"/>
          <w:szCs w:val="28"/>
        </w:rPr>
        <w:t>.</w:t>
      </w:r>
      <w:r w:rsidR="009D630C" w:rsidRPr="009743C6">
        <w:rPr>
          <w:sz w:val="28"/>
          <w:szCs w:val="28"/>
        </w:rPr>
        <w:t xml:space="preserve"> </w:t>
      </w:r>
    </w:p>
    <w:p w:rsidR="00A81B39" w:rsidRPr="009743C6" w:rsidRDefault="004377AA" w:rsidP="00527C1B">
      <w:pPr>
        <w:spacing w:line="276" w:lineRule="auto"/>
        <w:ind w:firstLine="709"/>
        <w:jc w:val="both"/>
        <w:rPr>
          <w:sz w:val="28"/>
          <w:szCs w:val="28"/>
        </w:rPr>
      </w:pPr>
      <w:r w:rsidRPr="009743C6">
        <w:rPr>
          <w:sz w:val="28"/>
          <w:szCs w:val="28"/>
          <w:u w:val="single"/>
        </w:rPr>
        <w:t>Замечание</w:t>
      </w:r>
      <w:r w:rsidRPr="009743C6">
        <w:rPr>
          <w:sz w:val="28"/>
          <w:szCs w:val="28"/>
        </w:rPr>
        <w:t>: При прохождении практик на некоторых предприятиях руководителем практики от профильной организации не проведен инструктаж обучающихся по ознакомлению с требованиями охраны труда, техники безопасности, пожарной безопасности организации</w:t>
      </w:r>
      <w:r w:rsidR="00A81B39" w:rsidRPr="009743C6">
        <w:rPr>
          <w:sz w:val="28"/>
          <w:szCs w:val="28"/>
        </w:rPr>
        <w:t>;</w:t>
      </w:r>
      <w:r w:rsidRPr="009743C6">
        <w:rPr>
          <w:sz w:val="28"/>
          <w:szCs w:val="28"/>
        </w:rPr>
        <w:t xml:space="preserve"> некоторые отчеты н</w:t>
      </w:r>
      <w:r w:rsidR="00216FDB" w:rsidRPr="009743C6">
        <w:rPr>
          <w:sz w:val="28"/>
          <w:szCs w:val="28"/>
        </w:rPr>
        <w:t>е содержат отзывы руководителей;</w:t>
      </w:r>
    </w:p>
    <w:p w:rsidR="0005699B" w:rsidRPr="009743C6" w:rsidRDefault="00A81B39" w:rsidP="00527C1B">
      <w:pPr>
        <w:spacing w:line="276" w:lineRule="auto"/>
        <w:ind w:firstLine="708"/>
        <w:jc w:val="both"/>
        <w:rPr>
          <w:sz w:val="28"/>
          <w:szCs w:val="28"/>
        </w:rPr>
      </w:pPr>
      <w:r w:rsidRPr="009743C6">
        <w:rPr>
          <w:sz w:val="28"/>
          <w:szCs w:val="28"/>
        </w:rPr>
        <w:lastRenderedPageBreak/>
        <w:t xml:space="preserve">- </w:t>
      </w:r>
      <w:r w:rsidR="00987212" w:rsidRPr="009743C6">
        <w:rPr>
          <w:sz w:val="28"/>
          <w:szCs w:val="28"/>
        </w:rPr>
        <w:t>В</w:t>
      </w:r>
      <w:r w:rsidRPr="009743C6">
        <w:rPr>
          <w:sz w:val="28"/>
          <w:szCs w:val="28"/>
        </w:rPr>
        <w:t xml:space="preserve">ыпускные квалификационные работы хранятся в специально отведенном месте, </w:t>
      </w:r>
      <w:r w:rsidR="00A84FC7">
        <w:rPr>
          <w:sz w:val="28"/>
          <w:szCs w:val="28"/>
        </w:rPr>
        <w:t>организован учет</w:t>
      </w:r>
      <w:r w:rsidRPr="009743C6">
        <w:rPr>
          <w:sz w:val="28"/>
          <w:szCs w:val="28"/>
        </w:rPr>
        <w:t xml:space="preserve"> ВКР</w:t>
      </w:r>
      <w:r w:rsidR="00A84FC7">
        <w:rPr>
          <w:sz w:val="28"/>
          <w:szCs w:val="28"/>
        </w:rPr>
        <w:t>.</w:t>
      </w:r>
      <w:r w:rsidR="00243E2D" w:rsidRPr="009743C6">
        <w:rPr>
          <w:sz w:val="28"/>
          <w:szCs w:val="28"/>
        </w:rPr>
        <w:t xml:space="preserve"> </w:t>
      </w:r>
      <w:r w:rsidR="00A84FC7">
        <w:rPr>
          <w:sz w:val="28"/>
          <w:szCs w:val="28"/>
        </w:rPr>
        <w:t>П</w:t>
      </w:r>
      <w:r w:rsidR="00243E2D" w:rsidRPr="009743C6">
        <w:rPr>
          <w:sz w:val="28"/>
          <w:szCs w:val="28"/>
        </w:rPr>
        <w:t xml:space="preserve">ри выборочной проверке выпускных квалификационных работ по программам бакалавриата </w:t>
      </w:r>
      <w:r w:rsidR="00A84FC7">
        <w:rPr>
          <w:sz w:val="28"/>
          <w:szCs w:val="28"/>
        </w:rPr>
        <w:t xml:space="preserve">2018 года выпуска нарушений </w:t>
      </w:r>
      <w:r w:rsidR="00243E2D" w:rsidRPr="009743C6">
        <w:rPr>
          <w:sz w:val="28"/>
          <w:szCs w:val="28"/>
        </w:rPr>
        <w:t>стандарта ПГУ 3.12-2015 «Выпускная квалификационная работа обучающихся по</w:t>
      </w:r>
      <w:r w:rsidR="0005699B" w:rsidRPr="009743C6">
        <w:rPr>
          <w:sz w:val="28"/>
          <w:szCs w:val="28"/>
        </w:rPr>
        <w:t xml:space="preserve"> образовательным программам высшего образования – программам бакалавриата, специалитета, магистратуры» </w:t>
      </w:r>
      <w:r w:rsidR="00A84FC7">
        <w:rPr>
          <w:sz w:val="28"/>
          <w:szCs w:val="28"/>
        </w:rPr>
        <w:t>не выявлены</w:t>
      </w:r>
      <w:r w:rsidR="0005699B" w:rsidRPr="009743C6">
        <w:rPr>
          <w:sz w:val="28"/>
          <w:szCs w:val="28"/>
        </w:rPr>
        <w:t>;</w:t>
      </w:r>
    </w:p>
    <w:p w:rsidR="0005699B" w:rsidRPr="009743C6" w:rsidRDefault="0005699B" w:rsidP="00527C1B">
      <w:pPr>
        <w:spacing w:line="276" w:lineRule="auto"/>
        <w:ind w:firstLine="708"/>
        <w:jc w:val="both"/>
        <w:rPr>
          <w:sz w:val="28"/>
          <w:szCs w:val="28"/>
        </w:rPr>
      </w:pPr>
      <w:r w:rsidRPr="009743C6">
        <w:rPr>
          <w:sz w:val="28"/>
          <w:szCs w:val="28"/>
        </w:rPr>
        <w:t xml:space="preserve">- </w:t>
      </w:r>
      <w:r w:rsidR="00987212" w:rsidRPr="009743C6">
        <w:rPr>
          <w:sz w:val="28"/>
          <w:szCs w:val="28"/>
        </w:rPr>
        <w:t>П</w:t>
      </w:r>
      <w:r w:rsidRPr="009743C6">
        <w:rPr>
          <w:sz w:val="28"/>
          <w:szCs w:val="28"/>
        </w:rPr>
        <w:t>ротоколы ГЭК ведутся в соответствии с Инструкцией по заполнению протоколов  № 1-20 от 10.03.2015;</w:t>
      </w:r>
    </w:p>
    <w:p w:rsidR="00A81B39" w:rsidRPr="009743C6" w:rsidRDefault="0005699B" w:rsidP="00527C1B">
      <w:pPr>
        <w:spacing w:line="276" w:lineRule="auto"/>
        <w:ind w:firstLine="708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-</w:t>
      </w:r>
      <w:r w:rsidR="00A517B9" w:rsidRPr="009743C6">
        <w:rPr>
          <w:sz w:val="28"/>
          <w:szCs w:val="28"/>
        </w:rPr>
        <w:t xml:space="preserve"> </w:t>
      </w:r>
      <w:r w:rsidR="00987212" w:rsidRPr="009743C6">
        <w:rPr>
          <w:sz w:val="28"/>
          <w:szCs w:val="28"/>
        </w:rPr>
        <w:t>О</w:t>
      </w:r>
      <w:r w:rsidRPr="009743C6">
        <w:rPr>
          <w:sz w:val="28"/>
          <w:szCs w:val="28"/>
        </w:rPr>
        <w:t>тчеты председателей ГЭК имеются, в них имеются отметки о том, что результаты государственной итоговой аттестации обсуждены на заседании выпускающей кафедры, с результатами ГИА ознакомлены декан факультета и директор института</w:t>
      </w:r>
      <w:r w:rsidR="00A84FC7">
        <w:rPr>
          <w:sz w:val="28"/>
          <w:szCs w:val="28"/>
        </w:rPr>
        <w:t>.</w:t>
      </w:r>
      <w:r w:rsidRPr="009743C6">
        <w:rPr>
          <w:sz w:val="28"/>
          <w:szCs w:val="28"/>
        </w:rPr>
        <w:t xml:space="preserve"> </w:t>
      </w:r>
      <w:r w:rsidR="00A84FC7">
        <w:rPr>
          <w:sz w:val="28"/>
          <w:szCs w:val="28"/>
        </w:rPr>
        <w:t>О</w:t>
      </w:r>
      <w:r w:rsidRPr="009743C6">
        <w:rPr>
          <w:sz w:val="28"/>
          <w:szCs w:val="28"/>
        </w:rPr>
        <w:t xml:space="preserve">тчеты </w:t>
      </w:r>
      <w:r w:rsidR="00A84FC7">
        <w:rPr>
          <w:sz w:val="28"/>
          <w:szCs w:val="28"/>
        </w:rPr>
        <w:t xml:space="preserve">председателей </w:t>
      </w:r>
      <w:r w:rsidRPr="009743C6">
        <w:rPr>
          <w:sz w:val="28"/>
          <w:szCs w:val="28"/>
        </w:rPr>
        <w:t>ГЭК за 2016, 2017</w:t>
      </w:r>
      <w:r w:rsidR="00A84FC7">
        <w:rPr>
          <w:sz w:val="28"/>
          <w:szCs w:val="28"/>
        </w:rPr>
        <w:t>, 2018 года</w:t>
      </w:r>
      <w:r w:rsidR="00AF7506" w:rsidRPr="009743C6">
        <w:rPr>
          <w:sz w:val="28"/>
          <w:szCs w:val="28"/>
        </w:rPr>
        <w:t xml:space="preserve"> </w:t>
      </w:r>
      <w:r w:rsidR="00A84FC7">
        <w:rPr>
          <w:sz w:val="28"/>
          <w:szCs w:val="28"/>
        </w:rPr>
        <w:t xml:space="preserve">не повторяются и содержат разные </w:t>
      </w:r>
      <w:r w:rsidR="00AF7506" w:rsidRPr="009743C6">
        <w:rPr>
          <w:sz w:val="28"/>
          <w:szCs w:val="28"/>
        </w:rPr>
        <w:t xml:space="preserve">замечания </w:t>
      </w:r>
      <w:r w:rsidR="00A84FC7">
        <w:rPr>
          <w:sz w:val="28"/>
          <w:szCs w:val="28"/>
        </w:rPr>
        <w:t>и</w:t>
      </w:r>
      <w:r w:rsidR="00AF7506" w:rsidRPr="009743C6">
        <w:rPr>
          <w:sz w:val="28"/>
          <w:szCs w:val="28"/>
        </w:rPr>
        <w:t xml:space="preserve"> рекомендации по подготовке выпускников. </w:t>
      </w:r>
    </w:p>
    <w:p w:rsidR="00A81B39" w:rsidRPr="009743C6" w:rsidRDefault="00A81B39" w:rsidP="00527C1B">
      <w:pPr>
        <w:spacing w:line="276" w:lineRule="auto"/>
        <w:ind w:firstLine="708"/>
        <w:jc w:val="both"/>
        <w:rPr>
          <w:sz w:val="28"/>
          <w:szCs w:val="28"/>
        </w:rPr>
      </w:pPr>
      <w:r w:rsidRPr="009743C6">
        <w:rPr>
          <w:sz w:val="28"/>
          <w:szCs w:val="28"/>
        </w:rPr>
        <w:t xml:space="preserve">Проверка зачетных и экзаменационных ведомостей, листов показала, что </w:t>
      </w:r>
      <w:r w:rsidR="009A05EB" w:rsidRPr="009743C6">
        <w:rPr>
          <w:sz w:val="28"/>
          <w:szCs w:val="28"/>
        </w:rPr>
        <w:t>за период до 201</w:t>
      </w:r>
      <w:r w:rsidR="00951144">
        <w:rPr>
          <w:sz w:val="28"/>
          <w:szCs w:val="28"/>
        </w:rPr>
        <w:t>7</w:t>
      </w:r>
      <w:r w:rsidR="009A05EB" w:rsidRPr="009743C6">
        <w:rPr>
          <w:sz w:val="28"/>
          <w:szCs w:val="28"/>
        </w:rPr>
        <w:t xml:space="preserve"> года </w:t>
      </w:r>
      <w:r w:rsidR="00A84FC7">
        <w:rPr>
          <w:sz w:val="28"/>
          <w:szCs w:val="28"/>
        </w:rPr>
        <w:t>единичные экземпляры</w:t>
      </w:r>
      <w:r w:rsidR="009A05EB" w:rsidRPr="009743C6">
        <w:rPr>
          <w:sz w:val="28"/>
          <w:szCs w:val="28"/>
        </w:rPr>
        <w:t xml:space="preserve"> </w:t>
      </w:r>
      <w:r w:rsidRPr="009743C6">
        <w:rPr>
          <w:sz w:val="28"/>
          <w:szCs w:val="28"/>
        </w:rPr>
        <w:t>заполнен</w:t>
      </w:r>
      <w:r w:rsidR="00A84FC7">
        <w:rPr>
          <w:sz w:val="28"/>
          <w:szCs w:val="28"/>
        </w:rPr>
        <w:t>ы</w:t>
      </w:r>
      <w:r w:rsidRPr="009743C6">
        <w:rPr>
          <w:sz w:val="28"/>
          <w:szCs w:val="28"/>
        </w:rPr>
        <w:t xml:space="preserve"> с нарушением требований Положения о промежуточной </w:t>
      </w:r>
      <w:proofErr w:type="gramStart"/>
      <w:r w:rsidRPr="009743C6">
        <w:rPr>
          <w:sz w:val="28"/>
          <w:szCs w:val="28"/>
        </w:rPr>
        <w:t>аттестации</w:t>
      </w:r>
      <w:proofErr w:type="gramEnd"/>
      <w:r w:rsidRPr="009743C6">
        <w:rPr>
          <w:sz w:val="28"/>
          <w:szCs w:val="28"/>
        </w:rPr>
        <w:t xml:space="preserve"> обучающихся по образовательным программам высшего образо</w:t>
      </w:r>
      <w:r w:rsidR="00F40C18" w:rsidRPr="009743C6">
        <w:rPr>
          <w:sz w:val="28"/>
          <w:szCs w:val="28"/>
        </w:rPr>
        <w:t>вания (от 18.05.2017 № 68</w:t>
      </w:r>
      <w:r w:rsidR="000949AC" w:rsidRPr="009743C6">
        <w:rPr>
          <w:sz w:val="28"/>
          <w:szCs w:val="28"/>
        </w:rPr>
        <w:t>-20):</w:t>
      </w:r>
      <w:r w:rsidR="00A517B9" w:rsidRPr="009743C6">
        <w:rPr>
          <w:sz w:val="28"/>
          <w:szCs w:val="28"/>
        </w:rPr>
        <w:t xml:space="preserve"> </w:t>
      </w:r>
      <w:r w:rsidR="00257ED4" w:rsidRPr="009743C6">
        <w:rPr>
          <w:sz w:val="28"/>
          <w:szCs w:val="28"/>
        </w:rPr>
        <w:t>в</w:t>
      </w:r>
      <w:r w:rsidR="000949AC" w:rsidRPr="009743C6">
        <w:rPr>
          <w:sz w:val="28"/>
          <w:szCs w:val="28"/>
        </w:rPr>
        <w:t xml:space="preserve"> некоторых ведомостях не проставлены баллы текущего рейтинга у студентов, не явившихся на экзамен</w:t>
      </w:r>
      <w:r w:rsidR="003F37C9" w:rsidRPr="009743C6">
        <w:rPr>
          <w:sz w:val="28"/>
          <w:szCs w:val="28"/>
        </w:rPr>
        <w:t>.</w:t>
      </w:r>
    </w:p>
    <w:p w:rsidR="00304BF7" w:rsidRPr="009743C6" w:rsidRDefault="00A81B39" w:rsidP="00527C1B">
      <w:pPr>
        <w:spacing w:line="276" w:lineRule="auto"/>
        <w:ind w:firstLine="708"/>
        <w:jc w:val="both"/>
        <w:rPr>
          <w:sz w:val="28"/>
          <w:szCs w:val="28"/>
        </w:rPr>
      </w:pPr>
      <w:r w:rsidRPr="009743C6">
        <w:rPr>
          <w:sz w:val="28"/>
          <w:szCs w:val="28"/>
        </w:rPr>
        <w:t xml:space="preserve">К проверке были представлены подписанные и утвержденные </w:t>
      </w:r>
      <w:r w:rsidR="00304BF7" w:rsidRPr="009743C6">
        <w:rPr>
          <w:sz w:val="28"/>
          <w:szCs w:val="28"/>
        </w:rPr>
        <w:t xml:space="preserve">учебно-методические комплексы по всем закрепленным дисциплинам бакалавриата и магистратуры </w:t>
      </w:r>
      <w:r w:rsidR="00B97584">
        <w:rPr>
          <w:sz w:val="28"/>
          <w:szCs w:val="28"/>
        </w:rPr>
        <w:t>и</w:t>
      </w:r>
      <w:r w:rsidR="00304BF7" w:rsidRPr="009743C6">
        <w:rPr>
          <w:sz w:val="28"/>
          <w:szCs w:val="28"/>
        </w:rPr>
        <w:t xml:space="preserve"> аспирантуры. </w:t>
      </w:r>
    </w:p>
    <w:p w:rsidR="0068694C" w:rsidRPr="009743C6" w:rsidRDefault="005C7B82" w:rsidP="00527C1B">
      <w:pPr>
        <w:spacing w:line="276" w:lineRule="auto"/>
        <w:ind w:firstLine="709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В результате проверки комплектности и содержания</w:t>
      </w:r>
      <w:r w:rsidR="00A81B39" w:rsidRPr="009743C6">
        <w:rPr>
          <w:sz w:val="28"/>
          <w:szCs w:val="28"/>
        </w:rPr>
        <w:t xml:space="preserve"> учебно-методических комплексов (УМК) по дисциплинам, закрепленных за ка</w:t>
      </w:r>
      <w:r w:rsidR="00F758B6" w:rsidRPr="009743C6">
        <w:rPr>
          <w:sz w:val="28"/>
          <w:szCs w:val="28"/>
        </w:rPr>
        <w:t xml:space="preserve">федрой, </w:t>
      </w:r>
      <w:r w:rsidRPr="009743C6">
        <w:rPr>
          <w:sz w:val="28"/>
          <w:szCs w:val="28"/>
        </w:rPr>
        <w:t>в</w:t>
      </w:r>
      <w:r w:rsidR="00B97584">
        <w:rPr>
          <w:sz w:val="28"/>
          <w:szCs w:val="28"/>
        </w:rPr>
        <w:t xml:space="preserve">ыяснилось, что </w:t>
      </w:r>
      <w:r w:rsidR="00F758B6" w:rsidRPr="009743C6">
        <w:rPr>
          <w:sz w:val="28"/>
          <w:szCs w:val="28"/>
        </w:rPr>
        <w:t>состав</w:t>
      </w:r>
      <w:r w:rsidR="00A81B39" w:rsidRPr="009743C6">
        <w:rPr>
          <w:sz w:val="28"/>
          <w:szCs w:val="28"/>
        </w:rPr>
        <w:t xml:space="preserve"> </w:t>
      </w:r>
      <w:r w:rsidR="00F758B6" w:rsidRPr="009743C6">
        <w:rPr>
          <w:sz w:val="28"/>
          <w:szCs w:val="28"/>
        </w:rPr>
        <w:t xml:space="preserve">выборочно проверенных УМК </w:t>
      </w:r>
      <w:r w:rsidR="00B97584">
        <w:rPr>
          <w:sz w:val="28"/>
          <w:szCs w:val="28"/>
        </w:rPr>
        <w:t>в целом</w:t>
      </w:r>
      <w:r w:rsidR="00F758B6" w:rsidRPr="009743C6">
        <w:rPr>
          <w:sz w:val="28"/>
          <w:szCs w:val="28"/>
        </w:rPr>
        <w:t xml:space="preserve"> соответствует Положению об учебно-методическом комплексе № 30-20 от 01.06.2016. </w:t>
      </w:r>
      <w:r w:rsidR="00A81B39" w:rsidRPr="009743C6">
        <w:rPr>
          <w:sz w:val="28"/>
          <w:szCs w:val="28"/>
        </w:rPr>
        <w:t>УМК</w:t>
      </w:r>
      <w:r w:rsidR="00F758B6" w:rsidRPr="009743C6">
        <w:rPr>
          <w:sz w:val="28"/>
          <w:szCs w:val="28"/>
        </w:rPr>
        <w:t xml:space="preserve"> содержат</w:t>
      </w:r>
      <w:r w:rsidR="000E2028">
        <w:rPr>
          <w:sz w:val="28"/>
          <w:szCs w:val="28"/>
        </w:rPr>
        <w:t xml:space="preserve"> </w:t>
      </w:r>
      <w:r w:rsidR="00A81B39" w:rsidRPr="009743C6">
        <w:rPr>
          <w:sz w:val="28"/>
          <w:szCs w:val="28"/>
        </w:rPr>
        <w:t xml:space="preserve">титульные листы, рабочие программы, справки о наличии учебной, учебно-методической литературы и иных библиотечно-информационных ресурсов и фонды оценочных средств (ФОС). </w:t>
      </w:r>
    </w:p>
    <w:p w:rsidR="00B97584" w:rsidRDefault="00B97584" w:rsidP="00527C1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замечания следует отметить, что </w:t>
      </w:r>
      <w:r w:rsidR="00C76152" w:rsidRPr="009743C6">
        <w:rPr>
          <w:sz w:val="28"/>
          <w:szCs w:val="28"/>
        </w:rPr>
        <w:t xml:space="preserve">по </w:t>
      </w:r>
      <w:r w:rsidR="009D0B2F" w:rsidRPr="009743C6">
        <w:rPr>
          <w:sz w:val="28"/>
          <w:szCs w:val="28"/>
        </w:rPr>
        <w:t xml:space="preserve">ряду </w:t>
      </w:r>
      <w:r w:rsidR="00C76152" w:rsidRPr="009743C6">
        <w:rPr>
          <w:sz w:val="28"/>
          <w:szCs w:val="28"/>
        </w:rPr>
        <w:t>дисциплин, отсутствуют</w:t>
      </w:r>
      <w:r w:rsidR="00F758B6" w:rsidRPr="009743C6">
        <w:rPr>
          <w:sz w:val="28"/>
          <w:szCs w:val="28"/>
        </w:rPr>
        <w:t xml:space="preserve"> или не полностью представлены методические</w:t>
      </w:r>
      <w:r w:rsidR="00C76152" w:rsidRPr="009743C6">
        <w:rPr>
          <w:sz w:val="28"/>
          <w:szCs w:val="28"/>
        </w:rPr>
        <w:t xml:space="preserve"> рекомендации по проведению занятий по дисциплине, в т.ч. в активной и интерактивной форме, методические указания обучающимся по изучению дисциплины, по организации самостоятельной работы, материалы по </w:t>
      </w:r>
      <w:proofErr w:type="spellStart"/>
      <w:r w:rsidR="00C76152" w:rsidRPr="009743C6">
        <w:rPr>
          <w:sz w:val="28"/>
          <w:szCs w:val="28"/>
        </w:rPr>
        <w:t>балльно-рейтинговой</w:t>
      </w:r>
      <w:proofErr w:type="spellEnd"/>
      <w:r w:rsidR="00C76152" w:rsidRPr="009743C6">
        <w:rPr>
          <w:sz w:val="28"/>
          <w:szCs w:val="28"/>
        </w:rPr>
        <w:t xml:space="preserve"> системе</w:t>
      </w:r>
      <w:r>
        <w:rPr>
          <w:sz w:val="28"/>
          <w:szCs w:val="28"/>
        </w:rPr>
        <w:t>;</w:t>
      </w:r>
    </w:p>
    <w:p w:rsidR="00CC34EB" w:rsidRPr="009743C6" w:rsidRDefault="00B97584" w:rsidP="00527C1B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C76152" w:rsidRPr="009743C6">
        <w:rPr>
          <w:sz w:val="28"/>
          <w:szCs w:val="28"/>
        </w:rPr>
        <w:t xml:space="preserve"> фонды оценочных средств </w:t>
      </w:r>
      <w:r w:rsidR="00663001" w:rsidRPr="009743C6">
        <w:rPr>
          <w:sz w:val="28"/>
          <w:szCs w:val="28"/>
        </w:rPr>
        <w:t xml:space="preserve">по преимуществу </w:t>
      </w:r>
      <w:r w:rsidRPr="009743C6">
        <w:rPr>
          <w:sz w:val="28"/>
          <w:szCs w:val="28"/>
        </w:rPr>
        <w:t>включают лишь вопросы к экзамену/зачету</w:t>
      </w:r>
      <w:r>
        <w:rPr>
          <w:sz w:val="28"/>
          <w:szCs w:val="28"/>
        </w:rPr>
        <w:t>,</w:t>
      </w:r>
      <w:r w:rsidRPr="009743C6">
        <w:rPr>
          <w:sz w:val="28"/>
          <w:szCs w:val="28"/>
        </w:rPr>
        <w:t xml:space="preserve"> </w:t>
      </w:r>
      <w:r w:rsidR="00C76152" w:rsidRPr="009743C6">
        <w:rPr>
          <w:sz w:val="28"/>
          <w:szCs w:val="28"/>
        </w:rPr>
        <w:t>материал для проведения текущего контроля</w:t>
      </w:r>
      <w:r>
        <w:rPr>
          <w:sz w:val="28"/>
          <w:szCs w:val="28"/>
        </w:rPr>
        <w:t xml:space="preserve"> и оценки самостоятельной работы представлены не во всех ФОС</w:t>
      </w:r>
      <w:r w:rsidR="00C76152" w:rsidRPr="009743C6">
        <w:rPr>
          <w:sz w:val="28"/>
          <w:szCs w:val="28"/>
        </w:rPr>
        <w:t xml:space="preserve">. </w:t>
      </w:r>
    </w:p>
    <w:p w:rsidR="00A81B39" w:rsidRPr="009743C6" w:rsidRDefault="008E3AA3" w:rsidP="00527C1B">
      <w:pPr>
        <w:spacing w:line="276" w:lineRule="auto"/>
        <w:ind w:firstLine="709"/>
        <w:jc w:val="both"/>
        <w:rPr>
          <w:sz w:val="28"/>
          <w:szCs w:val="28"/>
        </w:rPr>
      </w:pPr>
      <w:r w:rsidRPr="009743C6">
        <w:rPr>
          <w:sz w:val="28"/>
          <w:szCs w:val="28"/>
        </w:rPr>
        <w:lastRenderedPageBreak/>
        <w:t>В</w:t>
      </w:r>
      <w:r w:rsidR="00C76152" w:rsidRPr="009743C6">
        <w:rPr>
          <w:sz w:val="28"/>
          <w:szCs w:val="28"/>
        </w:rPr>
        <w:t xml:space="preserve"> </w:t>
      </w:r>
      <w:proofErr w:type="gramStart"/>
      <w:r w:rsidR="00C76152" w:rsidRPr="009743C6">
        <w:rPr>
          <w:sz w:val="28"/>
          <w:szCs w:val="28"/>
        </w:rPr>
        <w:t>отдельных</w:t>
      </w:r>
      <w:proofErr w:type="gramEnd"/>
      <w:r w:rsidR="00C76152" w:rsidRPr="009743C6">
        <w:rPr>
          <w:sz w:val="28"/>
          <w:szCs w:val="28"/>
        </w:rPr>
        <w:t xml:space="preserve"> РПД не конкретизирована самостоятельная работа обучающихся и формы контроля со стороны преподавателя. </w:t>
      </w:r>
      <w:proofErr w:type="gramStart"/>
      <w:r w:rsidR="00143447" w:rsidRPr="009743C6">
        <w:rPr>
          <w:sz w:val="28"/>
          <w:szCs w:val="28"/>
        </w:rPr>
        <w:t>В</w:t>
      </w:r>
      <w:r w:rsidR="00A81B39" w:rsidRPr="009743C6">
        <w:rPr>
          <w:sz w:val="28"/>
          <w:szCs w:val="28"/>
        </w:rPr>
        <w:t xml:space="preserve"> ЭИОС по </w:t>
      </w:r>
      <w:r w:rsidR="007E5122" w:rsidRPr="009743C6">
        <w:rPr>
          <w:sz w:val="28"/>
          <w:szCs w:val="28"/>
        </w:rPr>
        <w:t xml:space="preserve">ряду </w:t>
      </w:r>
      <w:r w:rsidR="00A81B39" w:rsidRPr="009743C6">
        <w:rPr>
          <w:sz w:val="28"/>
          <w:szCs w:val="28"/>
        </w:rPr>
        <w:t xml:space="preserve">дисциплин </w:t>
      </w:r>
      <w:r w:rsidR="00143447" w:rsidRPr="009743C6">
        <w:rPr>
          <w:sz w:val="28"/>
          <w:szCs w:val="28"/>
        </w:rPr>
        <w:t xml:space="preserve">также </w:t>
      </w:r>
      <w:r w:rsidR="00A81B39" w:rsidRPr="009743C6">
        <w:rPr>
          <w:sz w:val="28"/>
          <w:szCs w:val="28"/>
        </w:rPr>
        <w:t>отсутствуют</w:t>
      </w:r>
      <w:r w:rsidRPr="009743C6">
        <w:rPr>
          <w:sz w:val="28"/>
          <w:szCs w:val="28"/>
        </w:rPr>
        <w:t xml:space="preserve"> </w:t>
      </w:r>
      <w:r w:rsidR="007E5122" w:rsidRPr="009743C6">
        <w:rPr>
          <w:sz w:val="28"/>
          <w:szCs w:val="28"/>
        </w:rPr>
        <w:t>или не полностью представлены</w:t>
      </w:r>
      <w:r w:rsidR="00A81B39" w:rsidRPr="009743C6">
        <w:rPr>
          <w:sz w:val="28"/>
          <w:szCs w:val="28"/>
        </w:rPr>
        <w:t xml:space="preserve"> </w:t>
      </w:r>
      <w:r w:rsidR="00CD30AE" w:rsidRPr="009743C6">
        <w:rPr>
          <w:sz w:val="28"/>
          <w:szCs w:val="28"/>
        </w:rPr>
        <w:t xml:space="preserve">соответствующие </w:t>
      </w:r>
      <w:r w:rsidR="00A81B39" w:rsidRPr="009743C6">
        <w:rPr>
          <w:sz w:val="28"/>
          <w:szCs w:val="28"/>
        </w:rPr>
        <w:t>методические рекомендации для обучающихся по изучению дисциплины</w:t>
      </w:r>
      <w:r w:rsidR="007E5122" w:rsidRPr="009743C6">
        <w:rPr>
          <w:sz w:val="28"/>
          <w:szCs w:val="28"/>
        </w:rPr>
        <w:t xml:space="preserve">, </w:t>
      </w:r>
      <w:r w:rsidR="00143447" w:rsidRPr="009743C6">
        <w:rPr>
          <w:sz w:val="28"/>
          <w:szCs w:val="28"/>
        </w:rPr>
        <w:t xml:space="preserve">соответствующие </w:t>
      </w:r>
      <w:r w:rsidR="00B97584">
        <w:rPr>
          <w:sz w:val="28"/>
          <w:szCs w:val="28"/>
        </w:rPr>
        <w:t xml:space="preserve">оценочные </w:t>
      </w:r>
      <w:r w:rsidR="007E5122" w:rsidRPr="009743C6">
        <w:rPr>
          <w:sz w:val="28"/>
          <w:szCs w:val="28"/>
        </w:rPr>
        <w:t>средства.</w:t>
      </w:r>
      <w:proofErr w:type="gramEnd"/>
    </w:p>
    <w:p w:rsidR="00A81B39" w:rsidRDefault="00A81B39" w:rsidP="00527C1B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9743C6">
        <w:rPr>
          <w:sz w:val="28"/>
          <w:szCs w:val="28"/>
        </w:rPr>
        <w:t xml:space="preserve">На кафедре </w:t>
      </w:r>
      <w:r w:rsidR="000B4603" w:rsidRPr="009743C6">
        <w:rPr>
          <w:sz w:val="28"/>
          <w:szCs w:val="28"/>
        </w:rPr>
        <w:t xml:space="preserve">имеется </w:t>
      </w:r>
      <w:r w:rsidR="00B97584">
        <w:rPr>
          <w:sz w:val="28"/>
          <w:szCs w:val="28"/>
        </w:rPr>
        <w:t xml:space="preserve">собственная </w:t>
      </w:r>
      <w:r w:rsidR="0018411E" w:rsidRPr="009743C6">
        <w:rPr>
          <w:sz w:val="28"/>
          <w:szCs w:val="28"/>
        </w:rPr>
        <w:t xml:space="preserve">библиотека. </w:t>
      </w:r>
      <w:r w:rsidRPr="009743C6">
        <w:rPr>
          <w:sz w:val="28"/>
          <w:szCs w:val="28"/>
        </w:rPr>
        <w:t>Каждый обучающийся в течение всего периода обучения обеспечен индивидуальным неограниченным доступом к электронно-библиотечным системам и к электронной информационно-обр</w:t>
      </w:r>
      <w:r w:rsidR="00B97584">
        <w:rPr>
          <w:sz w:val="28"/>
          <w:szCs w:val="28"/>
        </w:rPr>
        <w:t>азовательной среде университета</w:t>
      </w:r>
      <w:r w:rsidR="00F63C0D" w:rsidRPr="009743C6">
        <w:rPr>
          <w:sz w:val="28"/>
          <w:szCs w:val="28"/>
        </w:rPr>
        <w:t>.</w:t>
      </w:r>
    </w:p>
    <w:p w:rsidR="00A60D47" w:rsidRPr="009743C6" w:rsidRDefault="00A60D47" w:rsidP="00527C1B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</w:p>
    <w:p w:rsidR="00CD5CB6" w:rsidRPr="009743C6" w:rsidRDefault="00CD5CB6" w:rsidP="00527C1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0" w:firstLine="6"/>
        <w:jc w:val="center"/>
        <w:rPr>
          <w:b/>
          <w:sz w:val="28"/>
          <w:szCs w:val="28"/>
        </w:rPr>
      </w:pPr>
      <w:r w:rsidRPr="009743C6">
        <w:rPr>
          <w:b/>
          <w:sz w:val="28"/>
          <w:szCs w:val="28"/>
        </w:rPr>
        <w:t>Трудоустройство выпускников</w:t>
      </w:r>
    </w:p>
    <w:p w:rsidR="00A60D47" w:rsidRDefault="00A60D47" w:rsidP="00A60D47">
      <w:pPr>
        <w:spacing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данным мониторинга востребованности выпускников вузов Министерства образования и науки РФ доля трудоустройства кафедры «сварочное, литейное производство и материаловедение» составляет: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506"/>
        <w:gridCol w:w="2372"/>
        <w:gridCol w:w="1865"/>
        <w:gridCol w:w="2160"/>
      </w:tblGrid>
      <w:tr w:rsidR="00A60D47" w:rsidRPr="00A60D47" w:rsidTr="00A60D47">
        <w:trPr>
          <w:jc w:val="center"/>
        </w:trPr>
        <w:tc>
          <w:tcPr>
            <w:tcW w:w="1668" w:type="dxa"/>
            <w:vAlign w:val="center"/>
          </w:tcPr>
          <w:p w:rsidR="00A60D47" w:rsidRPr="00A60D47" w:rsidRDefault="00A60D47" w:rsidP="00A60D4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A60D47">
              <w:rPr>
                <w:rFonts w:eastAsia="Calibri"/>
                <w:szCs w:val="28"/>
              </w:rPr>
              <w:t>Год выпуска</w:t>
            </w:r>
          </w:p>
        </w:tc>
        <w:tc>
          <w:tcPr>
            <w:tcW w:w="1506" w:type="dxa"/>
            <w:vAlign w:val="center"/>
          </w:tcPr>
          <w:p w:rsidR="00A60D47" w:rsidRPr="00A60D47" w:rsidRDefault="00A60D47" w:rsidP="00A60D4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A60D47">
              <w:rPr>
                <w:rFonts w:eastAsia="Calibri"/>
                <w:szCs w:val="28"/>
              </w:rPr>
              <w:t>Год анализа</w:t>
            </w:r>
          </w:p>
        </w:tc>
        <w:tc>
          <w:tcPr>
            <w:tcW w:w="2372" w:type="dxa"/>
            <w:vAlign w:val="center"/>
          </w:tcPr>
          <w:p w:rsidR="00A60D47" w:rsidRPr="00A60D47" w:rsidRDefault="00A60D47" w:rsidP="00A60D4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A60D47">
              <w:rPr>
                <w:rFonts w:eastAsia="Calibri"/>
                <w:szCs w:val="28"/>
              </w:rPr>
              <w:t>Доля трудоустройства</w:t>
            </w:r>
          </w:p>
        </w:tc>
        <w:tc>
          <w:tcPr>
            <w:tcW w:w="1865" w:type="dxa"/>
            <w:vAlign w:val="center"/>
          </w:tcPr>
          <w:p w:rsidR="00A60D47" w:rsidRPr="00A60D47" w:rsidRDefault="00A60D47" w:rsidP="00A60D47">
            <w:pPr>
              <w:jc w:val="center"/>
              <w:rPr>
                <w:rFonts w:ascii="Calibri" w:eastAsia="Calibri" w:hAnsi="Calibri"/>
                <w:sz w:val="22"/>
                <w:szCs w:val="28"/>
              </w:rPr>
            </w:pPr>
            <w:r w:rsidRPr="00A60D47">
              <w:rPr>
                <w:rFonts w:eastAsia="Calibri"/>
                <w:szCs w:val="28"/>
              </w:rPr>
              <w:t>Средняя сумма выплат выпускникам (руб.)</w:t>
            </w:r>
          </w:p>
        </w:tc>
        <w:tc>
          <w:tcPr>
            <w:tcW w:w="2160" w:type="dxa"/>
            <w:vAlign w:val="center"/>
          </w:tcPr>
          <w:p w:rsidR="00A60D47" w:rsidRPr="00A60D47" w:rsidRDefault="00A60D47" w:rsidP="00A60D47">
            <w:pPr>
              <w:jc w:val="center"/>
              <w:rPr>
                <w:rFonts w:eastAsia="Calibri"/>
                <w:szCs w:val="28"/>
              </w:rPr>
            </w:pPr>
            <w:r w:rsidRPr="00A60D47">
              <w:rPr>
                <w:rFonts w:eastAsia="Calibri"/>
                <w:szCs w:val="28"/>
              </w:rPr>
              <w:t>Пороговое значение по Приволжскому федеральному округу</w:t>
            </w:r>
          </w:p>
        </w:tc>
      </w:tr>
      <w:tr w:rsidR="00A60D47" w:rsidRPr="0018268D" w:rsidTr="00F246C9">
        <w:trPr>
          <w:jc w:val="center"/>
        </w:trPr>
        <w:tc>
          <w:tcPr>
            <w:tcW w:w="1668" w:type="dxa"/>
            <w:vAlign w:val="center"/>
          </w:tcPr>
          <w:p w:rsidR="00A60D47" w:rsidRPr="0018268D" w:rsidRDefault="00A60D47" w:rsidP="00F246C9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18268D">
              <w:rPr>
                <w:rFonts w:eastAsia="Calibri"/>
                <w:szCs w:val="28"/>
              </w:rPr>
              <w:t>2015</w:t>
            </w:r>
          </w:p>
        </w:tc>
        <w:tc>
          <w:tcPr>
            <w:tcW w:w="1506" w:type="dxa"/>
          </w:tcPr>
          <w:p w:rsidR="00A60D47" w:rsidRPr="0018268D" w:rsidRDefault="00A60D47" w:rsidP="00F246C9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18268D">
              <w:rPr>
                <w:rFonts w:eastAsia="Calibri"/>
                <w:szCs w:val="28"/>
              </w:rPr>
              <w:t>2016</w:t>
            </w:r>
          </w:p>
        </w:tc>
        <w:tc>
          <w:tcPr>
            <w:tcW w:w="2372" w:type="dxa"/>
            <w:vAlign w:val="center"/>
          </w:tcPr>
          <w:p w:rsidR="00A60D47" w:rsidRPr="0018268D" w:rsidRDefault="00A60D47" w:rsidP="00F246C9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57,3 </w:t>
            </w:r>
            <w:r w:rsidRPr="0018268D">
              <w:rPr>
                <w:rFonts w:eastAsia="Calibri"/>
                <w:szCs w:val="28"/>
              </w:rPr>
              <w:t>%</w:t>
            </w:r>
          </w:p>
        </w:tc>
        <w:tc>
          <w:tcPr>
            <w:tcW w:w="1865" w:type="dxa"/>
            <w:vAlign w:val="center"/>
          </w:tcPr>
          <w:p w:rsidR="00A60D47" w:rsidRPr="0018268D" w:rsidRDefault="00A60D47" w:rsidP="00F246C9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23 770</w:t>
            </w:r>
          </w:p>
        </w:tc>
        <w:tc>
          <w:tcPr>
            <w:tcW w:w="2160" w:type="dxa"/>
            <w:vAlign w:val="center"/>
          </w:tcPr>
          <w:p w:rsidR="00A60D47" w:rsidRPr="0018268D" w:rsidRDefault="00A60D47" w:rsidP="00F246C9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18268D">
              <w:rPr>
                <w:rFonts w:eastAsia="Calibri"/>
                <w:szCs w:val="28"/>
              </w:rPr>
              <w:t>75%</w:t>
            </w:r>
          </w:p>
        </w:tc>
      </w:tr>
    </w:tbl>
    <w:p w:rsidR="00A60D47" w:rsidRPr="000510D2" w:rsidRDefault="00A60D47" w:rsidP="009E6BAD">
      <w:pPr>
        <w:spacing w:line="360" w:lineRule="auto"/>
        <w:jc w:val="both"/>
        <w:rPr>
          <w:sz w:val="16"/>
          <w:szCs w:val="28"/>
        </w:rPr>
      </w:pPr>
    </w:p>
    <w:p w:rsidR="00A60D47" w:rsidRDefault="00A60D47" w:rsidP="00A60D47">
      <w:pPr>
        <w:spacing w:line="360" w:lineRule="auto"/>
        <w:ind w:firstLine="720"/>
        <w:jc w:val="both"/>
        <w:rPr>
          <w:sz w:val="28"/>
          <w:szCs w:val="28"/>
        </w:rPr>
      </w:pPr>
      <w:r w:rsidRPr="000510D2">
        <w:rPr>
          <w:sz w:val="28"/>
          <w:szCs w:val="28"/>
        </w:rPr>
        <w:t>При оценке востребованности выпускников вузов на рынке труда использованы данные Пенсионного фонда России.</w:t>
      </w:r>
    </w:p>
    <w:p w:rsidR="00A60D47" w:rsidRDefault="00A60D47" w:rsidP="00A60D47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2016 по 2018 г. кафедра выпустила 69 человек.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701"/>
        <w:gridCol w:w="1560"/>
        <w:gridCol w:w="1701"/>
        <w:gridCol w:w="1988"/>
        <w:gridCol w:w="1276"/>
      </w:tblGrid>
      <w:tr w:rsidR="00A60D47" w:rsidRPr="000E2028" w:rsidTr="00D41B21">
        <w:trPr>
          <w:trHeight w:val="297"/>
          <w:jc w:val="center"/>
        </w:trPr>
        <w:tc>
          <w:tcPr>
            <w:tcW w:w="1242" w:type="dxa"/>
            <w:vMerge w:val="restart"/>
            <w:vAlign w:val="center"/>
          </w:tcPr>
          <w:p w:rsidR="00A60D47" w:rsidRPr="000E2028" w:rsidRDefault="00A60D47" w:rsidP="00D41B21">
            <w:pPr>
              <w:tabs>
                <w:tab w:val="center" w:pos="4677"/>
                <w:tab w:val="right" w:pos="9355"/>
              </w:tabs>
              <w:jc w:val="center"/>
            </w:pPr>
            <w:r w:rsidRPr="000E2028">
              <w:t>Год выпуска</w:t>
            </w:r>
          </w:p>
          <w:p w:rsidR="00A60D47" w:rsidRPr="000E2028" w:rsidRDefault="00A60D47" w:rsidP="00D41B2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261" w:type="dxa"/>
            <w:gridSpan w:val="2"/>
            <w:vAlign w:val="center"/>
          </w:tcPr>
          <w:p w:rsidR="00A60D47" w:rsidRPr="000E2028" w:rsidRDefault="00A60D47" w:rsidP="00D41B21">
            <w:pPr>
              <w:tabs>
                <w:tab w:val="center" w:pos="4677"/>
                <w:tab w:val="right" w:pos="9355"/>
              </w:tabs>
              <w:jc w:val="center"/>
            </w:pPr>
            <w:r w:rsidRPr="000E2028">
              <w:t>Трудоустроены</w:t>
            </w:r>
          </w:p>
        </w:tc>
        <w:tc>
          <w:tcPr>
            <w:tcW w:w="1701" w:type="dxa"/>
            <w:vMerge w:val="restart"/>
            <w:vAlign w:val="center"/>
          </w:tcPr>
          <w:p w:rsidR="00A60D47" w:rsidRPr="000E2028" w:rsidRDefault="00A60D47" w:rsidP="00D41B21">
            <w:pPr>
              <w:tabs>
                <w:tab w:val="center" w:pos="4677"/>
                <w:tab w:val="right" w:pos="9355"/>
              </w:tabs>
              <w:jc w:val="center"/>
            </w:pPr>
            <w:r w:rsidRPr="000E2028">
              <w:t>Продолжат обучение</w:t>
            </w:r>
          </w:p>
          <w:p w:rsidR="00A60D47" w:rsidRPr="000E2028" w:rsidRDefault="00A60D47" w:rsidP="00D41B21">
            <w:pPr>
              <w:tabs>
                <w:tab w:val="center" w:pos="4677"/>
                <w:tab w:val="right" w:pos="9355"/>
              </w:tabs>
              <w:jc w:val="center"/>
            </w:pPr>
            <w:r w:rsidRPr="000E2028">
              <w:t>%</w:t>
            </w:r>
          </w:p>
        </w:tc>
        <w:tc>
          <w:tcPr>
            <w:tcW w:w="1988" w:type="dxa"/>
            <w:vMerge w:val="restart"/>
            <w:vAlign w:val="center"/>
          </w:tcPr>
          <w:p w:rsidR="00A60D47" w:rsidRPr="000E2028" w:rsidRDefault="00A60D47" w:rsidP="00D41B21">
            <w:pPr>
              <w:tabs>
                <w:tab w:val="center" w:pos="4677"/>
                <w:tab w:val="right" w:pos="9355"/>
              </w:tabs>
              <w:jc w:val="center"/>
            </w:pPr>
            <w:r w:rsidRPr="000E2028">
              <w:t xml:space="preserve">Не нуждаются в трудоустройстве (в т.ч. призыв в </w:t>
            </w:r>
            <w:proofErr w:type="gramStart"/>
            <w:r w:rsidRPr="000E2028">
              <w:t>ВС</w:t>
            </w:r>
            <w:proofErr w:type="gramEnd"/>
            <w:r w:rsidRPr="000E2028">
              <w:t xml:space="preserve"> РФ, </w:t>
            </w:r>
            <w:proofErr w:type="spellStart"/>
            <w:r w:rsidRPr="000E2028">
              <w:t>д</w:t>
            </w:r>
            <w:proofErr w:type="spellEnd"/>
            <w:r w:rsidRPr="000E2028">
              <w:t>/</w:t>
            </w:r>
            <w:proofErr w:type="spellStart"/>
            <w:r w:rsidRPr="000E2028">
              <w:t>отп</w:t>
            </w:r>
            <w:proofErr w:type="spellEnd"/>
            <w:r w:rsidRPr="000E2028">
              <w:t>)-%</w:t>
            </w:r>
          </w:p>
        </w:tc>
        <w:tc>
          <w:tcPr>
            <w:tcW w:w="1276" w:type="dxa"/>
            <w:vMerge w:val="restart"/>
            <w:vAlign w:val="center"/>
          </w:tcPr>
          <w:p w:rsidR="00A60D47" w:rsidRPr="000E2028" w:rsidRDefault="00A60D47" w:rsidP="00D41B21">
            <w:pPr>
              <w:tabs>
                <w:tab w:val="center" w:pos="4677"/>
                <w:tab w:val="right" w:pos="9355"/>
              </w:tabs>
              <w:jc w:val="center"/>
            </w:pPr>
            <w:r w:rsidRPr="000E2028">
              <w:t>Не трудоустроены -%</w:t>
            </w:r>
          </w:p>
        </w:tc>
      </w:tr>
      <w:tr w:rsidR="00A60D47" w:rsidRPr="00992C24" w:rsidTr="000E2028">
        <w:trPr>
          <w:trHeight w:val="908"/>
          <w:jc w:val="center"/>
        </w:trPr>
        <w:tc>
          <w:tcPr>
            <w:tcW w:w="1242" w:type="dxa"/>
            <w:vMerge/>
          </w:tcPr>
          <w:p w:rsidR="00A60D47" w:rsidRDefault="00A60D47" w:rsidP="00F246C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60D47" w:rsidRPr="000E2028" w:rsidRDefault="00A60D47" w:rsidP="00D41B21">
            <w:pPr>
              <w:tabs>
                <w:tab w:val="center" w:pos="4677"/>
                <w:tab w:val="right" w:pos="9355"/>
              </w:tabs>
              <w:jc w:val="center"/>
            </w:pPr>
            <w:r w:rsidRPr="000E2028">
              <w:t xml:space="preserve">по </w:t>
            </w:r>
            <w:proofErr w:type="spellStart"/>
            <w:proofErr w:type="gramStart"/>
            <w:r w:rsidRPr="000E2028">
              <w:t>специаль</w:t>
            </w:r>
            <w:r w:rsidR="00D41B21" w:rsidRPr="000E2028">
              <w:t>-</w:t>
            </w:r>
            <w:r w:rsidRPr="000E2028">
              <w:t>ности</w:t>
            </w:r>
            <w:proofErr w:type="spellEnd"/>
            <w:proofErr w:type="gramEnd"/>
            <w:r w:rsidR="00D41B21" w:rsidRPr="000E2028">
              <w:t xml:space="preserve">, </w:t>
            </w:r>
            <w:r w:rsidRPr="000E2028">
              <w:t>%</w:t>
            </w:r>
          </w:p>
        </w:tc>
        <w:tc>
          <w:tcPr>
            <w:tcW w:w="1560" w:type="dxa"/>
            <w:vAlign w:val="center"/>
          </w:tcPr>
          <w:p w:rsidR="00A60D47" w:rsidRPr="000E2028" w:rsidRDefault="00A60D47" w:rsidP="00D41B21">
            <w:pPr>
              <w:tabs>
                <w:tab w:val="center" w:pos="4677"/>
                <w:tab w:val="right" w:pos="9355"/>
              </w:tabs>
              <w:jc w:val="center"/>
            </w:pPr>
            <w:r w:rsidRPr="000E2028">
              <w:t xml:space="preserve">не по </w:t>
            </w:r>
            <w:proofErr w:type="spellStart"/>
            <w:proofErr w:type="gramStart"/>
            <w:r w:rsidRPr="000E2028">
              <w:t>специаль</w:t>
            </w:r>
            <w:r w:rsidR="00D41B21" w:rsidRPr="000E2028">
              <w:t>-</w:t>
            </w:r>
            <w:r w:rsidRPr="000E2028">
              <w:t>ности</w:t>
            </w:r>
            <w:proofErr w:type="spellEnd"/>
            <w:proofErr w:type="gramEnd"/>
            <w:r w:rsidR="00D41B21" w:rsidRPr="000E2028">
              <w:t xml:space="preserve">, </w:t>
            </w:r>
            <w:r w:rsidRPr="000E2028">
              <w:t>%</w:t>
            </w:r>
          </w:p>
        </w:tc>
        <w:tc>
          <w:tcPr>
            <w:tcW w:w="1701" w:type="dxa"/>
            <w:vMerge/>
          </w:tcPr>
          <w:p w:rsidR="00A60D47" w:rsidRDefault="00A60D47" w:rsidP="00F246C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988" w:type="dxa"/>
            <w:vMerge/>
          </w:tcPr>
          <w:p w:rsidR="00A60D47" w:rsidRDefault="00A60D47" w:rsidP="00F246C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60D47" w:rsidRDefault="00A60D47" w:rsidP="00F246C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A60D47" w:rsidRPr="00992C24" w:rsidTr="00F246C9">
        <w:trPr>
          <w:trHeight w:val="288"/>
          <w:jc w:val="center"/>
        </w:trPr>
        <w:tc>
          <w:tcPr>
            <w:tcW w:w="1242" w:type="dxa"/>
          </w:tcPr>
          <w:p w:rsidR="00A60D47" w:rsidRPr="00C47CDD" w:rsidRDefault="00A60D47" w:rsidP="00F246C9">
            <w:pPr>
              <w:tabs>
                <w:tab w:val="center" w:pos="4677"/>
                <w:tab w:val="right" w:pos="9355"/>
              </w:tabs>
              <w:jc w:val="center"/>
            </w:pPr>
            <w:r w:rsidRPr="00C47CDD">
              <w:t>2016</w:t>
            </w:r>
          </w:p>
        </w:tc>
        <w:tc>
          <w:tcPr>
            <w:tcW w:w="1701" w:type="dxa"/>
          </w:tcPr>
          <w:p w:rsidR="00A60D47" w:rsidRPr="00C47CDD" w:rsidRDefault="00A60D47" w:rsidP="00F246C9">
            <w:pPr>
              <w:tabs>
                <w:tab w:val="center" w:pos="4677"/>
                <w:tab w:val="right" w:pos="9355"/>
              </w:tabs>
              <w:jc w:val="center"/>
            </w:pPr>
            <w:r w:rsidRPr="00C47CDD">
              <w:t>40</w:t>
            </w:r>
          </w:p>
        </w:tc>
        <w:tc>
          <w:tcPr>
            <w:tcW w:w="1560" w:type="dxa"/>
          </w:tcPr>
          <w:p w:rsidR="00A60D47" w:rsidRPr="00C47CDD" w:rsidRDefault="00A60D47" w:rsidP="00F246C9">
            <w:pPr>
              <w:tabs>
                <w:tab w:val="center" w:pos="4677"/>
                <w:tab w:val="right" w:pos="9355"/>
              </w:tabs>
              <w:jc w:val="center"/>
            </w:pPr>
            <w:r w:rsidRPr="00C47CDD">
              <w:t>5</w:t>
            </w:r>
          </w:p>
        </w:tc>
        <w:tc>
          <w:tcPr>
            <w:tcW w:w="1701" w:type="dxa"/>
          </w:tcPr>
          <w:p w:rsidR="00A60D47" w:rsidRPr="00C47CDD" w:rsidRDefault="00A60D47" w:rsidP="00F246C9">
            <w:pPr>
              <w:tabs>
                <w:tab w:val="center" w:pos="4677"/>
                <w:tab w:val="right" w:pos="9355"/>
              </w:tabs>
              <w:jc w:val="center"/>
            </w:pPr>
            <w:r w:rsidRPr="00C47CDD">
              <w:t>25</w:t>
            </w:r>
          </w:p>
        </w:tc>
        <w:tc>
          <w:tcPr>
            <w:tcW w:w="1988" w:type="dxa"/>
          </w:tcPr>
          <w:p w:rsidR="00A60D47" w:rsidRPr="00C47CDD" w:rsidRDefault="00A60D47" w:rsidP="00F246C9">
            <w:pPr>
              <w:tabs>
                <w:tab w:val="center" w:pos="4677"/>
                <w:tab w:val="right" w:pos="9355"/>
              </w:tabs>
              <w:jc w:val="center"/>
            </w:pPr>
            <w:r w:rsidRPr="00C47CDD">
              <w:t>5</w:t>
            </w:r>
          </w:p>
        </w:tc>
        <w:tc>
          <w:tcPr>
            <w:tcW w:w="1276" w:type="dxa"/>
          </w:tcPr>
          <w:p w:rsidR="00A60D47" w:rsidRPr="00C47CDD" w:rsidRDefault="00A60D47" w:rsidP="00F246C9">
            <w:pPr>
              <w:tabs>
                <w:tab w:val="center" w:pos="4677"/>
                <w:tab w:val="right" w:pos="9355"/>
              </w:tabs>
              <w:jc w:val="center"/>
            </w:pPr>
            <w:r w:rsidRPr="00C47CDD">
              <w:t>25</w:t>
            </w:r>
          </w:p>
        </w:tc>
      </w:tr>
      <w:tr w:rsidR="00A60D47" w:rsidRPr="00992C24" w:rsidTr="00F246C9">
        <w:trPr>
          <w:trHeight w:val="213"/>
          <w:jc w:val="center"/>
        </w:trPr>
        <w:tc>
          <w:tcPr>
            <w:tcW w:w="1242" w:type="dxa"/>
          </w:tcPr>
          <w:p w:rsidR="00A60D47" w:rsidRPr="00C47CDD" w:rsidRDefault="00A60D47" w:rsidP="00F246C9">
            <w:pPr>
              <w:tabs>
                <w:tab w:val="center" w:pos="4677"/>
                <w:tab w:val="right" w:pos="9355"/>
              </w:tabs>
              <w:jc w:val="center"/>
            </w:pPr>
            <w:r w:rsidRPr="00C47CDD">
              <w:t>2017</w:t>
            </w:r>
          </w:p>
        </w:tc>
        <w:tc>
          <w:tcPr>
            <w:tcW w:w="1701" w:type="dxa"/>
          </w:tcPr>
          <w:p w:rsidR="00A60D47" w:rsidRPr="00C47CDD" w:rsidRDefault="00A60D47" w:rsidP="00F246C9">
            <w:pPr>
              <w:tabs>
                <w:tab w:val="center" w:pos="4677"/>
                <w:tab w:val="right" w:pos="9355"/>
              </w:tabs>
              <w:jc w:val="center"/>
            </w:pPr>
            <w:r w:rsidRPr="00C47CDD">
              <w:t xml:space="preserve">45 </w:t>
            </w:r>
          </w:p>
        </w:tc>
        <w:tc>
          <w:tcPr>
            <w:tcW w:w="1560" w:type="dxa"/>
          </w:tcPr>
          <w:p w:rsidR="00A60D47" w:rsidRPr="00C47CDD" w:rsidRDefault="00A60D47" w:rsidP="00F246C9">
            <w:pPr>
              <w:tabs>
                <w:tab w:val="center" w:pos="4677"/>
                <w:tab w:val="right" w:pos="9355"/>
              </w:tabs>
              <w:jc w:val="center"/>
            </w:pPr>
            <w:r w:rsidRPr="00C47CDD">
              <w:t>5</w:t>
            </w:r>
          </w:p>
        </w:tc>
        <w:tc>
          <w:tcPr>
            <w:tcW w:w="1701" w:type="dxa"/>
          </w:tcPr>
          <w:p w:rsidR="00A60D47" w:rsidRPr="00C47CDD" w:rsidRDefault="00A60D47" w:rsidP="00F246C9">
            <w:pPr>
              <w:tabs>
                <w:tab w:val="center" w:pos="4677"/>
                <w:tab w:val="right" w:pos="9355"/>
              </w:tabs>
              <w:jc w:val="center"/>
            </w:pPr>
            <w:r w:rsidRPr="00C47CDD">
              <w:t>35</w:t>
            </w:r>
          </w:p>
        </w:tc>
        <w:tc>
          <w:tcPr>
            <w:tcW w:w="1988" w:type="dxa"/>
          </w:tcPr>
          <w:p w:rsidR="00A60D47" w:rsidRPr="00C47CDD" w:rsidRDefault="00A60D47" w:rsidP="00F246C9">
            <w:pPr>
              <w:tabs>
                <w:tab w:val="center" w:pos="4677"/>
                <w:tab w:val="right" w:pos="9355"/>
              </w:tabs>
              <w:jc w:val="center"/>
            </w:pPr>
            <w:r w:rsidRPr="00C47CDD">
              <w:t>10</w:t>
            </w:r>
          </w:p>
        </w:tc>
        <w:tc>
          <w:tcPr>
            <w:tcW w:w="1276" w:type="dxa"/>
          </w:tcPr>
          <w:p w:rsidR="00A60D47" w:rsidRPr="00C47CDD" w:rsidRDefault="00A60D47" w:rsidP="00F246C9">
            <w:pPr>
              <w:tabs>
                <w:tab w:val="center" w:pos="4677"/>
                <w:tab w:val="right" w:pos="9355"/>
              </w:tabs>
              <w:jc w:val="center"/>
            </w:pPr>
            <w:r w:rsidRPr="00C47CDD">
              <w:t>5</w:t>
            </w:r>
          </w:p>
        </w:tc>
      </w:tr>
      <w:tr w:rsidR="00A60D47" w:rsidRPr="00992C24" w:rsidTr="00F246C9">
        <w:trPr>
          <w:trHeight w:val="220"/>
          <w:jc w:val="center"/>
        </w:trPr>
        <w:tc>
          <w:tcPr>
            <w:tcW w:w="1242" w:type="dxa"/>
          </w:tcPr>
          <w:p w:rsidR="00A60D47" w:rsidRPr="00C47CDD" w:rsidRDefault="00A60D47" w:rsidP="00F246C9">
            <w:pPr>
              <w:tabs>
                <w:tab w:val="center" w:pos="4677"/>
                <w:tab w:val="right" w:pos="9355"/>
              </w:tabs>
              <w:jc w:val="center"/>
            </w:pPr>
            <w:r w:rsidRPr="00C47CDD">
              <w:t>2018</w:t>
            </w:r>
          </w:p>
        </w:tc>
        <w:tc>
          <w:tcPr>
            <w:tcW w:w="1701" w:type="dxa"/>
          </w:tcPr>
          <w:p w:rsidR="00A60D47" w:rsidRPr="00C47CDD" w:rsidRDefault="00A60D47" w:rsidP="00F246C9">
            <w:pPr>
              <w:tabs>
                <w:tab w:val="center" w:pos="4677"/>
                <w:tab w:val="right" w:pos="9355"/>
              </w:tabs>
              <w:jc w:val="center"/>
            </w:pPr>
            <w:r w:rsidRPr="00C47CDD">
              <w:t>80</w:t>
            </w:r>
          </w:p>
        </w:tc>
        <w:tc>
          <w:tcPr>
            <w:tcW w:w="1560" w:type="dxa"/>
          </w:tcPr>
          <w:p w:rsidR="00A60D47" w:rsidRPr="00C47CDD" w:rsidRDefault="00A60D47" w:rsidP="00F246C9">
            <w:pPr>
              <w:tabs>
                <w:tab w:val="center" w:pos="4677"/>
                <w:tab w:val="right" w:pos="9355"/>
              </w:tabs>
              <w:jc w:val="center"/>
            </w:pPr>
            <w:r w:rsidRPr="00C47CDD">
              <w:t>16</w:t>
            </w:r>
          </w:p>
        </w:tc>
        <w:tc>
          <w:tcPr>
            <w:tcW w:w="1701" w:type="dxa"/>
          </w:tcPr>
          <w:p w:rsidR="00A60D47" w:rsidRPr="00C47CDD" w:rsidRDefault="00A60D47" w:rsidP="00F246C9">
            <w:pPr>
              <w:tabs>
                <w:tab w:val="center" w:pos="4677"/>
                <w:tab w:val="right" w:pos="9355"/>
              </w:tabs>
              <w:jc w:val="center"/>
            </w:pPr>
            <w:r w:rsidRPr="00C47CDD">
              <w:t>4</w:t>
            </w:r>
          </w:p>
        </w:tc>
        <w:tc>
          <w:tcPr>
            <w:tcW w:w="1988" w:type="dxa"/>
          </w:tcPr>
          <w:p w:rsidR="00A60D47" w:rsidRPr="00C47CDD" w:rsidRDefault="00A60D47" w:rsidP="00F246C9">
            <w:pPr>
              <w:tabs>
                <w:tab w:val="center" w:pos="4677"/>
                <w:tab w:val="right" w:pos="9355"/>
              </w:tabs>
              <w:jc w:val="center"/>
            </w:pPr>
            <w:r w:rsidRPr="00C47CDD">
              <w:t>0</w:t>
            </w:r>
          </w:p>
        </w:tc>
        <w:tc>
          <w:tcPr>
            <w:tcW w:w="1276" w:type="dxa"/>
          </w:tcPr>
          <w:p w:rsidR="00A60D47" w:rsidRPr="00C47CDD" w:rsidRDefault="00A60D47" w:rsidP="00F246C9">
            <w:pPr>
              <w:tabs>
                <w:tab w:val="center" w:pos="4677"/>
                <w:tab w:val="right" w:pos="9355"/>
              </w:tabs>
              <w:jc w:val="center"/>
            </w:pPr>
            <w:r w:rsidRPr="00C47CDD">
              <w:t>0</w:t>
            </w:r>
          </w:p>
        </w:tc>
      </w:tr>
    </w:tbl>
    <w:p w:rsidR="00A60D47" w:rsidRPr="00C47CDD" w:rsidRDefault="00A60D47" w:rsidP="009E6BAD">
      <w:pPr>
        <w:spacing w:line="360" w:lineRule="auto"/>
        <w:jc w:val="both"/>
        <w:rPr>
          <w:sz w:val="14"/>
          <w:szCs w:val="28"/>
        </w:rPr>
      </w:pPr>
    </w:p>
    <w:p w:rsidR="00A60D47" w:rsidRDefault="00A60D47" w:rsidP="009E6B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Кафедра проводит различные мероприятия, направленные на содействие трудоустройству выпускников.</w:t>
      </w:r>
    </w:p>
    <w:p w:rsidR="00A60D47" w:rsidRDefault="00D36ABF" w:rsidP="009E6BA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отчётный период были организованы встречи </w:t>
      </w:r>
      <w:r w:rsidR="00A60D47">
        <w:rPr>
          <w:sz w:val="28"/>
          <w:szCs w:val="28"/>
        </w:rPr>
        <w:t xml:space="preserve">с представителями </w:t>
      </w:r>
      <w:r>
        <w:rPr>
          <w:sz w:val="28"/>
          <w:szCs w:val="28"/>
        </w:rPr>
        <w:t>ОАО АвтоВАЗ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Тольятти), </w:t>
      </w:r>
      <w:r w:rsidR="00A60D47">
        <w:rPr>
          <w:sz w:val="28"/>
          <w:szCs w:val="28"/>
        </w:rPr>
        <w:t>ООО «</w:t>
      </w:r>
      <w:proofErr w:type="spellStart"/>
      <w:r w:rsidR="00A60D47">
        <w:rPr>
          <w:sz w:val="28"/>
          <w:szCs w:val="28"/>
        </w:rPr>
        <w:t>РМ-Рейл</w:t>
      </w:r>
      <w:proofErr w:type="spellEnd"/>
      <w:r w:rsidR="00A60D47">
        <w:rPr>
          <w:sz w:val="28"/>
          <w:szCs w:val="28"/>
        </w:rPr>
        <w:t>» (г. Саранск)</w:t>
      </w:r>
      <w:r>
        <w:rPr>
          <w:sz w:val="28"/>
          <w:szCs w:val="28"/>
        </w:rPr>
        <w:t>, где</w:t>
      </w:r>
      <w:r w:rsidR="00A60D47">
        <w:rPr>
          <w:sz w:val="28"/>
          <w:szCs w:val="28"/>
        </w:rPr>
        <w:t xml:space="preserve"> выпускникам рассказали о специализациях различных подразделений компании и актуальных вакансиях.</w:t>
      </w:r>
    </w:p>
    <w:p w:rsidR="00A60D47" w:rsidRDefault="00A60D47" w:rsidP="009E6BA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D36ABF">
        <w:rPr>
          <w:sz w:val="28"/>
          <w:szCs w:val="28"/>
        </w:rPr>
        <w:t xml:space="preserve">период с 2015 по 2018 гг. на кафедре были организованы выставки современного сварочного оборудования фирм </w:t>
      </w:r>
      <w:r w:rsidR="00D36ABF" w:rsidRPr="0080488E">
        <w:rPr>
          <w:b/>
          <w:i/>
          <w:sz w:val="28"/>
          <w:szCs w:val="28"/>
          <w:lang w:val="en-US"/>
        </w:rPr>
        <w:t>ESAB</w:t>
      </w:r>
      <w:r w:rsidR="00D36ABF" w:rsidRPr="0080488E">
        <w:rPr>
          <w:sz w:val="28"/>
          <w:szCs w:val="28"/>
        </w:rPr>
        <w:t xml:space="preserve"> </w:t>
      </w:r>
      <w:r w:rsidR="00D36ABF">
        <w:rPr>
          <w:sz w:val="28"/>
          <w:szCs w:val="28"/>
        </w:rPr>
        <w:t>(</w:t>
      </w:r>
      <w:r w:rsidR="00D36ABF" w:rsidRPr="0080488E">
        <w:rPr>
          <w:sz w:val="28"/>
          <w:szCs w:val="28"/>
        </w:rPr>
        <w:t>Швеция</w:t>
      </w:r>
      <w:r w:rsidR="00D36ABF">
        <w:rPr>
          <w:sz w:val="28"/>
          <w:szCs w:val="28"/>
        </w:rPr>
        <w:t>)</w:t>
      </w:r>
      <w:r w:rsidR="00D36ABF" w:rsidRPr="0080488E">
        <w:rPr>
          <w:sz w:val="28"/>
          <w:szCs w:val="28"/>
        </w:rPr>
        <w:t>,</w:t>
      </w:r>
      <w:r w:rsidR="00D36ABF">
        <w:rPr>
          <w:sz w:val="28"/>
          <w:szCs w:val="28"/>
        </w:rPr>
        <w:t xml:space="preserve"> </w:t>
      </w:r>
      <w:r w:rsidR="00D36ABF" w:rsidRPr="0080488E">
        <w:rPr>
          <w:b/>
          <w:i/>
          <w:sz w:val="28"/>
          <w:szCs w:val="28"/>
          <w:lang w:val="en-US"/>
        </w:rPr>
        <w:t>AOTAI</w:t>
      </w:r>
      <w:r w:rsidR="00D36ABF">
        <w:rPr>
          <w:sz w:val="28"/>
          <w:szCs w:val="28"/>
        </w:rPr>
        <w:t xml:space="preserve"> - (</w:t>
      </w:r>
      <w:r w:rsidR="00D36ABF" w:rsidRPr="0080488E">
        <w:rPr>
          <w:sz w:val="28"/>
          <w:szCs w:val="28"/>
        </w:rPr>
        <w:t>Китай</w:t>
      </w:r>
      <w:r w:rsidR="00D36ABF">
        <w:rPr>
          <w:sz w:val="28"/>
          <w:szCs w:val="28"/>
        </w:rPr>
        <w:t>),</w:t>
      </w:r>
      <w:r w:rsidR="00D36ABF" w:rsidRPr="0080488E">
        <w:rPr>
          <w:sz w:val="28"/>
          <w:szCs w:val="28"/>
        </w:rPr>
        <w:t xml:space="preserve"> </w:t>
      </w:r>
      <w:r w:rsidR="00D36ABF" w:rsidRPr="0080488E">
        <w:rPr>
          <w:b/>
          <w:i/>
          <w:sz w:val="28"/>
          <w:szCs w:val="28"/>
        </w:rPr>
        <w:t>LORH</w:t>
      </w:r>
      <w:r w:rsidR="00D36ABF">
        <w:rPr>
          <w:sz w:val="28"/>
          <w:szCs w:val="28"/>
        </w:rPr>
        <w:t xml:space="preserve"> (</w:t>
      </w:r>
      <w:r w:rsidR="00D36ABF" w:rsidRPr="0080488E">
        <w:rPr>
          <w:sz w:val="28"/>
          <w:szCs w:val="28"/>
        </w:rPr>
        <w:t>Германия</w:t>
      </w:r>
      <w:r w:rsidR="00D36ABF">
        <w:rPr>
          <w:sz w:val="28"/>
          <w:szCs w:val="28"/>
        </w:rPr>
        <w:t>)</w:t>
      </w:r>
      <w:r w:rsidR="00D36ABF" w:rsidRPr="00804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привлечением </w:t>
      </w:r>
      <w:r w:rsidR="00D36ABF">
        <w:rPr>
          <w:sz w:val="28"/>
          <w:szCs w:val="28"/>
        </w:rPr>
        <w:t>главных специалистов</w:t>
      </w:r>
      <w:r>
        <w:rPr>
          <w:sz w:val="28"/>
          <w:szCs w:val="28"/>
        </w:rPr>
        <w:t xml:space="preserve"> предприятий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Пензы</w:t>
      </w:r>
      <w:r w:rsidR="00D36ABF">
        <w:rPr>
          <w:sz w:val="28"/>
          <w:szCs w:val="28"/>
        </w:rPr>
        <w:t>, Воронежа, Саратова, Сызрани, Тольятти, Саранска.</w:t>
      </w:r>
      <w:r>
        <w:rPr>
          <w:sz w:val="28"/>
          <w:szCs w:val="28"/>
        </w:rPr>
        <w:t xml:space="preserve"> </w:t>
      </w:r>
      <w:r w:rsidR="00D36ABF">
        <w:rPr>
          <w:sz w:val="28"/>
          <w:szCs w:val="28"/>
        </w:rPr>
        <w:t>С</w:t>
      </w:r>
      <w:r>
        <w:rPr>
          <w:sz w:val="28"/>
          <w:szCs w:val="28"/>
        </w:rPr>
        <w:t>туденты познакомились с современным сварочным оборудованием и продемонстрировали свои навыки перед потенциальными работодателями.</w:t>
      </w:r>
    </w:p>
    <w:p w:rsidR="00A60D47" w:rsidRDefault="00A60D47" w:rsidP="009E6BA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Ежегодно студенты старших курсов принимают участие в ярмарке вакансий,</w:t>
      </w:r>
      <w:r w:rsidRPr="00152A9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проводимой Центром трудоустройства, в рамках которой могут познакомиться с различными профильными предприятиями.</w:t>
      </w:r>
    </w:p>
    <w:p w:rsidR="00A60D47" w:rsidRDefault="00A60D47" w:rsidP="009E6BA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Основными работодателями кафедры являются: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ООО «Пензенские электроды», АО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Пензтяжпромарматура</w:t>
      </w:r>
      <w:proofErr w:type="spellEnd"/>
      <w:r>
        <w:rPr>
          <w:color w:val="000000"/>
          <w:sz w:val="28"/>
          <w:szCs w:val="28"/>
          <w:shd w:val="clear" w:color="auto" w:fill="FFFFFF"/>
        </w:rPr>
        <w:t>» АО ПО «Электроприбор», АО ФНПЦ «ПО «Старт» им. Проценко» и др.</w:t>
      </w:r>
      <w:proofErr w:type="gramEnd"/>
    </w:p>
    <w:p w:rsidR="00A60D47" w:rsidRDefault="00A60D47" w:rsidP="009E6BA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Среди выдающихся выпускников кафедры можно отметить Арбузова Алексея - главного сварщика НПО «Сенсор», Шеина Евгения - инженера по сварочному производству «Тяжмаш» г. Сызрань, Ерофеева Андре</w:t>
      </w:r>
      <w:proofErr w:type="gramStart"/>
      <w:r>
        <w:rPr>
          <w:color w:val="000000"/>
          <w:sz w:val="28"/>
          <w:szCs w:val="28"/>
          <w:shd w:val="clear" w:color="auto" w:fill="FFFFFF"/>
        </w:rPr>
        <w:t>я-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главного сварщика АО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Пензтяжпромарматура</w:t>
      </w:r>
      <w:proofErr w:type="spellEnd"/>
      <w:r>
        <w:rPr>
          <w:color w:val="000000"/>
          <w:sz w:val="28"/>
          <w:szCs w:val="28"/>
          <w:shd w:val="clear" w:color="auto" w:fill="FFFFFF"/>
        </w:rPr>
        <w:t>».</w:t>
      </w:r>
    </w:p>
    <w:p w:rsidR="000C542D" w:rsidRPr="00D41B21" w:rsidRDefault="00CD5CB6" w:rsidP="00527C1B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9743C6">
        <w:rPr>
          <w:sz w:val="28"/>
          <w:szCs w:val="28"/>
          <w:shd w:val="clear" w:color="auto" w:fill="FFFFFF"/>
        </w:rPr>
        <w:t xml:space="preserve">Среди выдающихся выпускников кафедры можно отметить </w:t>
      </w:r>
      <w:r w:rsidR="000C542D" w:rsidRPr="00D41B21">
        <w:rPr>
          <w:sz w:val="28"/>
          <w:szCs w:val="28"/>
          <w:shd w:val="clear" w:color="auto" w:fill="FFFFFF"/>
        </w:rPr>
        <w:t>Арбузова Алексея - главный сварщик НПО «Сенсор»;</w:t>
      </w:r>
    </w:p>
    <w:p w:rsidR="000C542D" w:rsidRPr="00D41B21" w:rsidRDefault="000C542D" w:rsidP="00527C1B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D41B21">
        <w:rPr>
          <w:sz w:val="28"/>
          <w:szCs w:val="28"/>
          <w:shd w:val="clear" w:color="auto" w:fill="FFFFFF"/>
        </w:rPr>
        <w:t>Шеина Евгения - инженер по сварочному производству «Тяжмаш» г. Сызрань;</w:t>
      </w:r>
    </w:p>
    <w:p w:rsidR="00CD5CB6" w:rsidRPr="00D41B21" w:rsidRDefault="000C542D" w:rsidP="00527C1B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D41B21">
        <w:rPr>
          <w:sz w:val="28"/>
          <w:szCs w:val="28"/>
          <w:shd w:val="clear" w:color="auto" w:fill="FFFFFF"/>
        </w:rPr>
        <w:t>Ерофеева Андрея - главный сварщик АО «</w:t>
      </w:r>
      <w:proofErr w:type="spellStart"/>
      <w:r w:rsidRPr="00D41B21">
        <w:rPr>
          <w:sz w:val="28"/>
          <w:szCs w:val="28"/>
          <w:shd w:val="clear" w:color="auto" w:fill="FFFFFF"/>
        </w:rPr>
        <w:t>Пензтяжпромарматура</w:t>
      </w:r>
      <w:proofErr w:type="spellEnd"/>
      <w:r w:rsidRPr="00D41B21">
        <w:rPr>
          <w:sz w:val="28"/>
          <w:szCs w:val="28"/>
          <w:shd w:val="clear" w:color="auto" w:fill="FFFFFF"/>
        </w:rPr>
        <w:t>».</w:t>
      </w:r>
    </w:p>
    <w:p w:rsidR="00CD5CB6" w:rsidRPr="009743C6" w:rsidRDefault="00CD5CB6" w:rsidP="00527C1B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  <w:lang w:val="en-US"/>
        </w:rPr>
      </w:pPr>
      <w:r w:rsidRPr="009743C6">
        <w:rPr>
          <w:sz w:val="28"/>
          <w:szCs w:val="28"/>
          <w:shd w:val="clear" w:color="auto" w:fill="FFFFFF"/>
        </w:rPr>
        <w:t>Выпускники прошлых лет, занимающие руководящие должности, приглашают студентов на экскурсии и практику, а также помогают в трудоустройстве.</w:t>
      </w:r>
    </w:p>
    <w:p w:rsidR="004B097B" w:rsidRDefault="004B097B" w:rsidP="00527C1B">
      <w:pPr>
        <w:spacing w:before="240" w:after="240"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EE78E5" w:rsidRPr="009743C6" w:rsidRDefault="00EE78E5" w:rsidP="00527C1B">
      <w:pPr>
        <w:spacing w:before="240" w:after="24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9743C6">
        <w:rPr>
          <w:b/>
          <w:sz w:val="28"/>
          <w:szCs w:val="28"/>
          <w:shd w:val="clear" w:color="auto" w:fill="FFFFFF"/>
        </w:rPr>
        <w:t xml:space="preserve">4. </w:t>
      </w:r>
      <w:r w:rsidR="005D3A81" w:rsidRPr="009743C6">
        <w:rPr>
          <w:b/>
          <w:bCs/>
          <w:sz w:val="28"/>
          <w:szCs w:val="28"/>
        </w:rPr>
        <w:t>Материально-техническое обеспечение кафедры</w:t>
      </w:r>
    </w:p>
    <w:p w:rsidR="005D3A81" w:rsidRDefault="005D3A81" w:rsidP="00527C1B">
      <w:pPr>
        <w:spacing w:line="276" w:lineRule="auto"/>
        <w:ind w:firstLine="720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Кафедра располагает необходимым и достаточным количеством учебных аудиторий</w:t>
      </w:r>
      <w:r w:rsidR="00E30304">
        <w:rPr>
          <w:sz w:val="28"/>
          <w:szCs w:val="28"/>
        </w:rPr>
        <w:t>. Имеются лаборатории</w:t>
      </w:r>
      <w:r w:rsidRPr="009743C6">
        <w:rPr>
          <w:sz w:val="28"/>
          <w:szCs w:val="28"/>
        </w:rPr>
        <w:t>:</w:t>
      </w:r>
    </w:p>
    <w:p w:rsidR="00F246C9" w:rsidRPr="00E30304" w:rsidRDefault="00F246C9" w:rsidP="00E30304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E30304">
        <w:rPr>
          <w:sz w:val="28"/>
          <w:szCs w:val="28"/>
        </w:rPr>
        <w:t xml:space="preserve">сварки; </w:t>
      </w:r>
    </w:p>
    <w:p w:rsidR="00F246C9" w:rsidRPr="00E30304" w:rsidRDefault="00F246C9" w:rsidP="00E30304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E30304">
        <w:rPr>
          <w:sz w:val="28"/>
          <w:szCs w:val="28"/>
        </w:rPr>
        <w:t xml:space="preserve"> литейного производства;</w:t>
      </w:r>
    </w:p>
    <w:p w:rsidR="00F246C9" w:rsidRPr="00E30304" w:rsidRDefault="00F246C9" w:rsidP="00E30304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E30304">
        <w:rPr>
          <w:sz w:val="28"/>
          <w:szCs w:val="28"/>
        </w:rPr>
        <w:t>обработки давлением;</w:t>
      </w:r>
    </w:p>
    <w:p w:rsidR="00F246C9" w:rsidRPr="00E30304" w:rsidRDefault="00F246C9" w:rsidP="00E30304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E30304">
        <w:rPr>
          <w:sz w:val="28"/>
          <w:szCs w:val="28"/>
        </w:rPr>
        <w:t>обработки резанием;</w:t>
      </w:r>
    </w:p>
    <w:p w:rsidR="00F246C9" w:rsidRPr="00E30304" w:rsidRDefault="00F246C9" w:rsidP="00E30304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E30304">
        <w:rPr>
          <w:sz w:val="28"/>
          <w:szCs w:val="28"/>
        </w:rPr>
        <w:t>СВС и МДО процессов;</w:t>
      </w:r>
    </w:p>
    <w:p w:rsidR="00F246C9" w:rsidRPr="00E30304" w:rsidRDefault="00E30304" w:rsidP="00E30304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F246C9" w:rsidRPr="00E30304">
        <w:rPr>
          <w:sz w:val="28"/>
          <w:szCs w:val="28"/>
        </w:rPr>
        <w:t>ермическ</w:t>
      </w:r>
      <w:r>
        <w:rPr>
          <w:sz w:val="28"/>
          <w:szCs w:val="28"/>
        </w:rPr>
        <w:t>ой обработки</w:t>
      </w:r>
      <w:r w:rsidR="00F246C9" w:rsidRPr="00E30304">
        <w:rPr>
          <w:sz w:val="28"/>
          <w:szCs w:val="28"/>
        </w:rPr>
        <w:t>;</w:t>
      </w:r>
    </w:p>
    <w:p w:rsidR="00F246C9" w:rsidRPr="00E30304" w:rsidRDefault="00F246C9" w:rsidP="00E30304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E30304">
        <w:rPr>
          <w:sz w:val="28"/>
          <w:szCs w:val="28"/>
        </w:rPr>
        <w:t>микроструктурного анализа;</w:t>
      </w:r>
    </w:p>
    <w:p w:rsidR="00F246C9" w:rsidRDefault="00F246C9" w:rsidP="00E30304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E30304">
        <w:rPr>
          <w:sz w:val="28"/>
          <w:szCs w:val="28"/>
        </w:rPr>
        <w:t xml:space="preserve">механических испытаний; </w:t>
      </w:r>
    </w:p>
    <w:p w:rsidR="00E30304" w:rsidRDefault="00E30304" w:rsidP="00E30304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E30304">
        <w:rPr>
          <w:sz w:val="28"/>
          <w:szCs w:val="28"/>
        </w:rPr>
        <w:t>неразрушающего контроля;</w:t>
      </w:r>
    </w:p>
    <w:p w:rsidR="00E30304" w:rsidRDefault="00E30304" w:rsidP="00E30304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газодинамического напыления</w:t>
      </w:r>
      <w:r>
        <w:rPr>
          <w:rFonts w:ascii="Calibri" w:hAnsi="Calibri" w:cs="Calibri"/>
          <w:sz w:val="28"/>
          <w:szCs w:val="28"/>
        </w:rPr>
        <w:t>;</w:t>
      </w:r>
    </w:p>
    <w:p w:rsidR="00E30304" w:rsidRPr="00E30304" w:rsidRDefault="00E30304" w:rsidP="00E30304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E30304">
        <w:rPr>
          <w:sz w:val="28"/>
          <w:szCs w:val="28"/>
        </w:rPr>
        <w:t>компьютерный класс</w:t>
      </w:r>
      <w:r>
        <w:rPr>
          <w:rFonts w:ascii="Calibri" w:hAnsi="Calibri" w:cs="Calibri"/>
          <w:sz w:val="28"/>
          <w:szCs w:val="28"/>
        </w:rPr>
        <w:t>;</w:t>
      </w:r>
    </w:p>
    <w:p w:rsidR="00F246C9" w:rsidRPr="00E30304" w:rsidRDefault="00E30304" w:rsidP="00E30304">
      <w:pPr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электрофизических измерений металлов</w:t>
      </w:r>
      <w:r w:rsidR="00F246C9" w:rsidRPr="00E30304">
        <w:rPr>
          <w:sz w:val="28"/>
          <w:szCs w:val="28"/>
        </w:rPr>
        <w:t>.</w:t>
      </w:r>
      <w:r w:rsidR="00F246C9" w:rsidRPr="00E30304">
        <w:rPr>
          <w:sz w:val="28"/>
          <w:szCs w:val="28"/>
          <w:lang w:val="en-US"/>
        </w:rPr>
        <w:t xml:space="preserve"> </w:t>
      </w:r>
    </w:p>
    <w:p w:rsidR="005D3A81" w:rsidRDefault="00E30304" w:rsidP="00527C1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D3A81" w:rsidRPr="009743C6">
        <w:rPr>
          <w:sz w:val="28"/>
          <w:szCs w:val="28"/>
        </w:rPr>
        <w:t>удитори</w:t>
      </w:r>
      <w:r>
        <w:rPr>
          <w:sz w:val="28"/>
          <w:szCs w:val="28"/>
        </w:rPr>
        <w:t>и кафедры</w:t>
      </w:r>
      <w:r w:rsidR="005D3A81" w:rsidRPr="009743C6">
        <w:rPr>
          <w:sz w:val="28"/>
          <w:szCs w:val="28"/>
        </w:rPr>
        <w:t xml:space="preserve"> оснащены </w:t>
      </w:r>
      <w:r w:rsidR="00825B68">
        <w:rPr>
          <w:sz w:val="28"/>
          <w:szCs w:val="28"/>
        </w:rPr>
        <w:t xml:space="preserve">в большинстве </w:t>
      </w:r>
      <w:r w:rsidR="004B097B">
        <w:rPr>
          <w:sz w:val="28"/>
          <w:szCs w:val="28"/>
        </w:rPr>
        <w:t xml:space="preserve">случаев </w:t>
      </w:r>
      <w:r w:rsidR="00825B68">
        <w:rPr>
          <w:sz w:val="28"/>
          <w:szCs w:val="28"/>
        </w:rPr>
        <w:t xml:space="preserve">современным </w:t>
      </w:r>
      <w:r w:rsidR="005D3A81" w:rsidRPr="009743C6">
        <w:rPr>
          <w:sz w:val="28"/>
          <w:szCs w:val="28"/>
        </w:rPr>
        <w:t>оборудованием для проведения лаб</w:t>
      </w:r>
      <w:r w:rsidR="00825B68">
        <w:rPr>
          <w:sz w:val="28"/>
          <w:szCs w:val="28"/>
        </w:rPr>
        <w:t>ораторных</w:t>
      </w:r>
      <w:r w:rsidR="00200B21">
        <w:rPr>
          <w:sz w:val="28"/>
          <w:szCs w:val="28"/>
        </w:rPr>
        <w:t xml:space="preserve"> и</w:t>
      </w:r>
      <w:r w:rsidR="00825B68">
        <w:rPr>
          <w:sz w:val="28"/>
          <w:szCs w:val="28"/>
        </w:rPr>
        <w:t xml:space="preserve"> практических занятий</w:t>
      </w:r>
      <w:r>
        <w:rPr>
          <w:sz w:val="28"/>
          <w:szCs w:val="28"/>
        </w:rPr>
        <w:t>.</w:t>
      </w:r>
      <w:r w:rsidR="005D3A81" w:rsidRPr="009743C6">
        <w:rPr>
          <w:sz w:val="28"/>
          <w:szCs w:val="28"/>
        </w:rPr>
        <w:t xml:space="preserve"> </w:t>
      </w:r>
      <w:r>
        <w:rPr>
          <w:sz w:val="28"/>
          <w:szCs w:val="28"/>
        </w:rPr>
        <w:t>До 40 % оборудования приобретено в рамках выполнения НИР и ОКР</w:t>
      </w:r>
      <w:r w:rsidR="00825B68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взято под </w:t>
      </w:r>
      <w:proofErr w:type="gramStart"/>
      <w:r>
        <w:rPr>
          <w:sz w:val="28"/>
          <w:szCs w:val="28"/>
        </w:rPr>
        <w:t>ответственное</w:t>
      </w:r>
      <w:proofErr w:type="gramEnd"/>
      <w:r>
        <w:rPr>
          <w:sz w:val="28"/>
          <w:szCs w:val="28"/>
        </w:rPr>
        <w:t xml:space="preserve"> хранения после проведения многочисленных международных выставок, проводимых на кафедр</w:t>
      </w:r>
      <w:r w:rsidR="00200B21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5B59D7">
        <w:rPr>
          <w:sz w:val="28"/>
          <w:szCs w:val="28"/>
        </w:rPr>
        <w:t xml:space="preserve"> Большое участие в оснащении современным оборудованием оказывает предприятие Инженерно-технологический центр </w:t>
      </w:r>
      <w:r w:rsidR="00D36ABF">
        <w:rPr>
          <w:color w:val="000000"/>
          <w:sz w:val="28"/>
          <w:szCs w:val="28"/>
          <w:shd w:val="clear" w:color="auto" w:fill="FFFFFF"/>
        </w:rPr>
        <w:t>«</w:t>
      </w:r>
      <w:r w:rsidR="005B59D7">
        <w:rPr>
          <w:sz w:val="28"/>
          <w:szCs w:val="28"/>
        </w:rPr>
        <w:t>Сварка</w:t>
      </w:r>
      <w:r w:rsidR="00D36ABF">
        <w:rPr>
          <w:color w:val="000000"/>
          <w:sz w:val="28"/>
          <w:szCs w:val="28"/>
          <w:shd w:val="clear" w:color="auto" w:fill="FFFFFF"/>
        </w:rPr>
        <w:t>»</w:t>
      </w:r>
      <w:r w:rsidR="005B59D7">
        <w:rPr>
          <w:sz w:val="28"/>
          <w:szCs w:val="28"/>
        </w:rPr>
        <w:t xml:space="preserve">, на базе которого в 2013 году была открыта базовая кафедра </w:t>
      </w:r>
      <w:r w:rsidR="00D36ABF">
        <w:rPr>
          <w:color w:val="000000"/>
          <w:sz w:val="28"/>
          <w:szCs w:val="28"/>
          <w:shd w:val="clear" w:color="auto" w:fill="FFFFFF"/>
        </w:rPr>
        <w:t>«</w:t>
      </w:r>
      <w:r w:rsidR="005B59D7">
        <w:rPr>
          <w:sz w:val="28"/>
          <w:szCs w:val="28"/>
        </w:rPr>
        <w:t>Контроль и испытания материалов</w:t>
      </w:r>
      <w:r w:rsidR="00D36ABF">
        <w:rPr>
          <w:color w:val="000000"/>
          <w:sz w:val="28"/>
          <w:szCs w:val="28"/>
          <w:shd w:val="clear" w:color="auto" w:fill="FFFFFF"/>
        </w:rPr>
        <w:t>»</w:t>
      </w:r>
      <w:r w:rsidR="005B59D7">
        <w:rPr>
          <w:sz w:val="28"/>
          <w:szCs w:val="28"/>
        </w:rPr>
        <w:t>.</w:t>
      </w:r>
    </w:p>
    <w:p w:rsidR="005D3A81" w:rsidRPr="009743C6" w:rsidRDefault="00E30304" w:rsidP="00527C1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D3A81" w:rsidRPr="009743C6">
        <w:rPr>
          <w:sz w:val="28"/>
          <w:szCs w:val="28"/>
        </w:rPr>
        <w:t xml:space="preserve">ля чтения лекций </w:t>
      </w:r>
      <w:r>
        <w:rPr>
          <w:sz w:val="28"/>
          <w:szCs w:val="28"/>
        </w:rPr>
        <w:t xml:space="preserve">и </w:t>
      </w:r>
      <w:r w:rsidRPr="009743C6">
        <w:rPr>
          <w:sz w:val="28"/>
          <w:szCs w:val="28"/>
        </w:rPr>
        <w:t xml:space="preserve">проведения практических занятий </w:t>
      </w:r>
      <w:r w:rsidR="005D3A81" w:rsidRPr="009743C6">
        <w:rPr>
          <w:sz w:val="28"/>
          <w:szCs w:val="28"/>
        </w:rPr>
        <w:t>использ</w:t>
      </w:r>
      <w:r>
        <w:rPr>
          <w:sz w:val="28"/>
          <w:szCs w:val="28"/>
        </w:rPr>
        <w:t>уются аудитории с</w:t>
      </w:r>
      <w:r w:rsidR="005D3A81" w:rsidRPr="009743C6">
        <w:rPr>
          <w:sz w:val="28"/>
          <w:szCs w:val="28"/>
        </w:rPr>
        <w:t xml:space="preserve"> мультимедийн</w:t>
      </w:r>
      <w:r>
        <w:rPr>
          <w:sz w:val="28"/>
          <w:szCs w:val="28"/>
        </w:rPr>
        <w:t>ым</w:t>
      </w:r>
      <w:r w:rsidR="005D3A81" w:rsidRPr="009743C6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ем</w:t>
      </w:r>
      <w:r w:rsidR="005D3A81" w:rsidRPr="009743C6">
        <w:rPr>
          <w:sz w:val="28"/>
          <w:szCs w:val="28"/>
        </w:rPr>
        <w:t>, (</w:t>
      </w:r>
      <w:r w:rsidR="000C542D">
        <w:rPr>
          <w:sz w:val="28"/>
          <w:szCs w:val="28"/>
        </w:rPr>
        <w:t>1-001б</w:t>
      </w:r>
      <w:r w:rsidR="005D3A81" w:rsidRPr="009743C6">
        <w:rPr>
          <w:sz w:val="28"/>
          <w:szCs w:val="28"/>
        </w:rPr>
        <w:t xml:space="preserve">, </w:t>
      </w:r>
      <w:r w:rsidR="000C542D">
        <w:rPr>
          <w:sz w:val="28"/>
          <w:szCs w:val="28"/>
        </w:rPr>
        <w:t>1-112 б</w:t>
      </w:r>
      <w:r>
        <w:rPr>
          <w:sz w:val="28"/>
          <w:szCs w:val="28"/>
        </w:rPr>
        <w:t>, 6-001</w:t>
      </w:r>
      <w:r w:rsidR="005D3A81" w:rsidRPr="009743C6">
        <w:rPr>
          <w:sz w:val="28"/>
          <w:szCs w:val="28"/>
        </w:rPr>
        <w:t>);</w:t>
      </w:r>
    </w:p>
    <w:p w:rsidR="000E2028" w:rsidRDefault="00987B06" w:rsidP="00527C1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и 2016 годах кафедра участвовала в программе </w:t>
      </w:r>
      <w:r>
        <w:rPr>
          <w:rFonts w:ascii="Calibri" w:hAnsi="Calibri" w:cs="Calibri"/>
          <w:sz w:val="28"/>
          <w:szCs w:val="28"/>
        </w:rPr>
        <w:t>"</w:t>
      </w:r>
      <w:r>
        <w:rPr>
          <w:sz w:val="28"/>
          <w:szCs w:val="28"/>
        </w:rPr>
        <w:t>Подготовка и организация производственных процессов при изготовлении военной и специальной техники</w:t>
      </w:r>
      <w:r>
        <w:rPr>
          <w:rFonts w:ascii="Calibri" w:hAnsi="Calibri" w:cs="Calibri"/>
          <w:sz w:val="28"/>
          <w:szCs w:val="28"/>
        </w:rPr>
        <w:t>"</w:t>
      </w:r>
      <w:r>
        <w:rPr>
          <w:sz w:val="28"/>
          <w:szCs w:val="28"/>
        </w:rPr>
        <w:t xml:space="preserve">. Были прочитаны лекции и проведены практические занятия по курсу </w:t>
      </w:r>
      <w:r w:rsidRPr="00F802A3">
        <w:rPr>
          <w:sz w:val="28"/>
          <w:szCs w:val="28"/>
        </w:rPr>
        <w:t>"С</w:t>
      </w:r>
      <w:r>
        <w:rPr>
          <w:sz w:val="28"/>
          <w:szCs w:val="28"/>
        </w:rPr>
        <w:t>овременные технологии сварки крупногабаритных изделий специального назначения</w:t>
      </w:r>
      <w:r>
        <w:rPr>
          <w:rFonts w:ascii="Calibri" w:hAnsi="Calibri" w:cs="Calibri"/>
          <w:sz w:val="28"/>
          <w:szCs w:val="28"/>
        </w:rPr>
        <w:t>"</w:t>
      </w:r>
      <w:r>
        <w:rPr>
          <w:sz w:val="28"/>
          <w:szCs w:val="28"/>
        </w:rPr>
        <w:t xml:space="preserve"> для специалистов ряда оборонных предприятий.</w:t>
      </w:r>
    </w:p>
    <w:p w:rsidR="00987B06" w:rsidRPr="009743C6" w:rsidRDefault="00987B06" w:rsidP="00527C1B">
      <w:pPr>
        <w:spacing w:line="276" w:lineRule="auto"/>
        <w:ind w:firstLine="720"/>
        <w:jc w:val="both"/>
        <w:rPr>
          <w:sz w:val="28"/>
          <w:szCs w:val="28"/>
        </w:rPr>
      </w:pPr>
    </w:p>
    <w:p w:rsidR="00EE78E5" w:rsidRPr="009743C6" w:rsidRDefault="00EE78E5" w:rsidP="00527C1B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b/>
          <w:sz w:val="28"/>
          <w:szCs w:val="28"/>
        </w:rPr>
      </w:pPr>
      <w:r w:rsidRPr="009743C6">
        <w:rPr>
          <w:b/>
          <w:sz w:val="28"/>
          <w:szCs w:val="28"/>
        </w:rPr>
        <w:t>5. Научная работа</w:t>
      </w:r>
    </w:p>
    <w:p w:rsidR="00EE78E5" w:rsidRPr="009743C6" w:rsidRDefault="00EE78E5" w:rsidP="00527C1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Научно-педагогические школы при кафедре:</w:t>
      </w:r>
    </w:p>
    <w:p w:rsidR="00EE78E5" w:rsidRPr="009743C6" w:rsidRDefault="00EE78E5" w:rsidP="00527C1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743C6">
        <w:rPr>
          <w:sz w:val="28"/>
          <w:szCs w:val="28"/>
        </w:rPr>
        <w:t>- «</w:t>
      </w:r>
      <w:r w:rsidR="00DE02BA" w:rsidRPr="00DE02BA">
        <w:rPr>
          <w:sz w:val="28"/>
          <w:szCs w:val="28"/>
        </w:rPr>
        <w:t>Многослойные металлические материалы повышенной коррозионной стойкости</w:t>
      </w:r>
      <w:r w:rsidRPr="009743C6">
        <w:rPr>
          <w:sz w:val="28"/>
          <w:szCs w:val="28"/>
        </w:rPr>
        <w:t>» (руководитель:</w:t>
      </w:r>
      <w:proofErr w:type="gramEnd"/>
      <w:r w:rsidRPr="009743C6">
        <w:rPr>
          <w:sz w:val="28"/>
          <w:szCs w:val="28"/>
        </w:rPr>
        <w:t xml:space="preserve"> </w:t>
      </w:r>
      <w:proofErr w:type="gramStart"/>
      <w:r w:rsidR="00DE02BA">
        <w:rPr>
          <w:sz w:val="28"/>
          <w:szCs w:val="28"/>
        </w:rPr>
        <w:t>Розен А.Е.</w:t>
      </w:r>
      <w:r w:rsidRPr="009743C6">
        <w:rPr>
          <w:sz w:val="28"/>
          <w:szCs w:val="28"/>
        </w:rPr>
        <w:t>, д.т.н., проф.);</w:t>
      </w:r>
      <w:proofErr w:type="gramEnd"/>
    </w:p>
    <w:p w:rsidR="00EE78E5" w:rsidRDefault="00EE78E5" w:rsidP="00527C1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«</w:t>
      </w:r>
      <w:proofErr w:type="spellStart"/>
      <w:r w:rsidR="00DE02BA" w:rsidRPr="00DE02BA">
        <w:rPr>
          <w:sz w:val="28"/>
          <w:szCs w:val="28"/>
        </w:rPr>
        <w:t>Микродуговые</w:t>
      </w:r>
      <w:proofErr w:type="spellEnd"/>
      <w:r w:rsidR="00DE02BA" w:rsidRPr="00DE02BA">
        <w:rPr>
          <w:sz w:val="28"/>
          <w:szCs w:val="28"/>
        </w:rPr>
        <w:t xml:space="preserve"> методы формирования многофункциональных композиционных материалов для изделий </w:t>
      </w:r>
      <w:proofErr w:type="spellStart"/>
      <w:r w:rsidR="00DE02BA" w:rsidRPr="00DE02BA">
        <w:rPr>
          <w:sz w:val="28"/>
          <w:szCs w:val="28"/>
        </w:rPr>
        <w:t>машино</w:t>
      </w:r>
      <w:proofErr w:type="spellEnd"/>
      <w:r w:rsidR="00DE02BA" w:rsidRPr="00DE02BA">
        <w:rPr>
          <w:sz w:val="28"/>
          <w:szCs w:val="28"/>
        </w:rPr>
        <w:t>- и приборостроения</w:t>
      </w:r>
      <w:r w:rsidRPr="009743C6">
        <w:rPr>
          <w:sz w:val="28"/>
          <w:szCs w:val="28"/>
        </w:rPr>
        <w:t>» (</w:t>
      </w:r>
      <w:r w:rsidRPr="000D3368">
        <w:rPr>
          <w:sz w:val="28"/>
          <w:szCs w:val="28"/>
        </w:rPr>
        <w:t>руководитель</w:t>
      </w:r>
      <w:r w:rsidR="000D3368">
        <w:rPr>
          <w:sz w:val="28"/>
          <w:szCs w:val="28"/>
        </w:rPr>
        <w:t xml:space="preserve"> Казанцев И.А., к.т.н., проф.</w:t>
      </w:r>
      <w:r w:rsidRPr="009743C6">
        <w:rPr>
          <w:sz w:val="28"/>
          <w:szCs w:val="28"/>
        </w:rPr>
        <w:t>)</w:t>
      </w:r>
      <w:r w:rsidR="00DE02BA">
        <w:rPr>
          <w:sz w:val="28"/>
          <w:szCs w:val="28"/>
        </w:rPr>
        <w:t>;</w:t>
      </w:r>
    </w:p>
    <w:p w:rsidR="00DE02BA" w:rsidRPr="000D3368" w:rsidRDefault="00DE02BA" w:rsidP="00527C1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E02BA">
        <w:rPr>
          <w:sz w:val="28"/>
          <w:szCs w:val="28"/>
        </w:rPr>
        <w:t>Методы СВС для получения материалов нового поколения</w:t>
      </w:r>
      <w:r>
        <w:rPr>
          <w:sz w:val="28"/>
          <w:szCs w:val="28"/>
        </w:rPr>
        <w:t xml:space="preserve">» </w:t>
      </w:r>
      <w:r w:rsidRPr="000D3368">
        <w:rPr>
          <w:sz w:val="28"/>
          <w:szCs w:val="28"/>
        </w:rPr>
        <w:t>(руководитель</w:t>
      </w:r>
      <w:r w:rsidR="000D3368">
        <w:rPr>
          <w:sz w:val="28"/>
          <w:szCs w:val="28"/>
        </w:rPr>
        <w:t xml:space="preserve"> Пак Ч.Г., к.т.н., доцент, лауреат премии совета министров</w:t>
      </w:r>
      <w:r w:rsidRPr="009743C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E78E5" w:rsidRPr="009743C6" w:rsidRDefault="00EE78E5" w:rsidP="001757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Направления научных исследований кафедры:</w:t>
      </w:r>
    </w:p>
    <w:p w:rsidR="00DE02BA" w:rsidRPr="00DE02BA" w:rsidRDefault="00DE02BA" w:rsidP="00527C1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02BA">
        <w:rPr>
          <w:sz w:val="28"/>
          <w:szCs w:val="28"/>
        </w:rPr>
        <w:t>- «Многослойные металлические материалы повышенной коррозионной стойкости»;</w:t>
      </w:r>
    </w:p>
    <w:p w:rsidR="00DE02BA" w:rsidRPr="00DE02BA" w:rsidRDefault="00DE02BA" w:rsidP="00527C1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02BA">
        <w:rPr>
          <w:sz w:val="28"/>
          <w:szCs w:val="28"/>
        </w:rPr>
        <w:t>- «Композиционные высокомодульные материалы на основе легких сплавов»;</w:t>
      </w:r>
    </w:p>
    <w:p w:rsidR="00DE02BA" w:rsidRPr="00DE02BA" w:rsidRDefault="00DE02BA" w:rsidP="00527C1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02BA">
        <w:rPr>
          <w:sz w:val="28"/>
          <w:szCs w:val="28"/>
        </w:rPr>
        <w:t>- «</w:t>
      </w:r>
      <w:proofErr w:type="spellStart"/>
      <w:r w:rsidRPr="00DE02BA">
        <w:rPr>
          <w:sz w:val="28"/>
          <w:szCs w:val="28"/>
        </w:rPr>
        <w:t>Микродуговые</w:t>
      </w:r>
      <w:proofErr w:type="spellEnd"/>
      <w:r w:rsidRPr="00DE02BA">
        <w:rPr>
          <w:sz w:val="28"/>
          <w:szCs w:val="28"/>
        </w:rPr>
        <w:t xml:space="preserve"> методы формирования многофункциональных композиционных материалов для изделий </w:t>
      </w:r>
      <w:proofErr w:type="spellStart"/>
      <w:r w:rsidRPr="00DE02BA">
        <w:rPr>
          <w:sz w:val="28"/>
          <w:szCs w:val="28"/>
        </w:rPr>
        <w:t>машино</w:t>
      </w:r>
      <w:proofErr w:type="spellEnd"/>
      <w:r w:rsidRPr="00DE02BA">
        <w:rPr>
          <w:sz w:val="28"/>
          <w:szCs w:val="28"/>
        </w:rPr>
        <w:t>- и приборостроения»;</w:t>
      </w:r>
    </w:p>
    <w:p w:rsidR="00DE02BA" w:rsidRPr="00DE02BA" w:rsidRDefault="00DE02BA" w:rsidP="00527C1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02BA">
        <w:rPr>
          <w:sz w:val="28"/>
          <w:szCs w:val="28"/>
        </w:rPr>
        <w:lastRenderedPageBreak/>
        <w:t>- «Физико-химические основы кинетики массопереноса при пирометаллургических процессах железоуглеродистых сплавов»;</w:t>
      </w:r>
    </w:p>
    <w:p w:rsidR="00DE02BA" w:rsidRPr="00DE02BA" w:rsidRDefault="00DE02BA" w:rsidP="00527C1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02BA">
        <w:rPr>
          <w:sz w:val="28"/>
          <w:szCs w:val="28"/>
        </w:rPr>
        <w:t>- «Теоретические основы теплотехнических и газодинамических процессов высокотемпературного сжигания газообразного топлива»;</w:t>
      </w:r>
    </w:p>
    <w:p w:rsidR="00DE02BA" w:rsidRPr="00DE02BA" w:rsidRDefault="00DE02BA" w:rsidP="00527C1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02BA">
        <w:rPr>
          <w:sz w:val="28"/>
          <w:szCs w:val="28"/>
        </w:rPr>
        <w:t>- «Газодинамическое напыление для создания материалов и покрытий нового поколения»;</w:t>
      </w:r>
    </w:p>
    <w:p w:rsidR="00DE02BA" w:rsidRPr="00DE02BA" w:rsidRDefault="00DE02BA" w:rsidP="00527C1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02BA">
        <w:rPr>
          <w:sz w:val="28"/>
          <w:szCs w:val="28"/>
        </w:rPr>
        <w:t>- «Методы СВС для получения материалов нового поколения»;</w:t>
      </w:r>
    </w:p>
    <w:p w:rsidR="00DE02BA" w:rsidRPr="00DE02BA" w:rsidRDefault="00DE02BA" w:rsidP="00527C1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02BA">
        <w:rPr>
          <w:sz w:val="28"/>
          <w:szCs w:val="28"/>
        </w:rPr>
        <w:t>- «Экологически чистые технологии утилизации химически опасных продуктов»;</w:t>
      </w:r>
    </w:p>
    <w:p w:rsidR="00DE02BA" w:rsidRDefault="00DE02BA" w:rsidP="00527C1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02BA">
        <w:rPr>
          <w:sz w:val="28"/>
          <w:szCs w:val="28"/>
        </w:rPr>
        <w:t>- «Комплексная интегрированная система промышленной безопасности взрывоопасных производств»</w:t>
      </w:r>
      <w:r>
        <w:rPr>
          <w:sz w:val="28"/>
          <w:szCs w:val="28"/>
        </w:rPr>
        <w:t>.</w:t>
      </w:r>
    </w:p>
    <w:p w:rsidR="00EE78E5" w:rsidRPr="009743C6" w:rsidRDefault="00EE78E5" w:rsidP="000E202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743C6">
        <w:rPr>
          <w:b/>
          <w:sz w:val="28"/>
          <w:szCs w:val="28"/>
        </w:rPr>
        <w:t xml:space="preserve">Объемы </w:t>
      </w:r>
      <w:proofErr w:type="gramStart"/>
      <w:r w:rsidRPr="009743C6">
        <w:rPr>
          <w:b/>
          <w:sz w:val="28"/>
          <w:szCs w:val="28"/>
        </w:rPr>
        <w:t>выполненных</w:t>
      </w:r>
      <w:proofErr w:type="gramEnd"/>
      <w:r w:rsidRPr="009743C6">
        <w:rPr>
          <w:b/>
          <w:sz w:val="28"/>
          <w:szCs w:val="28"/>
        </w:rPr>
        <w:t xml:space="preserve"> НИР кафедры </w:t>
      </w:r>
      <w:r w:rsidR="00DE02BA">
        <w:rPr>
          <w:b/>
          <w:sz w:val="28"/>
          <w:szCs w:val="28"/>
        </w:rPr>
        <w:t>СЛПиМ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5"/>
        <w:gridCol w:w="1241"/>
        <w:gridCol w:w="1389"/>
        <w:gridCol w:w="1314"/>
        <w:gridCol w:w="1572"/>
        <w:gridCol w:w="1439"/>
      </w:tblGrid>
      <w:tr w:rsidR="00DE02BA" w:rsidRPr="009743C6" w:rsidTr="000E2028">
        <w:tc>
          <w:tcPr>
            <w:tcW w:w="1491" w:type="pct"/>
            <w:vAlign w:val="center"/>
          </w:tcPr>
          <w:p w:rsidR="00DE02BA" w:rsidRPr="009743C6" w:rsidRDefault="00DE02BA" w:rsidP="000E2028">
            <w:pPr>
              <w:spacing w:line="276" w:lineRule="auto"/>
              <w:jc w:val="center"/>
              <w:rPr>
                <w:b/>
              </w:rPr>
            </w:pPr>
            <w:r w:rsidRPr="009743C6">
              <w:rPr>
                <w:b/>
              </w:rPr>
              <w:t>Показатели</w:t>
            </w:r>
          </w:p>
        </w:tc>
        <w:tc>
          <w:tcPr>
            <w:tcW w:w="626" w:type="pct"/>
            <w:vAlign w:val="center"/>
          </w:tcPr>
          <w:p w:rsidR="00DE02BA" w:rsidRPr="009743C6" w:rsidRDefault="00DE02BA" w:rsidP="000E2028">
            <w:pPr>
              <w:spacing w:line="276" w:lineRule="auto"/>
              <w:jc w:val="center"/>
              <w:rPr>
                <w:b/>
              </w:rPr>
            </w:pPr>
            <w:r w:rsidRPr="009743C6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701" w:type="pct"/>
            <w:vAlign w:val="center"/>
          </w:tcPr>
          <w:p w:rsidR="00DE02BA" w:rsidRPr="009743C6" w:rsidRDefault="00DE02BA" w:rsidP="000E2028">
            <w:pPr>
              <w:spacing w:line="276" w:lineRule="auto"/>
              <w:jc w:val="center"/>
              <w:rPr>
                <w:b/>
              </w:rPr>
            </w:pPr>
            <w:r w:rsidRPr="009743C6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  <w:tc>
          <w:tcPr>
            <w:tcW w:w="663" w:type="pct"/>
            <w:vAlign w:val="center"/>
          </w:tcPr>
          <w:p w:rsidR="00DE02BA" w:rsidRPr="009743C6" w:rsidRDefault="00DE02BA" w:rsidP="000E2028">
            <w:pPr>
              <w:spacing w:line="276" w:lineRule="auto"/>
              <w:jc w:val="center"/>
              <w:rPr>
                <w:b/>
              </w:rPr>
            </w:pPr>
            <w:r w:rsidRPr="009743C6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793" w:type="pct"/>
            <w:vAlign w:val="center"/>
          </w:tcPr>
          <w:p w:rsidR="00DE02BA" w:rsidRPr="009743C6" w:rsidRDefault="00DE02BA" w:rsidP="000E2028">
            <w:pPr>
              <w:spacing w:line="276" w:lineRule="auto"/>
              <w:jc w:val="center"/>
              <w:rPr>
                <w:b/>
              </w:rPr>
            </w:pPr>
            <w:r w:rsidRPr="009743C6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726" w:type="pct"/>
            <w:vAlign w:val="center"/>
          </w:tcPr>
          <w:p w:rsidR="00DE02BA" w:rsidRPr="009743C6" w:rsidRDefault="00DE02BA" w:rsidP="000E2028">
            <w:pPr>
              <w:spacing w:line="276" w:lineRule="auto"/>
              <w:jc w:val="center"/>
              <w:rPr>
                <w:b/>
              </w:rPr>
            </w:pPr>
            <w:r w:rsidRPr="009743C6">
              <w:rPr>
                <w:b/>
              </w:rPr>
              <w:t>Всего за 201</w:t>
            </w:r>
            <w:r>
              <w:rPr>
                <w:b/>
              </w:rPr>
              <w:t>5</w:t>
            </w:r>
            <w:r w:rsidRPr="009743C6">
              <w:rPr>
                <w:b/>
              </w:rPr>
              <w:t xml:space="preserve"> -</w:t>
            </w:r>
            <w:r w:rsidR="00175712">
              <w:rPr>
                <w:b/>
              </w:rPr>
              <w:t xml:space="preserve"> </w:t>
            </w:r>
            <w:r w:rsidRPr="009743C6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</w:tr>
      <w:tr w:rsidR="00DE02BA" w:rsidRPr="009743C6" w:rsidTr="00DE02BA">
        <w:tc>
          <w:tcPr>
            <w:tcW w:w="1491" w:type="pct"/>
            <w:tcBorders>
              <w:bottom w:val="single" w:sz="4" w:space="0" w:color="000000"/>
            </w:tcBorders>
          </w:tcPr>
          <w:p w:rsidR="00DE02BA" w:rsidRPr="009743C6" w:rsidRDefault="00DE02BA" w:rsidP="00527C1B">
            <w:pPr>
              <w:spacing w:line="276" w:lineRule="auto"/>
              <w:jc w:val="both"/>
            </w:pPr>
            <w:r w:rsidRPr="009743C6">
              <w:t>Объем услуг (тыс. руб.), всего</w:t>
            </w:r>
          </w:p>
        </w:tc>
        <w:tc>
          <w:tcPr>
            <w:tcW w:w="626" w:type="pct"/>
          </w:tcPr>
          <w:p w:rsidR="00DE02BA" w:rsidRPr="004D76CB" w:rsidRDefault="004D76CB" w:rsidP="00527C1B">
            <w:pPr>
              <w:pStyle w:val="ad"/>
              <w:widowControl w:val="0"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7509,4</w:t>
            </w:r>
          </w:p>
        </w:tc>
        <w:tc>
          <w:tcPr>
            <w:tcW w:w="701" w:type="pct"/>
          </w:tcPr>
          <w:p w:rsidR="00DE02BA" w:rsidRPr="009743C6" w:rsidRDefault="004D76CB" w:rsidP="00527C1B">
            <w:pPr>
              <w:spacing w:line="276" w:lineRule="auto"/>
              <w:jc w:val="center"/>
            </w:pPr>
            <w:r>
              <w:t>12088,38</w:t>
            </w:r>
          </w:p>
        </w:tc>
        <w:tc>
          <w:tcPr>
            <w:tcW w:w="663" w:type="pct"/>
          </w:tcPr>
          <w:p w:rsidR="00DE02BA" w:rsidRPr="009743C6" w:rsidRDefault="004D76CB" w:rsidP="00527C1B">
            <w:pPr>
              <w:spacing w:line="276" w:lineRule="auto"/>
              <w:jc w:val="center"/>
            </w:pPr>
            <w:r>
              <w:t>1376,72</w:t>
            </w:r>
          </w:p>
        </w:tc>
        <w:tc>
          <w:tcPr>
            <w:tcW w:w="793" w:type="pct"/>
          </w:tcPr>
          <w:p w:rsidR="00DE02BA" w:rsidRPr="009743C6" w:rsidRDefault="004D76CB" w:rsidP="00527C1B">
            <w:pPr>
              <w:spacing w:line="276" w:lineRule="auto"/>
              <w:jc w:val="center"/>
            </w:pPr>
            <w:r>
              <w:t>767,1</w:t>
            </w:r>
          </w:p>
        </w:tc>
        <w:tc>
          <w:tcPr>
            <w:tcW w:w="726" w:type="pct"/>
          </w:tcPr>
          <w:p w:rsidR="00DE02BA" w:rsidRPr="009743C6" w:rsidRDefault="005B33C6" w:rsidP="00527C1B">
            <w:pPr>
              <w:spacing w:line="276" w:lineRule="auto"/>
              <w:jc w:val="center"/>
            </w:pPr>
            <w:fldSimple w:instr=" =SUM(LEFT) ">
              <w:r w:rsidR="004D76CB">
                <w:rPr>
                  <w:noProof/>
                </w:rPr>
                <w:t>21741,6</w:t>
              </w:r>
            </w:fldSimple>
          </w:p>
        </w:tc>
      </w:tr>
      <w:tr w:rsidR="004D76CB" w:rsidRPr="009743C6" w:rsidTr="00DE02BA">
        <w:trPr>
          <w:trHeight w:val="540"/>
        </w:trPr>
        <w:tc>
          <w:tcPr>
            <w:tcW w:w="1491" w:type="pct"/>
            <w:tcBorders>
              <w:top w:val="nil"/>
            </w:tcBorders>
            <w:vAlign w:val="center"/>
          </w:tcPr>
          <w:p w:rsidR="004D76CB" w:rsidRPr="009743C6" w:rsidRDefault="004D76CB" w:rsidP="00527C1B">
            <w:pPr>
              <w:spacing w:line="276" w:lineRule="auto"/>
              <w:jc w:val="both"/>
            </w:pPr>
            <w:r w:rsidRPr="009743C6">
              <w:t>Объем услуг (тыс. руб.)</w:t>
            </w:r>
            <w:r>
              <w:t xml:space="preserve"> на 1 НПР</w:t>
            </w:r>
          </w:p>
        </w:tc>
        <w:tc>
          <w:tcPr>
            <w:tcW w:w="626" w:type="pct"/>
            <w:tcBorders>
              <w:top w:val="single" w:sz="4" w:space="0" w:color="auto"/>
            </w:tcBorders>
            <w:vAlign w:val="center"/>
          </w:tcPr>
          <w:p w:rsidR="004D76CB" w:rsidRPr="009743C6" w:rsidRDefault="004D76CB" w:rsidP="00527C1B">
            <w:pPr>
              <w:pStyle w:val="ad"/>
              <w:widowControl w:val="0"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395,2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4D76CB" w:rsidRPr="009743C6" w:rsidRDefault="004D76CB" w:rsidP="00527C1B">
            <w:pPr>
              <w:spacing w:line="276" w:lineRule="auto"/>
              <w:jc w:val="center"/>
            </w:pPr>
            <w:r>
              <w:t>1208,84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4D76CB" w:rsidRPr="009743C6" w:rsidRDefault="004D76CB" w:rsidP="00527C1B">
            <w:pPr>
              <w:spacing w:line="276" w:lineRule="auto"/>
              <w:jc w:val="center"/>
            </w:pPr>
            <w:r>
              <w:t>148,84</w:t>
            </w:r>
          </w:p>
        </w:tc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:rsidR="004D76CB" w:rsidRPr="009743C6" w:rsidRDefault="004D76CB" w:rsidP="00527C1B">
            <w:pPr>
              <w:spacing w:line="276" w:lineRule="auto"/>
              <w:jc w:val="center"/>
            </w:pPr>
            <w:r>
              <w:t>87,67</w:t>
            </w:r>
          </w:p>
        </w:tc>
        <w:tc>
          <w:tcPr>
            <w:tcW w:w="726" w:type="pct"/>
            <w:tcBorders>
              <w:top w:val="single" w:sz="4" w:space="0" w:color="auto"/>
            </w:tcBorders>
            <w:vAlign w:val="center"/>
          </w:tcPr>
          <w:p w:rsidR="004D76CB" w:rsidRPr="009743C6" w:rsidRDefault="005B33C6" w:rsidP="00527C1B">
            <w:pPr>
              <w:spacing w:line="276" w:lineRule="auto"/>
              <w:jc w:val="center"/>
            </w:pPr>
            <w:fldSimple w:instr=" =SUM(LEFT) ">
              <w:r w:rsidR="004D76CB">
                <w:rPr>
                  <w:noProof/>
                </w:rPr>
                <w:t>1840,55</w:t>
              </w:r>
            </w:fldSimple>
          </w:p>
        </w:tc>
      </w:tr>
      <w:tr w:rsidR="00DE02BA" w:rsidRPr="009743C6" w:rsidTr="00DE02BA">
        <w:tc>
          <w:tcPr>
            <w:tcW w:w="1491" w:type="pct"/>
          </w:tcPr>
          <w:p w:rsidR="00DE02BA" w:rsidRPr="009743C6" w:rsidRDefault="00DE02BA" w:rsidP="00527C1B">
            <w:pPr>
              <w:spacing w:line="276" w:lineRule="auto"/>
              <w:jc w:val="both"/>
            </w:pPr>
            <w:r w:rsidRPr="009743C6">
              <w:t>Отправлено заявок на различные конкурсы НИР</w:t>
            </w:r>
          </w:p>
        </w:tc>
        <w:tc>
          <w:tcPr>
            <w:tcW w:w="626" w:type="pct"/>
            <w:vAlign w:val="center"/>
          </w:tcPr>
          <w:p w:rsidR="00DE02BA" w:rsidRPr="00160FF7" w:rsidRDefault="000E2028" w:rsidP="00527C1B">
            <w:pPr>
              <w:pStyle w:val="ad"/>
              <w:widowControl w:val="0"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701" w:type="pct"/>
            <w:vAlign w:val="center"/>
          </w:tcPr>
          <w:p w:rsidR="00DE02BA" w:rsidRPr="009743C6" w:rsidRDefault="000E2028" w:rsidP="00527C1B">
            <w:pPr>
              <w:spacing w:line="276" w:lineRule="auto"/>
              <w:ind w:right="-61"/>
              <w:jc w:val="center"/>
            </w:pPr>
            <w:r>
              <w:t>5</w:t>
            </w:r>
          </w:p>
        </w:tc>
        <w:tc>
          <w:tcPr>
            <w:tcW w:w="663" w:type="pct"/>
            <w:vAlign w:val="center"/>
          </w:tcPr>
          <w:p w:rsidR="00DE02BA" w:rsidRPr="009743C6" w:rsidRDefault="000E2028" w:rsidP="00527C1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93" w:type="pct"/>
            <w:vAlign w:val="center"/>
          </w:tcPr>
          <w:p w:rsidR="00DE02BA" w:rsidRPr="009743C6" w:rsidRDefault="000E2028" w:rsidP="00527C1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DE02BA" w:rsidRPr="009743C6" w:rsidRDefault="000E2028" w:rsidP="00527C1B">
            <w:pPr>
              <w:spacing w:line="276" w:lineRule="auto"/>
              <w:jc w:val="center"/>
            </w:pPr>
            <w:r>
              <w:t>18</w:t>
            </w:r>
          </w:p>
        </w:tc>
      </w:tr>
    </w:tbl>
    <w:p w:rsidR="00EE78E5" w:rsidRPr="001768BB" w:rsidRDefault="00EE78E5" w:rsidP="00527C1B">
      <w:pPr>
        <w:spacing w:line="276" w:lineRule="auto"/>
        <w:jc w:val="both"/>
        <w:rPr>
          <w:sz w:val="28"/>
          <w:szCs w:val="28"/>
        </w:rPr>
      </w:pPr>
    </w:p>
    <w:p w:rsidR="00EE78E5" w:rsidRPr="00160FF7" w:rsidRDefault="00EE78E5" w:rsidP="00527C1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60FF7">
        <w:rPr>
          <w:b/>
          <w:sz w:val="28"/>
          <w:szCs w:val="28"/>
        </w:rPr>
        <w:t xml:space="preserve">Публикационная активность преподавателей кафедры </w:t>
      </w:r>
      <w:proofErr w:type="spellStart"/>
      <w:r w:rsidR="00DE02BA" w:rsidRPr="00160FF7">
        <w:rPr>
          <w:b/>
          <w:sz w:val="28"/>
          <w:szCs w:val="28"/>
        </w:rPr>
        <w:t>СЛП</w:t>
      </w:r>
      <w:r w:rsidR="000E2028">
        <w:rPr>
          <w:b/>
          <w:sz w:val="28"/>
          <w:szCs w:val="28"/>
        </w:rPr>
        <w:t>иМ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2"/>
        <w:gridCol w:w="1072"/>
        <w:gridCol w:w="1177"/>
        <w:gridCol w:w="1165"/>
        <w:gridCol w:w="1023"/>
        <w:gridCol w:w="1681"/>
      </w:tblGrid>
      <w:tr w:rsidR="00DE02BA" w:rsidRPr="009743C6" w:rsidTr="000E2028">
        <w:tc>
          <w:tcPr>
            <w:tcW w:w="1913" w:type="pct"/>
          </w:tcPr>
          <w:p w:rsidR="00DE02BA" w:rsidRPr="009743C6" w:rsidRDefault="00DE02BA" w:rsidP="00527C1B">
            <w:pPr>
              <w:spacing w:line="276" w:lineRule="auto"/>
              <w:jc w:val="center"/>
              <w:rPr>
                <w:b/>
              </w:rPr>
            </w:pPr>
            <w:r w:rsidRPr="009743C6">
              <w:rPr>
                <w:b/>
              </w:rPr>
              <w:t>Показатели</w:t>
            </w:r>
          </w:p>
        </w:tc>
        <w:tc>
          <w:tcPr>
            <w:tcW w:w="541" w:type="pct"/>
          </w:tcPr>
          <w:p w:rsidR="00DE02BA" w:rsidRPr="009743C6" w:rsidRDefault="00DE02BA" w:rsidP="00527C1B">
            <w:pPr>
              <w:spacing w:line="276" w:lineRule="auto"/>
              <w:jc w:val="center"/>
              <w:rPr>
                <w:b/>
              </w:rPr>
            </w:pPr>
            <w:r w:rsidRPr="009743C6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594" w:type="pct"/>
          </w:tcPr>
          <w:p w:rsidR="00DE02BA" w:rsidRPr="009743C6" w:rsidRDefault="00DE02BA" w:rsidP="00527C1B">
            <w:pPr>
              <w:spacing w:line="276" w:lineRule="auto"/>
              <w:jc w:val="center"/>
              <w:rPr>
                <w:b/>
              </w:rPr>
            </w:pPr>
            <w:r w:rsidRPr="009743C6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  <w:tc>
          <w:tcPr>
            <w:tcW w:w="588" w:type="pct"/>
          </w:tcPr>
          <w:p w:rsidR="00DE02BA" w:rsidRPr="009743C6" w:rsidRDefault="00DE02BA" w:rsidP="00527C1B">
            <w:pPr>
              <w:spacing w:line="276" w:lineRule="auto"/>
              <w:jc w:val="center"/>
              <w:rPr>
                <w:b/>
              </w:rPr>
            </w:pPr>
            <w:r w:rsidRPr="009743C6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516" w:type="pct"/>
          </w:tcPr>
          <w:p w:rsidR="00DE02BA" w:rsidRPr="009743C6" w:rsidRDefault="00DE02BA" w:rsidP="00527C1B">
            <w:pPr>
              <w:spacing w:line="276" w:lineRule="auto"/>
              <w:jc w:val="center"/>
              <w:rPr>
                <w:b/>
              </w:rPr>
            </w:pPr>
            <w:r w:rsidRPr="009743C6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848" w:type="pct"/>
          </w:tcPr>
          <w:p w:rsidR="00DE02BA" w:rsidRPr="009743C6" w:rsidRDefault="00DE02BA" w:rsidP="00527C1B">
            <w:pPr>
              <w:spacing w:line="276" w:lineRule="auto"/>
              <w:jc w:val="center"/>
              <w:rPr>
                <w:b/>
              </w:rPr>
            </w:pPr>
            <w:r w:rsidRPr="009743C6">
              <w:rPr>
                <w:b/>
              </w:rPr>
              <w:t xml:space="preserve">Итого за </w:t>
            </w:r>
            <w:r>
              <w:rPr>
                <w:b/>
              </w:rPr>
              <w:t>3</w:t>
            </w:r>
            <w:r w:rsidR="00160FF7">
              <w:rPr>
                <w:b/>
              </w:rPr>
              <w:t>,5</w:t>
            </w:r>
            <w:r w:rsidRPr="009743C6">
              <w:rPr>
                <w:b/>
              </w:rPr>
              <w:t xml:space="preserve"> </w:t>
            </w:r>
            <w:r>
              <w:rPr>
                <w:b/>
              </w:rPr>
              <w:t>года</w:t>
            </w:r>
          </w:p>
        </w:tc>
      </w:tr>
      <w:tr w:rsidR="00DE02BA" w:rsidRPr="009743C6" w:rsidTr="000E2028">
        <w:tc>
          <w:tcPr>
            <w:tcW w:w="1913" w:type="pct"/>
          </w:tcPr>
          <w:p w:rsidR="00DE02BA" w:rsidRPr="009743C6" w:rsidRDefault="00DE02BA" w:rsidP="00527C1B">
            <w:pPr>
              <w:spacing w:line="276" w:lineRule="auto"/>
              <w:jc w:val="both"/>
            </w:pPr>
            <w:r w:rsidRPr="009743C6">
              <w:t>Монографии</w:t>
            </w:r>
          </w:p>
        </w:tc>
        <w:tc>
          <w:tcPr>
            <w:tcW w:w="541" w:type="pct"/>
            <w:vAlign w:val="center"/>
          </w:tcPr>
          <w:p w:rsidR="00DE02BA" w:rsidRPr="009743C6" w:rsidRDefault="00160FF7" w:rsidP="00527C1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94" w:type="pct"/>
            <w:vAlign w:val="center"/>
          </w:tcPr>
          <w:p w:rsidR="00DE02BA" w:rsidRPr="009743C6" w:rsidRDefault="00160FF7" w:rsidP="00527C1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88" w:type="pct"/>
            <w:vAlign w:val="center"/>
          </w:tcPr>
          <w:p w:rsidR="00DE02BA" w:rsidRPr="009743C6" w:rsidRDefault="00475966" w:rsidP="00527C1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pct"/>
          </w:tcPr>
          <w:p w:rsidR="00DE02BA" w:rsidRPr="00160FF7" w:rsidRDefault="00160FF7" w:rsidP="00527C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48" w:type="pct"/>
          </w:tcPr>
          <w:p w:rsidR="00DE02BA" w:rsidRPr="009743C6" w:rsidRDefault="00160FF7" w:rsidP="00527C1B">
            <w:pPr>
              <w:spacing w:line="276" w:lineRule="auto"/>
              <w:jc w:val="center"/>
            </w:pPr>
            <w:r>
              <w:t>4</w:t>
            </w:r>
          </w:p>
        </w:tc>
      </w:tr>
      <w:tr w:rsidR="00DE02BA" w:rsidRPr="009743C6" w:rsidTr="000E2028">
        <w:tc>
          <w:tcPr>
            <w:tcW w:w="1913" w:type="pct"/>
          </w:tcPr>
          <w:p w:rsidR="00DE02BA" w:rsidRPr="009743C6" w:rsidRDefault="00DE02BA" w:rsidP="00527C1B">
            <w:pPr>
              <w:spacing w:line="276" w:lineRule="auto"/>
              <w:jc w:val="both"/>
            </w:pPr>
            <w:r w:rsidRPr="009743C6">
              <w:t>Учебники и учебные пособия</w:t>
            </w:r>
          </w:p>
        </w:tc>
        <w:tc>
          <w:tcPr>
            <w:tcW w:w="541" w:type="pct"/>
          </w:tcPr>
          <w:p w:rsidR="00DE02BA" w:rsidRPr="009743C6" w:rsidRDefault="00DE02BA" w:rsidP="00527C1B">
            <w:pPr>
              <w:spacing w:line="276" w:lineRule="auto"/>
              <w:jc w:val="center"/>
            </w:pPr>
          </w:p>
        </w:tc>
        <w:tc>
          <w:tcPr>
            <w:tcW w:w="594" w:type="pct"/>
          </w:tcPr>
          <w:p w:rsidR="00DE02BA" w:rsidRPr="009743C6" w:rsidRDefault="00DE02BA" w:rsidP="00527C1B">
            <w:pPr>
              <w:spacing w:line="276" w:lineRule="auto"/>
              <w:jc w:val="center"/>
            </w:pPr>
          </w:p>
        </w:tc>
        <w:tc>
          <w:tcPr>
            <w:tcW w:w="588" w:type="pct"/>
          </w:tcPr>
          <w:p w:rsidR="00DE02BA" w:rsidRPr="009743C6" w:rsidRDefault="00475966" w:rsidP="00527C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516" w:type="pct"/>
          </w:tcPr>
          <w:p w:rsidR="00DE02BA" w:rsidRPr="009743C6" w:rsidRDefault="00DE02BA" w:rsidP="00527C1B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848" w:type="pct"/>
          </w:tcPr>
          <w:p w:rsidR="00DE02BA" w:rsidRPr="009743C6" w:rsidRDefault="00DE02BA" w:rsidP="00527C1B">
            <w:pPr>
              <w:spacing w:line="276" w:lineRule="auto"/>
              <w:jc w:val="center"/>
            </w:pPr>
          </w:p>
        </w:tc>
      </w:tr>
      <w:tr w:rsidR="00DE02BA" w:rsidRPr="009743C6" w:rsidTr="000E2028">
        <w:tc>
          <w:tcPr>
            <w:tcW w:w="1913" w:type="pct"/>
          </w:tcPr>
          <w:p w:rsidR="00DE02BA" w:rsidRPr="009743C6" w:rsidRDefault="00DE02BA" w:rsidP="00527C1B">
            <w:pPr>
              <w:spacing w:line="276" w:lineRule="auto"/>
              <w:jc w:val="both"/>
            </w:pPr>
            <w:r w:rsidRPr="009743C6">
              <w:t>Научные статьи, всего</w:t>
            </w:r>
          </w:p>
          <w:p w:rsidR="00DE02BA" w:rsidRPr="009743C6" w:rsidRDefault="00DE02BA" w:rsidP="00527C1B">
            <w:pPr>
              <w:spacing w:line="276" w:lineRule="auto"/>
              <w:jc w:val="both"/>
            </w:pPr>
          </w:p>
          <w:p w:rsidR="00DE02BA" w:rsidRPr="009743C6" w:rsidRDefault="00DE02BA" w:rsidP="00527C1B">
            <w:pPr>
              <w:spacing w:line="276" w:lineRule="auto"/>
              <w:jc w:val="both"/>
            </w:pPr>
            <w:r w:rsidRPr="009743C6">
              <w:t>В том числе в журналах ВАК</w:t>
            </w:r>
          </w:p>
          <w:p w:rsidR="00DE02BA" w:rsidRPr="009743C6" w:rsidRDefault="00DE02BA" w:rsidP="00527C1B">
            <w:pPr>
              <w:spacing w:line="276" w:lineRule="auto"/>
              <w:jc w:val="both"/>
            </w:pPr>
          </w:p>
        </w:tc>
        <w:tc>
          <w:tcPr>
            <w:tcW w:w="541" w:type="pct"/>
          </w:tcPr>
          <w:p w:rsidR="00DE02BA" w:rsidRPr="009D124F" w:rsidRDefault="0066539B" w:rsidP="00527C1B">
            <w:pPr>
              <w:spacing w:line="276" w:lineRule="auto"/>
              <w:jc w:val="center"/>
            </w:pPr>
            <w:r w:rsidRPr="009D124F">
              <w:t>30</w:t>
            </w:r>
          </w:p>
          <w:p w:rsidR="0066539B" w:rsidRPr="009D124F" w:rsidRDefault="0066539B" w:rsidP="00527C1B">
            <w:pPr>
              <w:spacing w:line="276" w:lineRule="auto"/>
              <w:jc w:val="center"/>
            </w:pPr>
          </w:p>
          <w:p w:rsidR="0066539B" w:rsidRPr="009D124F" w:rsidRDefault="003E2F54" w:rsidP="00527C1B">
            <w:pPr>
              <w:spacing w:line="276" w:lineRule="auto"/>
              <w:jc w:val="center"/>
            </w:pPr>
            <w:r w:rsidRPr="009D124F">
              <w:t>7</w:t>
            </w:r>
          </w:p>
        </w:tc>
        <w:tc>
          <w:tcPr>
            <w:tcW w:w="594" w:type="pct"/>
          </w:tcPr>
          <w:p w:rsidR="00DE02BA" w:rsidRPr="009D124F" w:rsidRDefault="005E0D83" w:rsidP="00527C1B">
            <w:pPr>
              <w:spacing w:line="276" w:lineRule="auto"/>
              <w:jc w:val="center"/>
            </w:pPr>
            <w:r w:rsidRPr="009D124F">
              <w:t>24</w:t>
            </w:r>
          </w:p>
          <w:p w:rsidR="005E0D83" w:rsidRPr="009D124F" w:rsidRDefault="005E0D83" w:rsidP="00527C1B">
            <w:pPr>
              <w:spacing w:line="276" w:lineRule="auto"/>
              <w:jc w:val="center"/>
            </w:pPr>
          </w:p>
          <w:p w:rsidR="005E0D83" w:rsidRPr="009D124F" w:rsidRDefault="005E0D83" w:rsidP="005E0D83">
            <w:pPr>
              <w:spacing w:line="276" w:lineRule="auto"/>
              <w:jc w:val="center"/>
            </w:pPr>
            <w:r w:rsidRPr="009D124F">
              <w:t>10</w:t>
            </w:r>
          </w:p>
        </w:tc>
        <w:tc>
          <w:tcPr>
            <w:tcW w:w="588" w:type="pct"/>
          </w:tcPr>
          <w:p w:rsidR="00DE02BA" w:rsidRPr="009D124F" w:rsidRDefault="009D124F" w:rsidP="00527C1B">
            <w:pPr>
              <w:spacing w:line="276" w:lineRule="auto"/>
              <w:jc w:val="center"/>
            </w:pPr>
            <w:r w:rsidRPr="009D124F">
              <w:t>19</w:t>
            </w:r>
          </w:p>
          <w:p w:rsidR="00475966" w:rsidRPr="009D124F" w:rsidRDefault="00475966" w:rsidP="00527C1B">
            <w:pPr>
              <w:spacing w:line="276" w:lineRule="auto"/>
              <w:jc w:val="center"/>
            </w:pPr>
          </w:p>
          <w:p w:rsidR="00475966" w:rsidRPr="009D124F" w:rsidRDefault="009D124F" w:rsidP="00527C1B">
            <w:pPr>
              <w:spacing w:line="276" w:lineRule="auto"/>
              <w:jc w:val="center"/>
            </w:pPr>
            <w:r w:rsidRPr="009D124F">
              <w:t>9</w:t>
            </w:r>
          </w:p>
        </w:tc>
        <w:tc>
          <w:tcPr>
            <w:tcW w:w="516" w:type="pct"/>
          </w:tcPr>
          <w:p w:rsidR="00DE02BA" w:rsidRPr="009D124F" w:rsidRDefault="009D124F" w:rsidP="00527C1B">
            <w:pPr>
              <w:spacing w:line="276" w:lineRule="auto"/>
              <w:jc w:val="center"/>
            </w:pPr>
            <w:r w:rsidRPr="009D124F">
              <w:t>10</w:t>
            </w:r>
          </w:p>
          <w:p w:rsidR="009D124F" w:rsidRPr="009D124F" w:rsidRDefault="009D124F" w:rsidP="00527C1B">
            <w:pPr>
              <w:spacing w:line="276" w:lineRule="auto"/>
              <w:jc w:val="center"/>
            </w:pPr>
          </w:p>
          <w:p w:rsidR="009D124F" w:rsidRPr="009D124F" w:rsidRDefault="009D124F" w:rsidP="00527C1B">
            <w:pPr>
              <w:spacing w:line="276" w:lineRule="auto"/>
              <w:jc w:val="center"/>
            </w:pPr>
            <w:r w:rsidRPr="009D124F">
              <w:t>-</w:t>
            </w:r>
          </w:p>
        </w:tc>
        <w:tc>
          <w:tcPr>
            <w:tcW w:w="848" w:type="pct"/>
          </w:tcPr>
          <w:p w:rsidR="00DE02BA" w:rsidRPr="009D124F" w:rsidRDefault="009D124F" w:rsidP="00527C1B">
            <w:pPr>
              <w:spacing w:line="276" w:lineRule="auto"/>
              <w:jc w:val="center"/>
            </w:pPr>
            <w:r w:rsidRPr="009D124F">
              <w:t>83</w:t>
            </w:r>
          </w:p>
          <w:p w:rsidR="009D124F" w:rsidRPr="009D124F" w:rsidRDefault="009D124F" w:rsidP="00527C1B">
            <w:pPr>
              <w:spacing w:line="276" w:lineRule="auto"/>
              <w:jc w:val="center"/>
            </w:pPr>
          </w:p>
          <w:p w:rsidR="009D124F" w:rsidRPr="009D124F" w:rsidRDefault="009D124F" w:rsidP="00527C1B">
            <w:pPr>
              <w:spacing w:line="276" w:lineRule="auto"/>
              <w:jc w:val="center"/>
            </w:pPr>
            <w:r w:rsidRPr="009D124F">
              <w:t>26</w:t>
            </w:r>
          </w:p>
        </w:tc>
      </w:tr>
      <w:tr w:rsidR="00DE02BA" w:rsidRPr="009743C6" w:rsidTr="000E2028">
        <w:tc>
          <w:tcPr>
            <w:tcW w:w="1913" w:type="pct"/>
          </w:tcPr>
          <w:p w:rsidR="00DE02BA" w:rsidRPr="009743C6" w:rsidRDefault="00DE02BA" w:rsidP="00527C1B">
            <w:pPr>
              <w:spacing w:line="276" w:lineRule="auto"/>
              <w:jc w:val="both"/>
            </w:pPr>
            <w:r w:rsidRPr="009743C6">
              <w:t xml:space="preserve">Число публикаций в журналах, входящих в БД </w:t>
            </w:r>
            <w:r w:rsidRPr="009743C6">
              <w:rPr>
                <w:lang w:val="en-US"/>
              </w:rPr>
              <w:t>Web</w:t>
            </w:r>
            <w:r w:rsidRPr="009743C6">
              <w:t xml:space="preserve"> </w:t>
            </w:r>
            <w:r w:rsidRPr="009743C6">
              <w:rPr>
                <w:lang w:val="en-US"/>
              </w:rPr>
              <w:t>of</w:t>
            </w:r>
            <w:r w:rsidRPr="009743C6">
              <w:t xml:space="preserve"> </w:t>
            </w:r>
            <w:r w:rsidRPr="009743C6">
              <w:rPr>
                <w:lang w:val="en-US"/>
              </w:rPr>
              <w:t>Science</w:t>
            </w:r>
            <w:r w:rsidRPr="009743C6">
              <w:t xml:space="preserve"> и </w:t>
            </w:r>
            <w:r w:rsidRPr="009743C6">
              <w:rPr>
                <w:lang w:val="en-US"/>
              </w:rPr>
              <w:t>Scopus</w:t>
            </w:r>
          </w:p>
        </w:tc>
        <w:tc>
          <w:tcPr>
            <w:tcW w:w="541" w:type="pct"/>
          </w:tcPr>
          <w:p w:rsidR="00DE02BA" w:rsidRPr="00F75AEB" w:rsidRDefault="00F75AEB" w:rsidP="00527C1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94" w:type="pct"/>
          </w:tcPr>
          <w:p w:rsidR="00DE02BA" w:rsidRPr="008D5F85" w:rsidRDefault="008D5F85" w:rsidP="00527C1B">
            <w:pPr>
              <w:spacing w:line="276" w:lineRule="auto"/>
              <w:jc w:val="center"/>
              <w:rPr>
                <w:lang w:val="en-US"/>
              </w:rPr>
            </w:pPr>
            <w:r w:rsidRPr="008D5F85">
              <w:rPr>
                <w:lang w:val="en-US"/>
              </w:rPr>
              <w:t>8</w:t>
            </w:r>
          </w:p>
        </w:tc>
        <w:tc>
          <w:tcPr>
            <w:tcW w:w="588" w:type="pct"/>
          </w:tcPr>
          <w:p w:rsidR="00DE02BA" w:rsidRPr="008D5F85" w:rsidRDefault="00DE02BA" w:rsidP="00527C1B">
            <w:pPr>
              <w:spacing w:line="276" w:lineRule="auto"/>
              <w:jc w:val="center"/>
            </w:pPr>
            <w:r w:rsidRPr="008D5F85">
              <w:t>11</w:t>
            </w:r>
          </w:p>
        </w:tc>
        <w:tc>
          <w:tcPr>
            <w:tcW w:w="516" w:type="pct"/>
          </w:tcPr>
          <w:p w:rsidR="00DE02BA" w:rsidRPr="008D5F85" w:rsidRDefault="008D5F85" w:rsidP="00527C1B">
            <w:pPr>
              <w:spacing w:line="276" w:lineRule="auto"/>
              <w:jc w:val="center"/>
              <w:rPr>
                <w:lang w:val="en-US"/>
              </w:rPr>
            </w:pPr>
            <w:r w:rsidRPr="008D5F85">
              <w:rPr>
                <w:lang w:val="en-US"/>
              </w:rPr>
              <w:t>4</w:t>
            </w:r>
          </w:p>
        </w:tc>
        <w:tc>
          <w:tcPr>
            <w:tcW w:w="848" w:type="pct"/>
          </w:tcPr>
          <w:p w:rsidR="00DE02BA" w:rsidRPr="008D5F85" w:rsidRDefault="008D5F85" w:rsidP="00527C1B">
            <w:pPr>
              <w:spacing w:line="276" w:lineRule="auto"/>
              <w:jc w:val="center"/>
              <w:rPr>
                <w:lang w:val="en-US"/>
              </w:rPr>
            </w:pPr>
            <w:r w:rsidRPr="008D5F85">
              <w:rPr>
                <w:lang w:val="en-US"/>
              </w:rPr>
              <w:t>30</w:t>
            </w:r>
          </w:p>
        </w:tc>
      </w:tr>
    </w:tbl>
    <w:p w:rsidR="005C150E" w:rsidRDefault="005C150E" w:rsidP="00527C1B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sz w:val="28"/>
          <w:szCs w:val="28"/>
          <w:lang w:val="en-US"/>
        </w:rPr>
      </w:pPr>
    </w:p>
    <w:p w:rsidR="00EE78E5" w:rsidRDefault="009F2A9A" w:rsidP="00527C1B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sz w:val="28"/>
          <w:szCs w:val="28"/>
        </w:rPr>
      </w:pPr>
      <w:r w:rsidRPr="009743C6">
        <w:rPr>
          <w:sz w:val="28"/>
          <w:szCs w:val="28"/>
        </w:rPr>
        <w:t>М</w:t>
      </w:r>
      <w:r w:rsidR="00FF5695" w:rsidRPr="009743C6">
        <w:rPr>
          <w:sz w:val="28"/>
          <w:szCs w:val="28"/>
        </w:rPr>
        <w:t>онографии, опубликованные преподавателями кафедры:</w:t>
      </w:r>
    </w:p>
    <w:p w:rsidR="005479BB" w:rsidRPr="00F95011" w:rsidRDefault="00475966" w:rsidP="00527C1B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-180" w:firstLine="540"/>
        <w:jc w:val="both"/>
        <w:rPr>
          <w:sz w:val="28"/>
          <w:szCs w:val="28"/>
        </w:rPr>
      </w:pPr>
      <w:r w:rsidRPr="00475966">
        <w:rPr>
          <w:bCs/>
          <w:sz w:val="28"/>
          <w:szCs w:val="28"/>
        </w:rPr>
        <w:t xml:space="preserve">Технология производства пьезокерамических материалов автомобильных датчиков: Монография/Родионов Ю.В., Логинов О.Н. - Пенза, ПГУАС, 2017.- </w:t>
      </w:r>
      <w:r w:rsidR="00D36ABF">
        <w:rPr>
          <w:bCs/>
          <w:sz w:val="28"/>
          <w:szCs w:val="28"/>
        </w:rPr>
        <w:br/>
      </w:r>
      <w:r w:rsidRPr="00475966">
        <w:rPr>
          <w:bCs/>
          <w:sz w:val="28"/>
          <w:szCs w:val="28"/>
        </w:rPr>
        <w:t xml:space="preserve">156 </w:t>
      </w:r>
      <w:proofErr w:type="gramStart"/>
      <w:r w:rsidRPr="00475966">
        <w:rPr>
          <w:bCs/>
          <w:sz w:val="28"/>
          <w:szCs w:val="28"/>
        </w:rPr>
        <w:t>с</w:t>
      </w:r>
      <w:proofErr w:type="gramEnd"/>
      <w:r w:rsidRPr="00475966">
        <w:rPr>
          <w:bCs/>
          <w:sz w:val="28"/>
          <w:szCs w:val="28"/>
        </w:rPr>
        <w:t>.</w:t>
      </w:r>
    </w:p>
    <w:p w:rsidR="00E979EF" w:rsidRPr="00F95011" w:rsidRDefault="00F95011" w:rsidP="00527C1B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-180" w:firstLine="540"/>
        <w:jc w:val="both"/>
        <w:rPr>
          <w:bCs/>
          <w:sz w:val="28"/>
          <w:szCs w:val="28"/>
        </w:rPr>
      </w:pPr>
      <w:r w:rsidRPr="00F95011">
        <w:rPr>
          <w:bCs/>
          <w:sz w:val="28"/>
          <w:szCs w:val="28"/>
        </w:rPr>
        <w:t xml:space="preserve">Способы получения композиционных материалов методами высокоэнергетического воздействия Монография / Розен А.Е., Кривенков А.О., Крюков Д.Б., Чугунов С.Н., Первухина О.Л., Гуськов М.С. – Пенза, Изд-во ПГУ, 2016.- 136 </w:t>
      </w:r>
      <w:proofErr w:type="gramStart"/>
      <w:r w:rsidRPr="00F95011">
        <w:rPr>
          <w:bCs/>
          <w:sz w:val="28"/>
          <w:szCs w:val="28"/>
        </w:rPr>
        <w:t>с</w:t>
      </w:r>
      <w:proofErr w:type="gramEnd"/>
      <w:r w:rsidRPr="00F95011">
        <w:rPr>
          <w:bCs/>
          <w:sz w:val="28"/>
          <w:szCs w:val="28"/>
        </w:rPr>
        <w:t>.</w:t>
      </w:r>
    </w:p>
    <w:p w:rsidR="00E979EF" w:rsidRPr="00F95011" w:rsidRDefault="00F95011" w:rsidP="00527C1B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-180" w:firstLine="540"/>
        <w:jc w:val="both"/>
        <w:rPr>
          <w:bCs/>
          <w:sz w:val="28"/>
          <w:szCs w:val="28"/>
        </w:rPr>
      </w:pPr>
      <w:r w:rsidRPr="00F95011">
        <w:rPr>
          <w:bCs/>
          <w:sz w:val="28"/>
          <w:szCs w:val="28"/>
        </w:rPr>
        <w:lastRenderedPageBreak/>
        <w:t xml:space="preserve">Многослойные коррозионно-стойкие материалы – 2-е изд., доп. Монография / Лось И.С., Перелыгин Ю.П., Розен А.Е., Киреев С.Ю. – Пенза, Изд-во ПГУ, 2015.- 128 </w:t>
      </w:r>
      <w:proofErr w:type="gramStart"/>
      <w:r w:rsidRPr="00F95011">
        <w:rPr>
          <w:bCs/>
          <w:sz w:val="28"/>
          <w:szCs w:val="28"/>
        </w:rPr>
        <w:t>с</w:t>
      </w:r>
      <w:proofErr w:type="gramEnd"/>
      <w:r w:rsidRPr="00F95011">
        <w:rPr>
          <w:bCs/>
          <w:sz w:val="28"/>
          <w:szCs w:val="28"/>
        </w:rPr>
        <w:t>.</w:t>
      </w:r>
    </w:p>
    <w:p w:rsidR="00FF5695" w:rsidRPr="00F95011" w:rsidRDefault="00FF5695" w:rsidP="00527C1B">
      <w:pPr>
        <w:widowControl w:val="0"/>
        <w:tabs>
          <w:tab w:val="num" w:pos="360"/>
        </w:tabs>
        <w:autoSpaceDE w:val="0"/>
        <w:autoSpaceDN w:val="0"/>
        <w:adjustRightInd w:val="0"/>
        <w:spacing w:line="276" w:lineRule="auto"/>
        <w:ind w:left="-180" w:firstLine="540"/>
        <w:jc w:val="both"/>
        <w:rPr>
          <w:bCs/>
          <w:sz w:val="28"/>
          <w:szCs w:val="28"/>
        </w:rPr>
      </w:pPr>
    </w:p>
    <w:p w:rsidR="00EE78E5" w:rsidRPr="000E2028" w:rsidRDefault="00EE78E5" w:rsidP="00527C1B">
      <w:pPr>
        <w:tabs>
          <w:tab w:val="num" w:pos="360"/>
        </w:tabs>
        <w:spacing w:line="276" w:lineRule="auto"/>
        <w:ind w:left="-180"/>
        <w:jc w:val="center"/>
        <w:rPr>
          <w:b/>
          <w:sz w:val="28"/>
          <w:szCs w:val="28"/>
        </w:rPr>
      </w:pPr>
      <w:r w:rsidRPr="000E2028">
        <w:rPr>
          <w:b/>
          <w:sz w:val="28"/>
          <w:szCs w:val="28"/>
        </w:rPr>
        <w:t xml:space="preserve">Объекты интеллектуальной собственности по каф. </w:t>
      </w:r>
      <w:r w:rsidR="00475966" w:rsidRPr="000E2028">
        <w:rPr>
          <w:b/>
          <w:sz w:val="28"/>
          <w:szCs w:val="28"/>
        </w:rPr>
        <w:t>СЛП</w:t>
      </w:r>
      <w:r w:rsidRPr="000E2028">
        <w:rPr>
          <w:b/>
          <w:sz w:val="28"/>
          <w:szCs w:val="28"/>
        </w:rPr>
        <w:t>иМ</w:t>
      </w:r>
    </w:p>
    <w:tbl>
      <w:tblPr>
        <w:tblpPr w:leftFromText="180" w:rightFromText="180" w:vertAnchor="text" w:horzAnchor="margin" w:tblpY="12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2"/>
        <w:gridCol w:w="1695"/>
        <w:gridCol w:w="1695"/>
        <w:gridCol w:w="1695"/>
        <w:gridCol w:w="1483"/>
      </w:tblGrid>
      <w:tr w:rsidR="00475966" w:rsidRPr="009743C6" w:rsidTr="00475966">
        <w:tc>
          <w:tcPr>
            <w:tcW w:w="1686" w:type="pct"/>
          </w:tcPr>
          <w:p w:rsidR="00475966" w:rsidRPr="000E2028" w:rsidRDefault="00475966" w:rsidP="00527C1B">
            <w:pPr>
              <w:spacing w:line="276" w:lineRule="auto"/>
              <w:jc w:val="center"/>
            </w:pPr>
            <w:r w:rsidRPr="000E2028">
              <w:t>Показатели</w:t>
            </w:r>
          </w:p>
        </w:tc>
        <w:tc>
          <w:tcPr>
            <w:tcW w:w="855" w:type="pct"/>
          </w:tcPr>
          <w:p w:rsidR="00475966" w:rsidRPr="000E2028" w:rsidRDefault="00475966" w:rsidP="00527C1B">
            <w:pPr>
              <w:spacing w:line="276" w:lineRule="auto"/>
              <w:jc w:val="center"/>
            </w:pPr>
            <w:r w:rsidRPr="000E2028">
              <w:t>2015</w:t>
            </w:r>
          </w:p>
        </w:tc>
        <w:tc>
          <w:tcPr>
            <w:tcW w:w="855" w:type="pct"/>
          </w:tcPr>
          <w:p w:rsidR="00475966" w:rsidRPr="000E2028" w:rsidRDefault="00475966" w:rsidP="00527C1B">
            <w:pPr>
              <w:spacing w:line="276" w:lineRule="auto"/>
              <w:jc w:val="center"/>
            </w:pPr>
            <w:r w:rsidRPr="000E2028">
              <w:t>2016</w:t>
            </w:r>
          </w:p>
        </w:tc>
        <w:tc>
          <w:tcPr>
            <w:tcW w:w="855" w:type="pct"/>
          </w:tcPr>
          <w:p w:rsidR="00475966" w:rsidRPr="000E2028" w:rsidRDefault="00475966" w:rsidP="00527C1B">
            <w:pPr>
              <w:spacing w:line="276" w:lineRule="auto"/>
              <w:jc w:val="center"/>
            </w:pPr>
            <w:r w:rsidRPr="000E2028">
              <w:t>2017</w:t>
            </w:r>
          </w:p>
        </w:tc>
        <w:tc>
          <w:tcPr>
            <w:tcW w:w="748" w:type="pct"/>
          </w:tcPr>
          <w:p w:rsidR="00475966" w:rsidRPr="000E2028" w:rsidRDefault="00475966" w:rsidP="00527C1B">
            <w:pPr>
              <w:spacing w:line="276" w:lineRule="auto"/>
              <w:jc w:val="center"/>
            </w:pPr>
            <w:r w:rsidRPr="000E2028">
              <w:t>2018</w:t>
            </w:r>
          </w:p>
        </w:tc>
      </w:tr>
      <w:tr w:rsidR="00475966" w:rsidRPr="009743C6" w:rsidTr="00475966">
        <w:tc>
          <w:tcPr>
            <w:tcW w:w="1686" w:type="pct"/>
          </w:tcPr>
          <w:p w:rsidR="00475966" w:rsidRPr="009743C6" w:rsidRDefault="00475966" w:rsidP="00527C1B">
            <w:pPr>
              <w:spacing w:line="276" w:lineRule="auto"/>
              <w:jc w:val="both"/>
            </w:pPr>
            <w:r w:rsidRPr="009743C6">
              <w:t>Заявки на ОИС</w:t>
            </w:r>
          </w:p>
        </w:tc>
        <w:tc>
          <w:tcPr>
            <w:tcW w:w="855" w:type="pct"/>
            <w:vAlign w:val="center"/>
          </w:tcPr>
          <w:p w:rsidR="00475966" w:rsidRPr="00B82D92" w:rsidRDefault="00B82D92" w:rsidP="00527C1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5" w:type="pct"/>
            <w:vAlign w:val="center"/>
          </w:tcPr>
          <w:p w:rsidR="00475966" w:rsidRPr="009743C6" w:rsidRDefault="00B82D92" w:rsidP="00527C1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5" w:type="pct"/>
          </w:tcPr>
          <w:p w:rsidR="00475966" w:rsidRPr="00FD7B9B" w:rsidRDefault="00FD7B9B" w:rsidP="00527C1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48" w:type="pct"/>
            <w:vAlign w:val="center"/>
          </w:tcPr>
          <w:p w:rsidR="00475966" w:rsidRPr="00B82D92" w:rsidRDefault="00B82D92" w:rsidP="00527C1B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E78E5" w:rsidRPr="009743C6" w:rsidRDefault="00EE78E5" w:rsidP="00527C1B">
      <w:pPr>
        <w:spacing w:line="276" w:lineRule="auto"/>
        <w:jc w:val="both"/>
        <w:rPr>
          <w:b/>
        </w:rPr>
      </w:pPr>
    </w:p>
    <w:p w:rsidR="00EE78E5" w:rsidRPr="000E2028" w:rsidRDefault="00EE78E5" w:rsidP="000E202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E2028">
        <w:rPr>
          <w:b/>
          <w:sz w:val="28"/>
          <w:szCs w:val="28"/>
        </w:rPr>
        <w:t>Численность аспирантов и докторантов по кафедре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4"/>
        <w:gridCol w:w="1612"/>
        <w:gridCol w:w="1612"/>
        <w:gridCol w:w="1611"/>
        <w:gridCol w:w="1611"/>
      </w:tblGrid>
      <w:tr w:rsidR="00475966" w:rsidRPr="000E2028" w:rsidTr="00475966">
        <w:tc>
          <w:tcPr>
            <w:tcW w:w="1747" w:type="pct"/>
          </w:tcPr>
          <w:p w:rsidR="00475966" w:rsidRPr="000E2028" w:rsidRDefault="00475966" w:rsidP="00527C1B">
            <w:pPr>
              <w:spacing w:line="276" w:lineRule="auto"/>
              <w:jc w:val="center"/>
            </w:pPr>
            <w:r w:rsidRPr="000E2028">
              <w:t>Показатели</w:t>
            </w:r>
          </w:p>
        </w:tc>
        <w:tc>
          <w:tcPr>
            <w:tcW w:w="813" w:type="pct"/>
          </w:tcPr>
          <w:p w:rsidR="00475966" w:rsidRPr="000E2028" w:rsidRDefault="00475966" w:rsidP="00527C1B">
            <w:pPr>
              <w:spacing w:line="276" w:lineRule="auto"/>
              <w:jc w:val="center"/>
            </w:pPr>
            <w:r w:rsidRPr="000E2028">
              <w:t>2015</w:t>
            </w:r>
          </w:p>
        </w:tc>
        <w:tc>
          <w:tcPr>
            <w:tcW w:w="813" w:type="pct"/>
          </w:tcPr>
          <w:p w:rsidR="00475966" w:rsidRPr="000E2028" w:rsidRDefault="00475966" w:rsidP="00527C1B">
            <w:pPr>
              <w:spacing w:line="276" w:lineRule="auto"/>
              <w:jc w:val="center"/>
            </w:pPr>
            <w:r w:rsidRPr="000E2028">
              <w:t>2016</w:t>
            </w:r>
          </w:p>
        </w:tc>
        <w:tc>
          <w:tcPr>
            <w:tcW w:w="813" w:type="pct"/>
          </w:tcPr>
          <w:p w:rsidR="00475966" w:rsidRPr="000E2028" w:rsidRDefault="00475966" w:rsidP="00527C1B">
            <w:pPr>
              <w:spacing w:line="276" w:lineRule="auto"/>
              <w:jc w:val="center"/>
            </w:pPr>
            <w:r w:rsidRPr="000E2028">
              <w:t>2017</w:t>
            </w:r>
          </w:p>
        </w:tc>
        <w:tc>
          <w:tcPr>
            <w:tcW w:w="813" w:type="pct"/>
          </w:tcPr>
          <w:p w:rsidR="00475966" w:rsidRPr="000E2028" w:rsidRDefault="00475966" w:rsidP="00527C1B">
            <w:pPr>
              <w:spacing w:line="276" w:lineRule="auto"/>
              <w:jc w:val="center"/>
            </w:pPr>
            <w:r w:rsidRPr="000E2028">
              <w:t>2018</w:t>
            </w:r>
          </w:p>
        </w:tc>
      </w:tr>
      <w:tr w:rsidR="00475966" w:rsidRPr="009743C6" w:rsidTr="00475966">
        <w:tc>
          <w:tcPr>
            <w:tcW w:w="1747" w:type="pct"/>
          </w:tcPr>
          <w:p w:rsidR="00475966" w:rsidRPr="009743C6" w:rsidRDefault="00475966" w:rsidP="00527C1B">
            <w:pPr>
              <w:spacing w:line="276" w:lineRule="auto"/>
              <w:jc w:val="both"/>
            </w:pPr>
            <w:r w:rsidRPr="009743C6">
              <w:t>Аспиранты</w:t>
            </w:r>
          </w:p>
        </w:tc>
        <w:tc>
          <w:tcPr>
            <w:tcW w:w="813" w:type="pct"/>
            <w:vAlign w:val="center"/>
          </w:tcPr>
          <w:p w:rsidR="00475966" w:rsidRPr="009743C6" w:rsidRDefault="00B82D92" w:rsidP="00527C1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13" w:type="pct"/>
            <w:vAlign w:val="center"/>
          </w:tcPr>
          <w:p w:rsidR="00475966" w:rsidRPr="009743C6" w:rsidRDefault="00B82D92" w:rsidP="00527C1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13" w:type="pct"/>
            <w:vAlign w:val="center"/>
          </w:tcPr>
          <w:p w:rsidR="00475966" w:rsidRPr="009743C6" w:rsidRDefault="00B82D92" w:rsidP="00527C1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13" w:type="pct"/>
          </w:tcPr>
          <w:p w:rsidR="00475966" w:rsidRPr="009743C6" w:rsidRDefault="00B82D92" w:rsidP="00527C1B">
            <w:pPr>
              <w:spacing w:line="276" w:lineRule="auto"/>
              <w:jc w:val="center"/>
            </w:pPr>
            <w:r>
              <w:t>2</w:t>
            </w:r>
          </w:p>
        </w:tc>
      </w:tr>
      <w:tr w:rsidR="00475966" w:rsidRPr="009743C6" w:rsidTr="00475966">
        <w:tc>
          <w:tcPr>
            <w:tcW w:w="1747" w:type="pct"/>
          </w:tcPr>
          <w:p w:rsidR="00475966" w:rsidRPr="009743C6" w:rsidRDefault="00475966" w:rsidP="00527C1B">
            <w:pPr>
              <w:spacing w:line="276" w:lineRule="auto"/>
              <w:jc w:val="both"/>
            </w:pPr>
            <w:r w:rsidRPr="009743C6">
              <w:t>Докторанты</w:t>
            </w:r>
          </w:p>
        </w:tc>
        <w:tc>
          <w:tcPr>
            <w:tcW w:w="813" w:type="pct"/>
            <w:vAlign w:val="center"/>
          </w:tcPr>
          <w:p w:rsidR="00475966" w:rsidRPr="009743C6" w:rsidRDefault="00B82D92" w:rsidP="00527C1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13" w:type="pct"/>
            <w:vAlign w:val="center"/>
          </w:tcPr>
          <w:p w:rsidR="00475966" w:rsidRPr="009743C6" w:rsidRDefault="00B82D92" w:rsidP="00527C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13" w:type="pct"/>
            <w:vAlign w:val="center"/>
          </w:tcPr>
          <w:p w:rsidR="00475966" w:rsidRPr="009743C6" w:rsidRDefault="00B82D92" w:rsidP="00527C1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13" w:type="pct"/>
          </w:tcPr>
          <w:p w:rsidR="00475966" w:rsidRPr="009743C6" w:rsidRDefault="00B82D92" w:rsidP="00527C1B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236DA5" w:rsidRPr="00236DA5" w:rsidRDefault="00236DA5" w:rsidP="00527C1B">
      <w:pPr>
        <w:pStyle w:val="ad"/>
        <w:widowControl w:val="0"/>
        <w:spacing w:line="276" w:lineRule="auto"/>
        <w:ind w:firstLine="720"/>
        <w:rPr>
          <w:szCs w:val="24"/>
          <w:lang w:val="en-US"/>
        </w:rPr>
      </w:pPr>
    </w:p>
    <w:p w:rsidR="00EE78E5" w:rsidRPr="000E2028" w:rsidRDefault="00EE78E5" w:rsidP="000E202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E2028">
        <w:rPr>
          <w:b/>
          <w:sz w:val="28"/>
          <w:szCs w:val="28"/>
        </w:rPr>
        <w:t xml:space="preserve">Защиты диссертаций по каф. </w:t>
      </w:r>
      <w:r w:rsidR="00A9394D" w:rsidRPr="000E2028">
        <w:rPr>
          <w:b/>
          <w:sz w:val="28"/>
          <w:szCs w:val="28"/>
        </w:rPr>
        <w:t>СЛП</w:t>
      </w:r>
      <w:r w:rsidRPr="000E2028">
        <w:rPr>
          <w:b/>
          <w:sz w:val="28"/>
          <w:szCs w:val="28"/>
        </w:rPr>
        <w:t>иМ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1843"/>
        <w:gridCol w:w="1843"/>
        <w:gridCol w:w="1845"/>
        <w:gridCol w:w="1661"/>
      </w:tblGrid>
      <w:tr w:rsidR="003B49C3" w:rsidRPr="00600EB1" w:rsidTr="003B49C3">
        <w:tc>
          <w:tcPr>
            <w:tcW w:w="1371" w:type="pct"/>
          </w:tcPr>
          <w:p w:rsidR="003B49C3" w:rsidRPr="00600EB1" w:rsidRDefault="003B49C3" w:rsidP="00527C1B">
            <w:pPr>
              <w:spacing w:line="276" w:lineRule="auto"/>
              <w:jc w:val="center"/>
            </w:pPr>
            <w:r w:rsidRPr="00600EB1">
              <w:t>Показатели</w:t>
            </w:r>
          </w:p>
        </w:tc>
        <w:tc>
          <w:tcPr>
            <w:tcW w:w="930" w:type="pct"/>
          </w:tcPr>
          <w:p w:rsidR="003B49C3" w:rsidRPr="00600EB1" w:rsidRDefault="003B49C3" w:rsidP="00527C1B">
            <w:pPr>
              <w:spacing w:line="276" w:lineRule="auto"/>
              <w:jc w:val="center"/>
            </w:pPr>
            <w:r w:rsidRPr="00600EB1">
              <w:t>2015</w:t>
            </w:r>
          </w:p>
        </w:tc>
        <w:tc>
          <w:tcPr>
            <w:tcW w:w="930" w:type="pct"/>
          </w:tcPr>
          <w:p w:rsidR="003B49C3" w:rsidRPr="00600EB1" w:rsidRDefault="003B49C3" w:rsidP="00527C1B">
            <w:pPr>
              <w:spacing w:line="276" w:lineRule="auto"/>
              <w:jc w:val="center"/>
            </w:pPr>
            <w:r w:rsidRPr="00600EB1">
              <w:t>2016</w:t>
            </w:r>
          </w:p>
        </w:tc>
        <w:tc>
          <w:tcPr>
            <w:tcW w:w="931" w:type="pct"/>
          </w:tcPr>
          <w:p w:rsidR="003B49C3" w:rsidRPr="00600EB1" w:rsidRDefault="003B49C3" w:rsidP="00527C1B">
            <w:pPr>
              <w:spacing w:line="276" w:lineRule="auto"/>
              <w:jc w:val="center"/>
            </w:pPr>
            <w:r w:rsidRPr="00600EB1">
              <w:t>2017</w:t>
            </w:r>
          </w:p>
        </w:tc>
        <w:tc>
          <w:tcPr>
            <w:tcW w:w="839" w:type="pct"/>
          </w:tcPr>
          <w:p w:rsidR="003B49C3" w:rsidRPr="00600EB1" w:rsidRDefault="003B49C3" w:rsidP="00527C1B">
            <w:pPr>
              <w:spacing w:line="276" w:lineRule="auto"/>
              <w:jc w:val="center"/>
            </w:pPr>
            <w:r w:rsidRPr="00600EB1">
              <w:t>2018</w:t>
            </w:r>
          </w:p>
        </w:tc>
      </w:tr>
      <w:tr w:rsidR="003B49C3" w:rsidRPr="00600EB1" w:rsidTr="003B49C3">
        <w:tc>
          <w:tcPr>
            <w:tcW w:w="1371" w:type="pct"/>
          </w:tcPr>
          <w:p w:rsidR="003B49C3" w:rsidRPr="00600EB1" w:rsidRDefault="003B49C3" w:rsidP="00527C1B">
            <w:pPr>
              <w:spacing w:line="276" w:lineRule="auto"/>
              <w:jc w:val="both"/>
            </w:pPr>
            <w:r w:rsidRPr="00600EB1">
              <w:t>Защита кандидатских диссертаций</w:t>
            </w:r>
          </w:p>
        </w:tc>
        <w:tc>
          <w:tcPr>
            <w:tcW w:w="930" w:type="pct"/>
            <w:vAlign w:val="center"/>
          </w:tcPr>
          <w:p w:rsidR="003B49C3" w:rsidRPr="00600EB1" w:rsidRDefault="00600EB1" w:rsidP="00527C1B">
            <w:pPr>
              <w:spacing w:line="276" w:lineRule="auto"/>
              <w:jc w:val="center"/>
            </w:pPr>
            <w:r w:rsidRPr="00600EB1">
              <w:t>1</w:t>
            </w:r>
          </w:p>
        </w:tc>
        <w:tc>
          <w:tcPr>
            <w:tcW w:w="930" w:type="pct"/>
            <w:vAlign w:val="center"/>
          </w:tcPr>
          <w:p w:rsidR="003B49C3" w:rsidRPr="00600EB1" w:rsidRDefault="00B82D92" w:rsidP="00527C1B">
            <w:pPr>
              <w:spacing w:line="276" w:lineRule="auto"/>
              <w:jc w:val="center"/>
            </w:pPr>
            <w:r w:rsidRPr="00600EB1">
              <w:t>-</w:t>
            </w:r>
          </w:p>
        </w:tc>
        <w:tc>
          <w:tcPr>
            <w:tcW w:w="931" w:type="pct"/>
            <w:vAlign w:val="center"/>
          </w:tcPr>
          <w:p w:rsidR="003B49C3" w:rsidRPr="00600EB1" w:rsidRDefault="00B82D92" w:rsidP="00527C1B">
            <w:pPr>
              <w:spacing w:line="276" w:lineRule="auto"/>
              <w:jc w:val="center"/>
            </w:pPr>
            <w:r w:rsidRPr="00600EB1">
              <w:t>-</w:t>
            </w:r>
          </w:p>
        </w:tc>
        <w:tc>
          <w:tcPr>
            <w:tcW w:w="839" w:type="pct"/>
            <w:vAlign w:val="center"/>
          </w:tcPr>
          <w:p w:rsidR="003B49C3" w:rsidRPr="00600EB1" w:rsidRDefault="00600EB1" w:rsidP="00527C1B">
            <w:pPr>
              <w:spacing w:line="276" w:lineRule="auto"/>
              <w:jc w:val="center"/>
            </w:pPr>
            <w:r w:rsidRPr="00600EB1">
              <w:t>1</w:t>
            </w:r>
          </w:p>
        </w:tc>
      </w:tr>
      <w:tr w:rsidR="003B49C3" w:rsidRPr="009743C6" w:rsidTr="003B49C3">
        <w:tc>
          <w:tcPr>
            <w:tcW w:w="1371" w:type="pct"/>
          </w:tcPr>
          <w:p w:rsidR="003B49C3" w:rsidRPr="00600EB1" w:rsidRDefault="003B49C3" w:rsidP="00527C1B">
            <w:pPr>
              <w:spacing w:line="276" w:lineRule="auto"/>
              <w:jc w:val="both"/>
            </w:pPr>
            <w:r w:rsidRPr="00600EB1">
              <w:t>Защита докторских диссертаций</w:t>
            </w:r>
          </w:p>
        </w:tc>
        <w:tc>
          <w:tcPr>
            <w:tcW w:w="930" w:type="pct"/>
            <w:vAlign w:val="center"/>
          </w:tcPr>
          <w:p w:rsidR="003B49C3" w:rsidRPr="00600EB1" w:rsidRDefault="00B82D92" w:rsidP="00527C1B">
            <w:pPr>
              <w:spacing w:line="276" w:lineRule="auto"/>
              <w:jc w:val="center"/>
            </w:pPr>
            <w:r w:rsidRPr="00600EB1">
              <w:t>-</w:t>
            </w:r>
          </w:p>
        </w:tc>
        <w:tc>
          <w:tcPr>
            <w:tcW w:w="930" w:type="pct"/>
            <w:vAlign w:val="center"/>
          </w:tcPr>
          <w:p w:rsidR="003B49C3" w:rsidRPr="00600EB1" w:rsidRDefault="00B82D92" w:rsidP="00527C1B">
            <w:pPr>
              <w:spacing w:line="276" w:lineRule="auto"/>
              <w:jc w:val="center"/>
            </w:pPr>
            <w:r w:rsidRPr="00600EB1">
              <w:t>-</w:t>
            </w:r>
          </w:p>
        </w:tc>
        <w:tc>
          <w:tcPr>
            <w:tcW w:w="931" w:type="pct"/>
            <w:vAlign w:val="center"/>
          </w:tcPr>
          <w:p w:rsidR="003B49C3" w:rsidRPr="00600EB1" w:rsidRDefault="00B82D92" w:rsidP="00527C1B">
            <w:pPr>
              <w:spacing w:line="276" w:lineRule="auto"/>
              <w:jc w:val="center"/>
            </w:pPr>
            <w:r w:rsidRPr="00600EB1">
              <w:t>-</w:t>
            </w:r>
          </w:p>
        </w:tc>
        <w:tc>
          <w:tcPr>
            <w:tcW w:w="839" w:type="pct"/>
            <w:vAlign w:val="center"/>
          </w:tcPr>
          <w:p w:rsidR="003B49C3" w:rsidRPr="00600EB1" w:rsidRDefault="00B82D92" w:rsidP="00527C1B">
            <w:pPr>
              <w:spacing w:line="276" w:lineRule="auto"/>
              <w:jc w:val="center"/>
            </w:pPr>
            <w:r w:rsidRPr="00600EB1">
              <w:t>-</w:t>
            </w:r>
          </w:p>
        </w:tc>
      </w:tr>
    </w:tbl>
    <w:p w:rsidR="00825B68" w:rsidRDefault="00825B68" w:rsidP="00825B68">
      <w:pPr>
        <w:spacing w:before="120" w:after="120" w:line="276" w:lineRule="auto"/>
        <w:jc w:val="center"/>
        <w:rPr>
          <w:b/>
          <w:sz w:val="28"/>
          <w:szCs w:val="28"/>
        </w:rPr>
      </w:pPr>
    </w:p>
    <w:p w:rsidR="00EE78E5" w:rsidRPr="00825B68" w:rsidRDefault="00EE78E5" w:rsidP="00825B68">
      <w:pPr>
        <w:spacing w:before="120" w:after="120" w:line="276" w:lineRule="auto"/>
        <w:jc w:val="center"/>
        <w:rPr>
          <w:b/>
          <w:sz w:val="28"/>
          <w:szCs w:val="28"/>
        </w:rPr>
      </w:pPr>
      <w:r w:rsidRPr="00825B68">
        <w:rPr>
          <w:b/>
          <w:sz w:val="28"/>
          <w:szCs w:val="28"/>
        </w:rPr>
        <w:t xml:space="preserve">Сведения о преподавателях кафедры </w:t>
      </w:r>
      <w:r w:rsidR="003B49C3" w:rsidRPr="00825B68">
        <w:rPr>
          <w:b/>
          <w:sz w:val="28"/>
          <w:szCs w:val="28"/>
        </w:rPr>
        <w:t>СЛП</w:t>
      </w:r>
      <w:r w:rsidRPr="00825B68">
        <w:rPr>
          <w:b/>
          <w:sz w:val="28"/>
          <w:szCs w:val="28"/>
        </w:rPr>
        <w:t>иМ в РИНЦ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6"/>
        <w:gridCol w:w="2667"/>
        <w:gridCol w:w="2270"/>
        <w:gridCol w:w="1941"/>
      </w:tblGrid>
      <w:tr w:rsidR="00EE78E5" w:rsidRPr="009743C6" w:rsidTr="00C92337">
        <w:trPr>
          <w:trHeight w:val="953"/>
        </w:trPr>
        <w:tc>
          <w:tcPr>
            <w:tcW w:w="1485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E5" w:rsidRPr="009743C6" w:rsidRDefault="00EE78E5" w:rsidP="00527C1B">
            <w:pPr>
              <w:spacing w:line="276" w:lineRule="auto"/>
              <w:jc w:val="center"/>
            </w:pPr>
            <w:r w:rsidRPr="009743C6">
              <w:t>Сотрудник</w:t>
            </w:r>
          </w:p>
        </w:tc>
        <w:tc>
          <w:tcPr>
            <w:tcW w:w="136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E5" w:rsidRPr="009743C6" w:rsidRDefault="00EE78E5" w:rsidP="00527C1B">
            <w:pPr>
              <w:spacing w:line="276" w:lineRule="auto"/>
              <w:jc w:val="center"/>
            </w:pPr>
            <w:r w:rsidRPr="009743C6">
              <w:t>Количество публикаций</w:t>
            </w:r>
          </w:p>
          <w:p w:rsidR="00EE78E5" w:rsidRPr="009743C6" w:rsidRDefault="00EE78E5" w:rsidP="00527C1B">
            <w:pPr>
              <w:spacing w:line="276" w:lineRule="auto"/>
              <w:jc w:val="center"/>
            </w:pPr>
            <w:r w:rsidRPr="009743C6">
              <w:t>В РИНЦ</w:t>
            </w:r>
          </w:p>
        </w:tc>
        <w:tc>
          <w:tcPr>
            <w:tcW w:w="11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E5" w:rsidRPr="009743C6" w:rsidRDefault="00EE78E5" w:rsidP="00527C1B">
            <w:pPr>
              <w:spacing w:line="276" w:lineRule="auto"/>
              <w:jc w:val="center"/>
            </w:pPr>
            <w:r w:rsidRPr="009743C6">
              <w:t>Количество цитирований</w:t>
            </w:r>
          </w:p>
        </w:tc>
        <w:tc>
          <w:tcPr>
            <w:tcW w:w="992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E5" w:rsidRPr="009743C6" w:rsidRDefault="00EE78E5" w:rsidP="00527C1B">
            <w:pPr>
              <w:spacing w:line="276" w:lineRule="auto"/>
              <w:jc w:val="center"/>
            </w:pPr>
            <w:r w:rsidRPr="009743C6">
              <w:t xml:space="preserve">Индекс </w:t>
            </w:r>
            <w:proofErr w:type="spellStart"/>
            <w:r w:rsidRPr="009743C6">
              <w:t>Хирша</w:t>
            </w:r>
            <w:proofErr w:type="spellEnd"/>
            <w:r w:rsidRPr="009743C6">
              <w:t xml:space="preserve"> РИНЦ</w:t>
            </w:r>
          </w:p>
          <w:p w:rsidR="00EE78E5" w:rsidRPr="009743C6" w:rsidRDefault="00EE78E5" w:rsidP="00527C1B">
            <w:pPr>
              <w:spacing w:line="276" w:lineRule="auto"/>
              <w:jc w:val="center"/>
            </w:pPr>
          </w:p>
        </w:tc>
      </w:tr>
      <w:tr w:rsidR="00EE78E5" w:rsidRPr="009743C6" w:rsidTr="00C92337">
        <w:trPr>
          <w:trHeight w:val="521"/>
        </w:trPr>
        <w:tc>
          <w:tcPr>
            <w:tcW w:w="1485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E5" w:rsidRPr="009743C6" w:rsidRDefault="003B49C3" w:rsidP="00527C1B">
            <w:pPr>
              <w:spacing w:line="276" w:lineRule="auto"/>
              <w:jc w:val="center"/>
            </w:pPr>
            <w:r>
              <w:t>Розен А.Е.</w:t>
            </w:r>
          </w:p>
        </w:tc>
        <w:tc>
          <w:tcPr>
            <w:tcW w:w="136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8E5" w:rsidRPr="009743C6" w:rsidRDefault="003B49C3" w:rsidP="00527C1B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1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8E5" w:rsidRPr="009743C6" w:rsidRDefault="003B49C3" w:rsidP="00527C1B">
            <w:pPr>
              <w:spacing w:line="276" w:lineRule="auto"/>
              <w:jc w:val="center"/>
            </w:pPr>
            <w:r>
              <w:t>248</w:t>
            </w:r>
          </w:p>
        </w:tc>
        <w:tc>
          <w:tcPr>
            <w:tcW w:w="992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8E5" w:rsidRPr="009743C6" w:rsidRDefault="003B49C3" w:rsidP="00527C1B">
            <w:pPr>
              <w:spacing w:line="276" w:lineRule="auto"/>
              <w:jc w:val="center"/>
            </w:pPr>
            <w:r>
              <w:t>6</w:t>
            </w:r>
          </w:p>
        </w:tc>
      </w:tr>
      <w:tr w:rsidR="00B82D92" w:rsidRPr="009743C6" w:rsidTr="00C92337">
        <w:trPr>
          <w:trHeight w:val="521"/>
        </w:trPr>
        <w:tc>
          <w:tcPr>
            <w:tcW w:w="1485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82D92" w:rsidRDefault="00B82D92" w:rsidP="00527C1B">
            <w:pPr>
              <w:spacing w:line="276" w:lineRule="auto"/>
              <w:jc w:val="center"/>
            </w:pPr>
            <w:r>
              <w:t>Козлов Г.В.</w:t>
            </w:r>
          </w:p>
        </w:tc>
        <w:tc>
          <w:tcPr>
            <w:tcW w:w="136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2D92" w:rsidRPr="00FE48DF" w:rsidRDefault="00FE48DF" w:rsidP="00527C1B">
            <w:pPr>
              <w:spacing w:line="276" w:lineRule="auto"/>
              <w:jc w:val="center"/>
            </w:pPr>
            <w:r w:rsidRPr="00FE48DF">
              <w:t>32</w:t>
            </w:r>
          </w:p>
        </w:tc>
        <w:tc>
          <w:tcPr>
            <w:tcW w:w="11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2D92" w:rsidRPr="00FE48DF" w:rsidRDefault="00FE48DF" w:rsidP="00527C1B">
            <w:pPr>
              <w:spacing w:line="276" w:lineRule="auto"/>
              <w:jc w:val="center"/>
            </w:pPr>
            <w:r w:rsidRPr="00FE48DF">
              <w:t>13</w:t>
            </w:r>
          </w:p>
        </w:tc>
        <w:tc>
          <w:tcPr>
            <w:tcW w:w="992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2D92" w:rsidRPr="00FE48DF" w:rsidRDefault="00FE48DF" w:rsidP="00527C1B">
            <w:pPr>
              <w:spacing w:line="276" w:lineRule="auto"/>
              <w:jc w:val="center"/>
            </w:pPr>
            <w:r w:rsidRPr="00FE48DF">
              <w:t>1</w:t>
            </w:r>
          </w:p>
        </w:tc>
      </w:tr>
      <w:tr w:rsidR="00C92337" w:rsidRPr="009743C6" w:rsidTr="00C92337">
        <w:trPr>
          <w:trHeight w:val="521"/>
        </w:trPr>
        <w:tc>
          <w:tcPr>
            <w:tcW w:w="1485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2337" w:rsidRDefault="00C92337" w:rsidP="00527C1B">
            <w:pPr>
              <w:spacing w:line="276" w:lineRule="auto"/>
              <w:jc w:val="center"/>
            </w:pPr>
            <w:r>
              <w:t>Казанцев И.А.</w:t>
            </w:r>
          </w:p>
        </w:tc>
        <w:tc>
          <w:tcPr>
            <w:tcW w:w="136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2337" w:rsidRDefault="00C92337" w:rsidP="00527C1B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1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2337" w:rsidRDefault="00C92337" w:rsidP="00527C1B">
            <w:pPr>
              <w:spacing w:line="276" w:lineRule="auto"/>
              <w:jc w:val="center"/>
            </w:pPr>
            <w:r>
              <w:t>94</w:t>
            </w:r>
          </w:p>
        </w:tc>
        <w:tc>
          <w:tcPr>
            <w:tcW w:w="992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2337" w:rsidRDefault="00C92337" w:rsidP="00527C1B">
            <w:pPr>
              <w:spacing w:line="276" w:lineRule="auto"/>
              <w:jc w:val="center"/>
            </w:pPr>
            <w:r>
              <w:t>6</w:t>
            </w:r>
          </w:p>
        </w:tc>
      </w:tr>
      <w:tr w:rsidR="00C92337" w:rsidRPr="009743C6" w:rsidTr="00C92337">
        <w:trPr>
          <w:trHeight w:val="521"/>
        </w:trPr>
        <w:tc>
          <w:tcPr>
            <w:tcW w:w="1485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2337" w:rsidRDefault="00C92337" w:rsidP="00527C1B">
            <w:pPr>
              <w:spacing w:line="276" w:lineRule="auto"/>
              <w:jc w:val="center"/>
            </w:pPr>
            <w:r>
              <w:t>Мещеряков А.С.</w:t>
            </w:r>
          </w:p>
        </w:tc>
        <w:tc>
          <w:tcPr>
            <w:tcW w:w="136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2337" w:rsidRDefault="00C92337" w:rsidP="00527C1B">
            <w:pPr>
              <w:spacing w:line="276" w:lineRule="auto"/>
              <w:jc w:val="center"/>
            </w:pPr>
            <w:r>
              <w:t>97</w:t>
            </w:r>
          </w:p>
        </w:tc>
        <w:tc>
          <w:tcPr>
            <w:tcW w:w="11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2337" w:rsidRDefault="00C92337" w:rsidP="00527C1B">
            <w:pPr>
              <w:spacing w:line="276" w:lineRule="auto"/>
              <w:jc w:val="center"/>
            </w:pPr>
            <w:r>
              <w:t>221</w:t>
            </w:r>
          </w:p>
        </w:tc>
        <w:tc>
          <w:tcPr>
            <w:tcW w:w="992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2337" w:rsidRDefault="00C92337" w:rsidP="00527C1B">
            <w:pPr>
              <w:spacing w:line="276" w:lineRule="auto"/>
              <w:jc w:val="center"/>
            </w:pPr>
            <w:r>
              <w:t>5</w:t>
            </w:r>
          </w:p>
        </w:tc>
      </w:tr>
      <w:tr w:rsidR="00EE78E5" w:rsidRPr="009743C6" w:rsidTr="00C92337">
        <w:trPr>
          <w:trHeight w:val="521"/>
        </w:trPr>
        <w:tc>
          <w:tcPr>
            <w:tcW w:w="1485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E5" w:rsidRPr="009743C6" w:rsidRDefault="003B49C3" w:rsidP="00527C1B">
            <w:pPr>
              <w:spacing w:line="276" w:lineRule="auto"/>
              <w:jc w:val="center"/>
            </w:pPr>
            <w:r>
              <w:t>Крюков Д.Б.</w:t>
            </w:r>
          </w:p>
        </w:tc>
        <w:tc>
          <w:tcPr>
            <w:tcW w:w="136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8E5" w:rsidRPr="009743C6" w:rsidRDefault="003B49C3" w:rsidP="00527C1B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1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8E5" w:rsidRPr="00F16EB7" w:rsidRDefault="003B49C3" w:rsidP="00527C1B">
            <w:pPr>
              <w:spacing w:line="276" w:lineRule="auto"/>
              <w:jc w:val="center"/>
              <w:rPr>
                <w:lang w:val="en-US"/>
              </w:rPr>
            </w:pPr>
            <w:r>
              <w:t>10</w:t>
            </w:r>
            <w:r w:rsidR="00FE48DF">
              <w:t>1</w:t>
            </w:r>
          </w:p>
        </w:tc>
        <w:tc>
          <w:tcPr>
            <w:tcW w:w="992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8E5" w:rsidRPr="009743C6" w:rsidRDefault="003B49C3" w:rsidP="00527C1B">
            <w:pPr>
              <w:spacing w:line="276" w:lineRule="auto"/>
              <w:jc w:val="center"/>
            </w:pPr>
            <w:r>
              <w:t>4</w:t>
            </w:r>
          </w:p>
        </w:tc>
      </w:tr>
      <w:tr w:rsidR="00EE78E5" w:rsidRPr="009743C6" w:rsidTr="00C92337">
        <w:trPr>
          <w:trHeight w:val="521"/>
        </w:trPr>
        <w:tc>
          <w:tcPr>
            <w:tcW w:w="1485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E5" w:rsidRPr="009743C6" w:rsidRDefault="003B49C3" w:rsidP="00527C1B">
            <w:pPr>
              <w:spacing w:line="276" w:lineRule="auto"/>
              <w:jc w:val="center"/>
            </w:pPr>
            <w:r>
              <w:t>Кривенков А.О.</w:t>
            </w:r>
          </w:p>
        </w:tc>
        <w:tc>
          <w:tcPr>
            <w:tcW w:w="136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8E5" w:rsidRPr="009743C6" w:rsidRDefault="003B49C3" w:rsidP="00527C1B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11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8E5" w:rsidRPr="009743C6" w:rsidRDefault="003B49C3" w:rsidP="00527C1B">
            <w:pPr>
              <w:spacing w:line="276" w:lineRule="auto"/>
              <w:jc w:val="center"/>
            </w:pPr>
            <w:r>
              <w:t>112</w:t>
            </w:r>
          </w:p>
        </w:tc>
        <w:tc>
          <w:tcPr>
            <w:tcW w:w="992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8E5" w:rsidRPr="009743C6" w:rsidRDefault="003B49C3" w:rsidP="00527C1B">
            <w:pPr>
              <w:spacing w:line="276" w:lineRule="auto"/>
              <w:jc w:val="center"/>
            </w:pPr>
            <w:r>
              <w:t>4</w:t>
            </w:r>
          </w:p>
        </w:tc>
      </w:tr>
      <w:tr w:rsidR="00EE78E5" w:rsidRPr="009743C6" w:rsidTr="00C92337">
        <w:trPr>
          <w:trHeight w:val="521"/>
        </w:trPr>
        <w:tc>
          <w:tcPr>
            <w:tcW w:w="1485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E5" w:rsidRPr="009743C6" w:rsidRDefault="003B49C3" w:rsidP="00527C1B">
            <w:pPr>
              <w:spacing w:line="276" w:lineRule="auto"/>
              <w:jc w:val="center"/>
            </w:pPr>
            <w:r>
              <w:t>Чугунов С.Н.</w:t>
            </w:r>
          </w:p>
        </w:tc>
        <w:tc>
          <w:tcPr>
            <w:tcW w:w="136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8E5" w:rsidRPr="009743C6" w:rsidRDefault="003B49C3" w:rsidP="00527C1B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1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8E5" w:rsidRPr="009743C6" w:rsidRDefault="003B49C3" w:rsidP="00527C1B">
            <w:pPr>
              <w:spacing w:line="276" w:lineRule="auto"/>
              <w:jc w:val="center"/>
            </w:pPr>
            <w:r>
              <w:t>76</w:t>
            </w:r>
          </w:p>
        </w:tc>
        <w:tc>
          <w:tcPr>
            <w:tcW w:w="992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78E5" w:rsidRPr="009743C6" w:rsidRDefault="003B49C3" w:rsidP="00527C1B">
            <w:pPr>
              <w:spacing w:line="276" w:lineRule="auto"/>
              <w:jc w:val="center"/>
            </w:pPr>
            <w:r>
              <w:t>4</w:t>
            </w:r>
          </w:p>
        </w:tc>
      </w:tr>
    </w:tbl>
    <w:p w:rsidR="003B49C3" w:rsidRDefault="003B49C3" w:rsidP="00527C1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E5084" w:rsidRDefault="001E508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E78E5" w:rsidRPr="00825B68" w:rsidRDefault="00EE78E5" w:rsidP="00825B68">
      <w:pPr>
        <w:spacing w:line="276" w:lineRule="auto"/>
        <w:jc w:val="center"/>
        <w:rPr>
          <w:b/>
          <w:sz w:val="28"/>
          <w:szCs w:val="28"/>
        </w:rPr>
      </w:pPr>
      <w:r w:rsidRPr="00825B68">
        <w:rPr>
          <w:b/>
          <w:sz w:val="28"/>
          <w:szCs w:val="28"/>
        </w:rPr>
        <w:lastRenderedPageBreak/>
        <w:t xml:space="preserve">Сведения о преподавателях кафедры </w:t>
      </w:r>
      <w:proofErr w:type="spellStart"/>
      <w:r w:rsidR="003B49C3" w:rsidRPr="00825B68">
        <w:rPr>
          <w:b/>
          <w:sz w:val="28"/>
          <w:szCs w:val="28"/>
        </w:rPr>
        <w:t>СЛП</w:t>
      </w:r>
      <w:r w:rsidRPr="00825B68">
        <w:rPr>
          <w:b/>
          <w:sz w:val="28"/>
          <w:szCs w:val="28"/>
        </w:rPr>
        <w:t>иМ</w:t>
      </w:r>
      <w:proofErr w:type="spellEnd"/>
      <w:r w:rsidRPr="00825B68">
        <w:rPr>
          <w:b/>
          <w:sz w:val="28"/>
          <w:szCs w:val="28"/>
        </w:rPr>
        <w:t xml:space="preserve"> в </w:t>
      </w:r>
      <w:proofErr w:type="spellStart"/>
      <w:r w:rsidRPr="00825B68">
        <w:rPr>
          <w:b/>
          <w:sz w:val="28"/>
          <w:szCs w:val="28"/>
        </w:rPr>
        <w:t>Web</w:t>
      </w:r>
      <w:proofErr w:type="spellEnd"/>
      <w:r w:rsidRPr="00825B68">
        <w:rPr>
          <w:b/>
          <w:sz w:val="28"/>
          <w:szCs w:val="28"/>
        </w:rPr>
        <w:t xml:space="preserve"> </w:t>
      </w:r>
      <w:proofErr w:type="spellStart"/>
      <w:r w:rsidRPr="00825B68">
        <w:rPr>
          <w:b/>
          <w:sz w:val="28"/>
          <w:szCs w:val="28"/>
        </w:rPr>
        <w:t>of</w:t>
      </w:r>
      <w:proofErr w:type="spellEnd"/>
      <w:r w:rsidRPr="00825B68">
        <w:rPr>
          <w:b/>
          <w:sz w:val="28"/>
          <w:szCs w:val="28"/>
        </w:rPr>
        <w:t xml:space="preserve"> </w:t>
      </w:r>
      <w:proofErr w:type="spellStart"/>
      <w:r w:rsidRPr="00825B68">
        <w:rPr>
          <w:b/>
          <w:sz w:val="28"/>
          <w:szCs w:val="28"/>
        </w:rPr>
        <w:t>Science</w:t>
      </w:r>
      <w:proofErr w:type="spellEnd"/>
      <w:r w:rsidR="00F51F5B" w:rsidRPr="00825B68">
        <w:rPr>
          <w:b/>
          <w:sz w:val="28"/>
          <w:szCs w:val="28"/>
        </w:rPr>
        <w:t xml:space="preserve"> и </w:t>
      </w:r>
      <w:r w:rsidR="00F51F5B" w:rsidRPr="00825B68">
        <w:rPr>
          <w:b/>
          <w:sz w:val="28"/>
          <w:szCs w:val="28"/>
          <w:lang w:val="en-US"/>
        </w:rPr>
        <w:t>Scopus</w:t>
      </w:r>
    </w:p>
    <w:tbl>
      <w:tblPr>
        <w:tblW w:w="94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5"/>
        <w:gridCol w:w="1800"/>
        <w:gridCol w:w="1620"/>
        <w:gridCol w:w="1800"/>
        <w:gridCol w:w="1800"/>
      </w:tblGrid>
      <w:tr w:rsidR="00505768" w:rsidRPr="00505768" w:rsidTr="00505768">
        <w:trPr>
          <w:trHeight w:val="954"/>
          <w:jc w:val="center"/>
        </w:trPr>
        <w:tc>
          <w:tcPr>
            <w:tcW w:w="23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5768" w:rsidRPr="009743C6" w:rsidRDefault="00505768" w:rsidP="00527C1B">
            <w:pPr>
              <w:spacing w:line="276" w:lineRule="auto"/>
              <w:jc w:val="center"/>
            </w:pPr>
            <w:r w:rsidRPr="009743C6">
              <w:t>Сотрудник</w:t>
            </w:r>
          </w:p>
        </w:tc>
        <w:tc>
          <w:tcPr>
            <w:tcW w:w="180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5768" w:rsidRPr="009743C6" w:rsidRDefault="00505768" w:rsidP="00527C1B">
            <w:pPr>
              <w:spacing w:line="276" w:lineRule="auto"/>
              <w:jc w:val="center"/>
            </w:pPr>
            <w:r w:rsidRPr="009743C6">
              <w:t>Количество публикаций</w:t>
            </w:r>
          </w:p>
        </w:tc>
        <w:tc>
          <w:tcPr>
            <w:tcW w:w="16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5768" w:rsidRPr="009743C6" w:rsidRDefault="00505768" w:rsidP="00527C1B">
            <w:pPr>
              <w:spacing w:line="276" w:lineRule="auto"/>
              <w:jc w:val="center"/>
            </w:pPr>
            <w:r w:rsidRPr="009743C6">
              <w:t>Количество цитирований</w:t>
            </w:r>
          </w:p>
        </w:tc>
        <w:tc>
          <w:tcPr>
            <w:tcW w:w="180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5768" w:rsidRPr="00505768" w:rsidRDefault="00505768" w:rsidP="00527C1B">
            <w:pPr>
              <w:spacing w:line="276" w:lineRule="auto"/>
              <w:jc w:val="center"/>
              <w:rPr>
                <w:lang w:val="en-US"/>
              </w:rPr>
            </w:pPr>
            <w:r w:rsidRPr="009743C6">
              <w:t>Индекс</w:t>
            </w:r>
            <w:r w:rsidRPr="00505768">
              <w:rPr>
                <w:lang w:val="en-US"/>
              </w:rPr>
              <w:t xml:space="preserve"> </w:t>
            </w:r>
            <w:proofErr w:type="spellStart"/>
            <w:r w:rsidRPr="009743C6">
              <w:t>Хирша</w:t>
            </w:r>
            <w:proofErr w:type="spellEnd"/>
            <w:r w:rsidRPr="00505768">
              <w:rPr>
                <w:lang w:val="en-US"/>
              </w:rPr>
              <w:t xml:space="preserve"> </w:t>
            </w:r>
            <w:r>
              <w:t>в</w:t>
            </w:r>
            <w:r w:rsidRPr="00505768">
              <w:rPr>
                <w:lang w:val="en-US"/>
              </w:rPr>
              <w:t xml:space="preserve"> </w:t>
            </w:r>
            <w:r>
              <w:rPr>
                <w:lang w:val="en-US"/>
              </w:rPr>
              <w:t>Web</w:t>
            </w:r>
            <w:r w:rsidRPr="00505768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05768">
              <w:rPr>
                <w:lang w:val="en-US"/>
              </w:rPr>
              <w:t xml:space="preserve"> </w:t>
            </w:r>
            <w:r>
              <w:rPr>
                <w:lang w:val="en-US"/>
              </w:rPr>
              <w:t>Science</w:t>
            </w:r>
          </w:p>
        </w:tc>
        <w:tc>
          <w:tcPr>
            <w:tcW w:w="1800" w:type="dxa"/>
            <w:vAlign w:val="center"/>
          </w:tcPr>
          <w:p w:rsidR="00505768" w:rsidRPr="00505768" w:rsidRDefault="00505768" w:rsidP="00505768">
            <w:pPr>
              <w:spacing w:line="276" w:lineRule="auto"/>
              <w:jc w:val="center"/>
              <w:rPr>
                <w:lang w:val="en-US"/>
              </w:rPr>
            </w:pPr>
            <w:r w:rsidRPr="009743C6">
              <w:t>Индекс</w:t>
            </w:r>
            <w:r w:rsidRPr="00505768">
              <w:rPr>
                <w:lang w:val="en-US"/>
              </w:rPr>
              <w:t xml:space="preserve"> </w:t>
            </w:r>
            <w:proofErr w:type="spellStart"/>
            <w:r w:rsidRPr="009743C6">
              <w:t>Хирша</w:t>
            </w:r>
            <w:proofErr w:type="spellEnd"/>
            <w:r w:rsidRPr="00505768">
              <w:rPr>
                <w:lang w:val="en-US"/>
              </w:rPr>
              <w:t xml:space="preserve"> </w:t>
            </w:r>
            <w:r>
              <w:t>в</w:t>
            </w:r>
            <w:r w:rsidRPr="00505768">
              <w:rPr>
                <w:lang w:val="en-US"/>
              </w:rPr>
              <w:t xml:space="preserve"> </w:t>
            </w:r>
            <w:r>
              <w:rPr>
                <w:lang w:val="en-US"/>
              </w:rPr>
              <w:t>Scopus</w:t>
            </w:r>
          </w:p>
        </w:tc>
      </w:tr>
      <w:tr w:rsidR="00505768" w:rsidRPr="009743C6" w:rsidTr="00505768">
        <w:trPr>
          <w:trHeight w:val="522"/>
          <w:jc w:val="center"/>
        </w:trPr>
        <w:tc>
          <w:tcPr>
            <w:tcW w:w="23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5768" w:rsidRPr="009743C6" w:rsidRDefault="00505768" w:rsidP="00527C1B">
            <w:pPr>
              <w:spacing w:line="276" w:lineRule="auto"/>
              <w:jc w:val="center"/>
            </w:pPr>
            <w:r>
              <w:t>Розен А.Е.</w:t>
            </w:r>
          </w:p>
        </w:tc>
        <w:tc>
          <w:tcPr>
            <w:tcW w:w="180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5768" w:rsidRPr="009743C6" w:rsidRDefault="00505768" w:rsidP="00527C1B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6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5768" w:rsidRPr="009743C6" w:rsidRDefault="00505768" w:rsidP="00527C1B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180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5768" w:rsidRPr="00F16EB7" w:rsidRDefault="00F16EB7" w:rsidP="00527C1B">
            <w:pPr>
              <w:spacing w:line="276" w:lineRule="auto"/>
              <w:jc w:val="center"/>
              <w:rPr>
                <w:lang w:val="en-US"/>
              </w:rPr>
            </w:pPr>
            <w:r w:rsidRPr="00F16EB7">
              <w:rPr>
                <w:lang w:val="en-US"/>
              </w:rPr>
              <w:t>2</w:t>
            </w:r>
          </w:p>
        </w:tc>
        <w:tc>
          <w:tcPr>
            <w:tcW w:w="1800" w:type="dxa"/>
          </w:tcPr>
          <w:p w:rsidR="00505768" w:rsidRPr="00505768" w:rsidRDefault="00505768" w:rsidP="00527C1B">
            <w:pPr>
              <w:spacing w:line="276" w:lineRule="auto"/>
              <w:jc w:val="center"/>
              <w:rPr>
                <w:highlight w:val="yellow"/>
                <w:lang w:val="en-US"/>
              </w:rPr>
            </w:pPr>
            <w:r w:rsidRPr="00505768">
              <w:rPr>
                <w:lang w:val="en-US"/>
              </w:rPr>
              <w:t>2</w:t>
            </w:r>
          </w:p>
        </w:tc>
      </w:tr>
      <w:tr w:rsidR="00505768" w:rsidRPr="009743C6" w:rsidTr="00505768">
        <w:trPr>
          <w:trHeight w:val="522"/>
          <w:jc w:val="center"/>
        </w:trPr>
        <w:tc>
          <w:tcPr>
            <w:tcW w:w="23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5768" w:rsidRDefault="00505768" w:rsidP="00527C1B">
            <w:pPr>
              <w:spacing w:line="276" w:lineRule="auto"/>
              <w:jc w:val="center"/>
            </w:pPr>
            <w:r>
              <w:t>Мещеряков А.С.</w:t>
            </w:r>
          </w:p>
        </w:tc>
        <w:tc>
          <w:tcPr>
            <w:tcW w:w="180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5768" w:rsidRPr="00304727" w:rsidRDefault="00304727" w:rsidP="00527C1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6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5768" w:rsidRPr="008C4D96" w:rsidRDefault="00304727" w:rsidP="00527C1B">
            <w:pPr>
              <w:spacing w:line="276" w:lineRule="auto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180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5768" w:rsidRPr="00304727" w:rsidRDefault="00304727" w:rsidP="00527C1B">
            <w:pPr>
              <w:spacing w:line="276" w:lineRule="auto"/>
              <w:jc w:val="center"/>
            </w:pPr>
            <w:r w:rsidRPr="00304727">
              <w:t>1</w:t>
            </w:r>
          </w:p>
        </w:tc>
        <w:tc>
          <w:tcPr>
            <w:tcW w:w="1800" w:type="dxa"/>
          </w:tcPr>
          <w:p w:rsidR="00505768" w:rsidRPr="00304727" w:rsidRDefault="00BB5A1A" w:rsidP="00527C1B">
            <w:pPr>
              <w:spacing w:line="276" w:lineRule="auto"/>
              <w:jc w:val="center"/>
              <w:rPr>
                <w:lang w:val="en-US"/>
              </w:rPr>
            </w:pPr>
            <w:r w:rsidRPr="00304727">
              <w:rPr>
                <w:lang w:val="en-US"/>
              </w:rPr>
              <w:t>1</w:t>
            </w:r>
          </w:p>
        </w:tc>
      </w:tr>
      <w:tr w:rsidR="00505768" w:rsidRPr="009743C6" w:rsidTr="00505768">
        <w:trPr>
          <w:trHeight w:val="522"/>
          <w:jc w:val="center"/>
        </w:trPr>
        <w:tc>
          <w:tcPr>
            <w:tcW w:w="23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5768" w:rsidRDefault="00505768" w:rsidP="00527C1B">
            <w:pPr>
              <w:spacing w:line="276" w:lineRule="auto"/>
              <w:jc w:val="center"/>
            </w:pPr>
            <w:r>
              <w:t>Козлов Г.В.</w:t>
            </w:r>
          </w:p>
        </w:tc>
        <w:tc>
          <w:tcPr>
            <w:tcW w:w="180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5768" w:rsidRPr="00245D16" w:rsidRDefault="00245D16" w:rsidP="00527C1B">
            <w:pPr>
              <w:spacing w:line="276" w:lineRule="auto"/>
              <w:jc w:val="center"/>
            </w:pPr>
            <w:r w:rsidRPr="00245D16">
              <w:t>4</w:t>
            </w:r>
          </w:p>
        </w:tc>
        <w:tc>
          <w:tcPr>
            <w:tcW w:w="16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5768" w:rsidRPr="00245D16" w:rsidRDefault="00245D16" w:rsidP="00527C1B">
            <w:pPr>
              <w:spacing w:line="276" w:lineRule="auto"/>
              <w:jc w:val="center"/>
            </w:pPr>
            <w:r w:rsidRPr="00245D16">
              <w:t>2</w:t>
            </w:r>
          </w:p>
        </w:tc>
        <w:tc>
          <w:tcPr>
            <w:tcW w:w="180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5768" w:rsidRPr="00245D16" w:rsidRDefault="00245D16" w:rsidP="00527C1B">
            <w:pPr>
              <w:spacing w:line="276" w:lineRule="auto"/>
              <w:jc w:val="center"/>
            </w:pPr>
            <w:r w:rsidRPr="00245D16">
              <w:t>1</w:t>
            </w:r>
          </w:p>
        </w:tc>
        <w:tc>
          <w:tcPr>
            <w:tcW w:w="1800" w:type="dxa"/>
          </w:tcPr>
          <w:p w:rsidR="00505768" w:rsidRPr="00245D16" w:rsidRDefault="004A5698" w:rsidP="00527C1B">
            <w:pPr>
              <w:spacing w:line="276" w:lineRule="auto"/>
              <w:jc w:val="center"/>
              <w:rPr>
                <w:lang w:val="en-US"/>
              </w:rPr>
            </w:pPr>
            <w:r w:rsidRPr="00245D16">
              <w:rPr>
                <w:lang w:val="en-US"/>
              </w:rPr>
              <w:t>1</w:t>
            </w:r>
          </w:p>
        </w:tc>
      </w:tr>
      <w:tr w:rsidR="00505768" w:rsidRPr="009743C6" w:rsidTr="00505768">
        <w:trPr>
          <w:trHeight w:val="522"/>
          <w:jc w:val="center"/>
        </w:trPr>
        <w:tc>
          <w:tcPr>
            <w:tcW w:w="23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5768" w:rsidRPr="00B82D92" w:rsidRDefault="00505768" w:rsidP="00527C1B">
            <w:pPr>
              <w:spacing w:line="276" w:lineRule="auto"/>
              <w:jc w:val="center"/>
              <w:rPr>
                <w:highlight w:val="yellow"/>
              </w:rPr>
            </w:pPr>
            <w:r w:rsidRPr="00B82D92">
              <w:t>Крюков Д.Б.</w:t>
            </w:r>
          </w:p>
        </w:tc>
        <w:tc>
          <w:tcPr>
            <w:tcW w:w="180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5768" w:rsidRPr="00445DB7" w:rsidRDefault="00F16EB7" w:rsidP="00527C1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5768" w:rsidRPr="00AC3F70" w:rsidRDefault="00F16EB7" w:rsidP="00527C1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0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05768" w:rsidRPr="00F16EB7" w:rsidRDefault="00F16EB7" w:rsidP="00527C1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00" w:type="dxa"/>
          </w:tcPr>
          <w:p w:rsidR="00505768" w:rsidRPr="006553AD" w:rsidRDefault="00445DB7" w:rsidP="00527C1B">
            <w:pPr>
              <w:spacing w:line="276" w:lineRule="auto"/>
              <w:jc w:val="center"/>
              <w:rPr>
                <w:lang w:val="en-US"/>
              </w:rPr>
            </w:pPr>
            <w:r w:rsidRPr="006553AD">
              <w:rPr>
                <w:lang w:val="en-US"/>
              </w:rPr>
              <w:t>1</w:t>
            </w:r>
          </w:p>
        </w:tc>
      </w:tr>
      <w:tr w:rsidR="00D13F21" w:rsidRPr="009743C6" w:rsidTr="00505768">
        <w:trPr>
          <w:trHeight w:val="522"/>
          <w:jc w:val="center"/>
        </w:trPr>
        <w:tc>
          <w:tcPr>
            <w:tcW w:w="23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3F21" w:rsidRDefault="00D13F21" w:rsidP="00D13F21">
            <w:pPr>
              <w:spacing w:line="276" w:lineRule="auto"/>
              <w:jc w:val="center"/>
            </w:pPr>
            <w:r>
              <w:t>Чугунов С.Н.</w:t>
            </w:r>
          </w:p>
        </w:tc>
        <w:tc>
          <w:tcPr>
            <w:tcW w:w="180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3F21" w:rsidRPr="00AB265D" w:rsidRDefault="00D13F21" w:rsidP="00D13F21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6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3F21" w:rsidRPr="00AB265D" w:rsidRDefault="00D13F21" w:rsidP="00D13F2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3F21" w:rsidRPr="00D13F21" w:rsidRDefault="00D13F21" w:rsidP="00D13F21">
            <w:pPr>
              <w:spacing w:line="276" w:lineRule="auto"/>
              <w:jc w:val="center"/>
            </w:pPr>
            <w:r w:rsidRPr="00D13F21">
              <w:t>1</w:t>
            </w:r>
          </w:p>
        </w:tc>
        <w:tc>
          <w:tcPr>
            <w:tcW w:w="1800" w:type="dxa"/>
          </w:tcPr>
          <w:p w:rsidR="00D13F21" w:rsidRPr="006553AD" w:rsidRDefault="00D13F21" w:rsidP="00D13F21">
            <w:pPr>
              <w:spacing w:line="276" w:lineRule="auto"/>
              <w:jc w:val="center"/>
              <w:rPr>
                <w:lang w:val="en-US"/>
              </w:rPr>
            </w:pPr>
            <w:r w:rsidRPr="006553AD">
              <w:rPr>
                <w:lang w:val="en-US"/>
              </w:rPr>
              <w:t>1</w:t>
            </w:r>
          </w:p>
        </w:tc>
      </w:tr>
      <w:tr w:rsidR="00721598" w:rsidRPr="009743C6" w:rsidTr="00505768">
        <w:trPr>
          <w:trHeight w:val="522"/>
          <w:jc w:val="center"/>
        </w:trPr>
        <w:tc>
          <w:tcPr>
            <w:tcW w:w="23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1598" w:rsidRDefault="00721598" w:rsidP="00721598">
            <w:pPr>
              <w:spacing w:line="276" w:lineRule="auto"/>
              <w:jc w:val="center"/>
            </w:pPr>
            <w:r>
              <w:t>Кривенков А.О.</w:t>
            </w:r>
          </w:p>
        </w:tc>
        <w:tc>
          <w:tcPr>
            <w:tcW w:w="180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1598" w:rsidRPr="00AB265D" w:rsidRDefault="00AB265D" w:rsidP="0072159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6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1598" w:rsidRPr="00AB265D" w:rsidRDefault="00AB265D" w:rsidP="0072159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1598" w:rsidRPr="00D13F21" w:rsidRDefault="00AB265D" w:rsidP="00721598">
            <w:pPr>
              <w:spacing w:line="276" w:lineRule="auto"/>
              <w:jc w:val="center"/>
            </w:pPr>
            <w:r w:rsidRPr="00D13F21">
              <w:t>1</w:t>
            </w:r>
          </w:p>
        </w:tc>
        <w:tc>
          <w:tcPr>
            <w:tcW w:w="1800" w:type="dxa"/>
          </w:tcPr>
          <w:p w:rsidR="00721598" w:rsidRPr="006553AD" w:rsidRDefault="00721598" w:rsidP="00721598">
            <w:pPr>
              <w:spacing w:line="276" w:lineRule="auto"/>
              <w:jc w:val="center"/>
              <w:rPr>
                <w:lang w:val="en-US"/>
              </w:rPr>
            </w:pPr>
            <w:r w:rsidRPr="006553AD">
              <w:rPr>
                <w:lang w:val="en-US"/>
              </w:rPr>
              <w:t>1</w:t>
            </w:r>
          </w:p>
        </w:tc>
      </w:tr>
      <w:tr w:rsidR="00721598" w:rsidRPr="009743C6" w:rsidTr="00505768">
        <w:trPr>
          <w:trHeight w:val="522"/>
          <w:jc w:val="center"/>
        </w:trPr>
        <w:tc>
          <w:tcPr>
            <w:tcW w:w="23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1598" w:rsidRDefault="00721598" w:rsidP="00721598">
            <w:pPr>
              <w:spacing w:line="276" w:lineRule="auto"/>
              <w:jc w:val="center"/>
            </w:pPr>
            <w:r>
              <w:t>Казанцев И.А.</w:t>
            </w:r>
          </w:p>
        </w:tc>
        <w:tc>
          <w:tcPr>
            <w:tcW w:w="180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1598" w:rsidRPr="008C4D96" w:rsidRDefault="008C4D96" w:rsidP="00721598">
            <w:pPr>
              <w:spacing w:line="276" w:lineRule="auto"/>
              <w:jc w:val="center"/>
              <w:rPr>
                <w:lang w:val="en-US"/>
              </w:rPr>
            </w:pPr>
            <w:r w:rsidRPr="008C4D96">
              <w:rPr>
                <w:lang w:val="en-US"/>
              </w:rPr>
              <w:t>3</w:t>
            </w:r>
          </w:p>
        </w:tc>
        <w:tc>
          <w:tcPr>
            <w:tcW w:w="16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1598" w:rsidRPr="008C4D96" w:rsidRDefault="008C4D96" w:rsidP="00721598">
            <w:pPr>
              <w:spacing w:line="276" w:lineRule="auto"/>
              <w:jc w:val="center"/>
              <w:rPr>
                <w:lang w:val="en-US"/>
              </w:rPr>
            </w:pPr>
            <w:r w:rsidRPr="008C4D96">
              <w:rPr>
                <w:lang w:val="en-US"/>
              </w:rPr>
              <w:t>17</w:t>
            </w:r>
          </w:p>
        </w:tc>
        <w:tc>
          <w:tcPr>
            <w:tcW w:w="180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1598" w:rsidRPr="008C4D96" w:rsidRDefault="008C4D96" w:rsidP="00721598">
            <w:pPr>
              <w:spacing w:line="276" w:lineRule="auto"/>
              <w:jc w:val="center"/>
              <w:rPr>
                <w:lang w:val="en-US"/>
              </w:rPr>
            </w:pPr>
            <w:r w:rsidRPr="008C4D96">
              <w:rPr>
                <w:lang w:val="en-US"/>
              </w:rPr>
              <w:t>1</w:t>
            </w:r>
          </w:p>
        </w:tc>
        <w:tc>
          <w:tcPr>
            <w:tcW w:w="1800" w:type="dxa"/>
          </w:tcPr>
          <w:p w:rsidR="00721598" w:rsidRPr="008C4D96" w:rsidRDefault="00F86942" w:rsidP="00721598">
            <w:pPr>
              <w:spacing w:line="276" w:lineRule="auto"/>
              <w:jc w:val="center"/>
            </w:pPr>
            <w:r w:rsidRPr="008C4D96">
              <w:rPr>
                <w:lang w:val="en-US"/>
              </w:rPr>
              <w:t>1</w:t>
            </w:r>
          </w:p>
        </w:tc>
      </w:tr>
    </w:tbl>
    <w:p w:rsidR="00EE78E5" w:rsidRPr="009743C6" w:rsidRDefault="00EE78E5" w:rsidP="00527C1B">
      <w:pPr>
        <w:spacing w:line="276" w:lineRule="auto"/>
        <w:jc w:val="center"/>
      </w:pPr>
    </w:p>
    <w:p w:rsidR="00EE78E5" w:rsidRPr="009743C6" w:rsidRDefault="00EE78E5" w:rsidP="00527C1B">
      <w:pPr>
        <w:spacing w:before="240" w:after="240" w:line="276" w:lineRule="auto"/>
        <w:jc w:val="center"/>
        <w:rPr>
          <w:b/>
          <w:sz w:val="28"/>
        </w:rPr>
      </w:pPr>
      <w:r w:rsidRPr="009743C6">
        <w:rPr>
          <w:b/>
          <w:sz w:val="28"/>
        </w:rPr>
        <w:t>Научно-исследовательская работа студентов и аспирантов кафедры</w:t>
      </w:r>
    </w:p>
    <w:p w:rsidR="00EE78E5" w:rsidRPr="009743C6" w:rsidRDefault="00EE78E5" w:rsidP="00527C1B">
      <w:pPr>
        <w:tabs>
          <w:tab w:val="left" w:pos="720"/>
        </w:tabs>
        <w:spacing w:line="276" w:lineRule="auto"/>
        <w:ind w:firstLine="720"/>
        <w:jc w:val="both"/>
        <w:rPr>
          <w:sz w:val="28"/>
        </w:rPr>
      </w:pPr>
      <w:r w:rsidRPr="009743C6">
        <w:rPr>
          <w:sz w:val="28"/>
        </w:rPr>
        <w:t xml:space="preserve">На кафедре функционирует </w:t>
      </w:r>
      <w:r w:rsidR="00F51F5B">
        <w:rPr>
          <w:sz w:val="28"/>
        </w:rPr>
        <w:t>3</w:t>
      </w:r>
      <w:r w:rsidRPr="009743C6">
        <w:rPr>
          <w:sz w:val="28"/>
        </w:rPr>
        <w:t xml:space="preserve"> </w:t>
      </w:r>
      <w:proofErr w:type="gramStart"/>
      <w:r w:rsidRPr="009743C6">
        <w:rPr>
          <w:sz w:val="28"/>
        </w:rPr>
        <w:t>студенческих</w:t>
      </w:r>
      <w:proofErr w:type="gramEnd"/>
      <w:r w:rsidRPr="009743C6">
        <w:rPr>
          <w:sz w:val="28"/>
        </w:rPr>
        <w:t xml:space="preserve"> научных кружка</w:t>
      </w:r>
      <w:r w:rsidR="009E1657">
        <w:rPr>
          <w:sz w:val="28"/>
        </w:rPr>
        <w:t>:</w:t>
      </w:r>
      <w:r w:rsidR="00934716" w:rsidRPr="009743C6">
        <w:rPr>
          <w:sz w:val="28"/>
        </w:rPr>
        <w:t xml:space="preserve"> </w:t>
      </w:r>
      <w:r w:rsidR="00970740" w:rsidRPr="009743C6">
        <w:rPr>
          <w:sz w:val="28"/>
        </w:rPr>
        <w:t>«</w:t>
      </w:r>
      <w:r w:rsidR="009E1657" w:rsidRPr="009E1657">
        <w:rPr>
          <w:sz w:val="28"/>
        </w:rPr>
        <w:t>Сварка взрывом</w:t>
      </w:r>
      <w:r w:rsidR="00970740" w:rsidRPr="009743C6">
        <w:rPr>
          <w:sz w:val="28"/>
        </w:rPr>
        <w:t>», «</w:t>
      </w:r>
      <w:r w:rsidR="009E1657" w:rsidRPr="009E1657">
        <w:rPr>
          <w:sz w:val="28"/>
        </w:rPr>
        <w:t>Художественное литьё</w:t>
      </w:r>
      <w:r w:rsidR="00970740" w:rsidRPr="009743C6">
        <w:rPr>
          <w:sz w:val="28"/>
        </w:rPr>
        <w:t>»</w:t>
      </w:r>
      <w:r w:rsidR="009E1657">
        <w:rPr>
          <w:sz w:val="28"/>
        </w:rPr>
        <w:t>, «</w:t>
      </w:r>
      <w:r w:rsidR="009E1657" w:rsidRPr="009E1657">
        <w:rPr>
          <w:sz w:val="28"/>
        </w:rPr>
        <w:t>Синтез СВС</w:t>
      </w:r>
      <w:r w:rsidR="009E1657">
        <w:rPr>
          <w:sz w:val="28"/>
        </w:rPr>
        <w:t>»</w:t>
      </w:r>
      <w:r w:rsidRPr="009743C6">
        <w:rPr>
          <w:sz w:val="28"/>
        </w:rPr>
        <w:t>.</w:t>
      </w:r>
    </w:p>
    <w:p w:rsidR="00EE78E5" w:rsidRDefault="009E1657" w:rsidP="00527C1B">
      <w:pPr>
        <w:tabs>
          <w:tab w:val="left" w:pos="720"/>
        </w:tabs>
        <w:spacing w:line="276" w:lineRule="auto"/>
        <w:ind w:firstLine="720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Два раза наши студенты и аспиранты являлись победителями в конкурсах «Умник» и </w:t>
      </w:r>
      <w:r>
        <w:rPr>
          <w:rFonts w:ascii="Calibri" w:hAnsi="Calibri" w:cs="Calibri"/>
          <w:sz w:val="28"/>
          <w:szCs w:val="28"/>
        </w:rPr>
        <w:t>«</w:t>
      </w:r>
      <w:r>
        <w:rPr>
          <w:sz w:val="28"/>
          <w:szCs w:val="28"/>
        </w:rPr>
        <w:t>Старт</w:t>
      </w:r>
      <w:r>
        <w:rPr>
          <w:rFonts w:ascii="Calibri" w:hAnsi="Calibri" w:cs="Calibri"/>
          <w:sz w:val="28"/>
          <w:szCs w:val="28"/>
        </w:rPr>
        <w:t>».</w:t>
      </w:r>
    </w:p>
    <w:p w:rsidR="0080191F" w:rsidRDefault="0080191F" w:rsidP="00527C1B">
      <w:pPr>
        <w:tabs>
          <w:tab w:val="left" w:pos="720"/>
        </w:tabs>
        <w:spacing w:line="276" w:lineRule="auto"/>
        <w:ind w:firstLine="720"/>
        <w:rPr>
          <w:sz w:val="28"/>
          <w:szCs w:val="28"/>
        </w:rPr>
      </w:pPr>
      <w:r w:rsidRPr="0080191F">
        <w:rPr>
          <w:sz w:val="28"/>
          <w:szCs w:val="28"/>
        </w:rPr>
        <w:t>Студент группы 14МО1</w:t>
      </w:r>
      <w:r>
        <w:rPr>
          <w:sz w:val="28"/>
          <w:szCs w:val="28"/>
        </w:rPr>
        <w:t xml:space="preserve"> Качалкин Максим Николаевич принимал участие в конкурсах:</w:t>
      </w:r>
    </w:p>
    <w:p w:rsidR="0080191F" w:rsidRDefault="0080191F" w:rsidP="00527C1B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191F">
        <w:rPr>
          <w:sz w:val="28"/>
          <w:szCs w:val="28"/>
        </w:rPr>
        <w:t xml:space="preserve"> VI региональный чемпионат Пензенской области «Молодые профессионалы»</w:t>
      </w:r>
      <w:proofErr w:type="spellStart"/>
      <w:r w:rsidRPr="0080191F">
        <w:rPr>
          <w:sz w:val="28"/>
          <w:szCs w:val="28"/>
        </w:rPr>
        <w:t>WorldSkills</w:t>
      </w:r>
      <w:proofErr w:type="spellEnd"/>
      <w:r w:rsidRPr="0080191F">
        <w:rPr>
          <w:sz w:val="28"/>
          <w:szCs w:val="28"/>
        </w:rPr>
        <w:t xml:space="preserve"> </w:t>
      </w:r>
      <w:proofErr w:type="spellStart"/>
      <w:r w:rsidRPr="0080191F">
        <w:rPr>
          <w:sz w:val="28"/>
          <w:szCs w:val="28"/>
        </w:rPr>
        <w:t>Russia</w:t>
      </w:r>
      <w:proofErr w:type="spellEnd"/>
      <w:r>
        <w:rPr>
          <w:sz w:val="28"/>
          <w:szCs w:val="28"/>
        </w:rPr>
        <w:t xml:space="preserve"> 1 место;</w:t>
      </w:r>
    </w:p>
    <w:p w:rsidR="0080191F" w:rsidRDefault="0080191F" w:rsidP="00527C1B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191F">
        <w:rPr>
          <w:sz w:val="28"/>
          <w:szCs w:val="28"/>
        </w:rPr>
        <w:t>Отборочный этап</w:t>
      </w:r>
      <w:r>
        <w:rPr>
          <w:sz w:val="28"/>
          <w:szCs w:val="28"/>
        </w:rPr>
        <w:t xml:space="preserve"> Всероссийского</w:t>
      </w:r>
      <w:r w:rsidRPr="0080191F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«</w:t>
      </w:r>
      <w:r w:rsidRPr="0080191F">
        <w:rPr>
          <w:sz w:val="28"/>
          <w:szCs w:val="28"/>
        </w:rPr>
        <w:t>Молодые профессионалы</w:t>
      </w:r>
      <w:r>
        <w:rPr>
          <w:sz w:val="28"/>
          <w:szCs w:val="28"/>
        </w:rPr>
        <w:t>»</w:t>
      </w:r>
      <w:r w:rsidRPr="0080191F">
        <w:rPr>
          <w:sz w:val="28"/>
          <w:szCs w:val="28"/>
        </w:rPr>
        <w:t xml:space="preserve"> </w:t>
      </w:r>
      <w:proofErr w:type="spellStart"/>
      <w:r w:rsidRPr="0080191F">
        <w:rPr>
          <w:sz w:val="28"/>
          <w:szCs w:val="28"/>
        </w:rPr>
        <w:t>WorldSkills</w:t>
      </w:r>
      <w:proofErr w:type="spellEnd"/>
      <w:r w:rsidRPr="0080191F">
        <w:rPr>
          <w:sz w:val="28"/>
          <w:szCs w:val="28"/>
        </w:rPr>
        <w:t xml:space="preserve"> </w:t>
      </w:r>
      <w:proofErr w:type="spellStart"/>
      <w:r w:rsidRPr="0080191F">
        <w:rPr>
          <w:sz w:val="28"/>
          <w:szCs w:val="28"/>
        </w:rPr>
        <w:t>Russia</w:t>
      </w:r>
      <w:proofErr w:type="spellEnd"/>
      <w:r>
        <w:rPr>
          <w:sz w:val="28"/>
          <w:szCs w:val="28"/>
        </w:rPr>
        <w:t xml:space="preserve"> 28 место из 85;</w:t>
      </w:r>
    </w:p>
    <w:p w:rsidR="0080191F" w:rsidRDefault="0080191F" w:rsidP="00527C1B">
      <w:pPr>
        <w:tabs>
          <w:tab w:val="left" w:pos="7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191F">
        <w:rPr>
          <w:sz w:val="28"/>
          <w:szCs w:val="28"/>
        </w:rPr>
        <w:t>IV областной конкурс «Компьютерное 3D-моделирование»</w:t>
      </w:r>
      <w:r>
        <w:rPr>
          <w:sz w:val="28"/>
          <w:szCs w:val="28"/>
        </w:rPr>
        <w:t xml:space="preserve"> 2 место.</w:t>
      </w:r>
    </w:p>
    <w:p w:rsidR="002E5356" w:rsidRDefault="002E5356" w:rsidP="00527C1B">
      <w:pPr>
        <w:pStyle w:val="af"/>
        <w:spacing w:line="276" w:lineRule="auto"/>
        <w:ind w:firstLine="720"/>
        <w:jc w:val="both"/>
        <w:rPr>
          <w:sz w:val="28"/>
          <w:szCs w:val="28"/>
        </w:rPr>
      </w:pPr>
      <w:r w:rsidRPr="009743C6">
        <w:rPr>
          <w:sz w:val="28"/>
          <w:szCs w:val="28"/>
        </w:rPr>
        <w:t xml:space="preserve">В части научно-исследовательской работы кафедры есть </w:t>
      </w:r>
      <w:r w:rsidRPr="009743C6">
        <w:rPr>
          <w:b/>
          <w:sz w:val="28"/>
          <w:szCs w:val="28"/>
        </w:rPr>
        <w:t>замечания</w:t>
      </w:r>
      <w:r w:rsidRPr="009743C6">
        <w:rPr>
          <w:sz w:val="28"/>
          <w:szCs w:val="28"/>
        </w:rPr>
        <w:t xml:space="preserve"> по объемам финансирования научно-исследовательских работ и показателям публикационной активности НПР</w:t>
      </w:r>
      <w:r w:rsidR="00B82D92" w:rsidRPr="00B82D92">
        <w:rPr>
          <w:sz w:val="28"/>
          <w:szCs w:val="28"/>
        </w:rPr>
        <w:t xml:space="preserve"> </w:t>
      </w:r>
      <w:r w:rsidR="00B82D92">
        <w:rPr>
          <w:sz w:val="28"/>
          <w:szCs w:val="28"/>
        </w:rPr>
        <w:t>в 2017 и 2018 годах</w:t>
      </w:r>
      <w:r w:rsidRPr="009743C6">
        <w:rPr>
          <w:sz w:val="28"/>
          <w:szCs w:val="28"/>
        </w:rPr>
        <w:t>. Объем НИР на 1 НПР (тыс.</w:t>
      </w:r>
      <w:r w:rsidR="00B82D92">
        <w:rPr>
          <w:sz w:val="28"/>
          <w:szCs w:val="28"/>
        </w:rPr>
        <w:t xml:space="preserve"> </w:t>
      </w:r>
      <w:r w:rsidRPr="009743C6">
        <w:rPr>
          <w:sz w:val="28"/>
          <w:szCs w:val="28"/>
        </w:rPr>
        <w:t xml:space="preserve">руб.) в </w:t>
      </w:r>
      <w:r w:rsidRPr="006105D5">
        <w:rPr>
          <w:sz w:val="28"/>
          <w:szCs w:val="28"/>
        </w:rPr>
        <w:t>201</w:t>
      </w:r>
      <w:r w:rsidR="00B82D92" w:rsidRPr="006105D5">
        <w:rPr>
          <w:sz w:val="28"/>
          <w:szCs w:val="28"/>
        </w:rPr>
        <w:t xml:space="preserve">7 </w:t>
      </w:r>
      <w:r w:rsidRPr="006105D5">
        <w:rPr>
          <w:sz w:val="28"/>
          <w:szCs w:val="28"/>
        </w:rPr>
        <w:t xml:space="preserve">году составил </w:t>
      </w:r>
      <w:r w:rsidR="00B82D92" w:rsidRPr="006105D5">
        <w:rPr>
          <w:sz w:val="28"/>
          <w:szCs w:val="28"/>
        </w:rPr>
        <w:t>148,84</w:t>
      </w:r>
      <w:r w:rsidRPr="006105D5">
        <w:rPr>
          <w:sz w:val="28"/>
          <w:szCs w:val="28"/>
        </w:rPr>
        <w:t xml:space="preserve"> тыс.</w:t>
      </w:r>
      <w:r w:rsidR="00B82D92" w:rsidRPr="006105D5">
        <w:rPr>
          <w:sz w:val="28"/>
          <w:szCs w:val="28"/>
        </w:rPr>
        <w:t xml:space="preserve"> </w:t>
      </w:r>
      <w:r w:rsidRPr="006105D5">
        <w:rPr>
          <w:sz w:val="28"/>
          <w:szCs w:val="28"/>
        </w:rPr>
        <w:t>руб</w:t>
      </w:r>
      <w:r w:rsidR="00B82D92" w:rsidRPr="006105D5">
        <w:rPr>
          <w:sz w:val="28"/>
          <w:szCs w:val="28"/>
        </w:rPr>
        <w:t>.</w:t>
      </w:r>
      <w:r w:rsidRPr="006105D5">
        <w:rPr>
          <w:sz w:val="28"/>
          <w:szCs w:val="28"/>
        </w:rPr>
        <w:t xml:space="preserve">; </w:t>
      </w:r>
      <w:r w:rsidR="006105D5" w:rsidRPr="006105D5">
        <w:rPr>
          <w:sz w:val="28"/>
          <w:szCs w:val="28"/>
        </w:rPr>
        <w:t>на октябрь 2018</w:t>
      </w:r>
      <w:r w:rsidRPr="006105D5">
        <w:rPr>
          <w:sz w:val="28"/>
          <w:szCs w:val="28"/>
        </w:rPr>
        <w:t xml:space="preserve"> – </w:t>
      </w:r>
      <w:r w:rsidR="00B82D92" w:rsidRPr="006105D5">
        <w:rPr>
          <w:sz w:val="28"/>
          <w:szCs w:val="28"/>
        </w:rPr>
        <w:t xml:space="preserve">пока 87,67 </w:t>
      </w:r>
      <w:proofErr w:type="spellStart"/>
      <w:r w:rsidRPr="006105D5">
        <w:rPr>
          <w:sz w:val="28"/>
          <w:szCs w:val="28"/>
        </w:rPr>
        <w:t>тыс</w:t>
      </w:r>
      <w:proofErr w:type="spellEnd"/>
      <w:proofErr w:type="gramStart"/>
      <w:r w:rsidR="00B82D92" w:rsidRPr="006105D5">
        <w:rPr>
          <w:sz w:val="28"/>
          <w:szCs w:val="28"/>
        </w:rPr>
        <w:t xml:space="preserve"> </w:t>
      </w:r>
      <w:r w:rsidRPr="006105D5">
        <w:rPr>
          <w:sz w:val="28"/>
          <w:szCs w:val="28"/>
        </w:rPr>
        <w:t>.</w:t>
      </w:r>
      <w:proofErr w:type="gramEnd"/>
      <w:r w:rsidRPr="006105D5">
        <w:rPr>
          <w:sz w:val="28"/>
          <w:szCs w:val="28"/>
        </w:rPr>
        <w:t>руб</w:t>
      </w:r>
      <w:r w:rsidR="00B82D92" w:rsidRPr="006105D5">
        <w:rPr>
          <w:sz w:val="28"/>
          <w:szCs w:val="28"/>
        </w:rPr>
        <w:t>.</w:t>
      </w:r>
      <w:r w:rsidRPr="006105D5">
        <w:rPr>
          <w:sz w:val="28"/>
          <w:szCs w:val="28"/>
        </w:rPr>
        <w:t>, что не соответствует</w:t>
      </w:r>
      <w:r w:rsidRPr="009743C6">
        <w:rPr>
          <w:sz w:val="28"/>
          <w:szCs w:val="28"/>
        </w:rPr>
        <w:t xml:space="preserve"> нормативным показателям. Также отсутствуют  публикации в журналах первой и второй квартили </w:t>
      </w:r>
      <w:r w:rsidRPr="009743C6">
        <w:rPr>
          <w:sz w:val="28"/>
          <w:szCs w:val="28"/>
          <w:lang w:val="en-US"/>
        </w:rPr>
        <w:t>WOS</w:t>
      </w:r>
      <w:r w:rsidRPr="009743C6">
        <w:rPr>
          <w:sz w:val="28"/>
          <w:szCs w:val="28"/>
        </w:rPr>
        <w:t xml:space="preserve">, </w:t>
      </w:r>
      <w:r w:rsidRPr="009743C6">
        <w:rPr>
          <w:sz w:val="28"/>
          <w:szCs w:val="28"/>
          <w:lang w:val="en-US"/>
        </w:rPr>
        <w:t>Scopus</w:t>
      </w:r>
      <w:r w:rsidRPr="009743C6">
        <w:rPr>
          <w:sz w:val="28"/>
          <w:szCs w:val="28"/>
        </w:rPr>
        <w:t>.</w:t>
      </w:r>
    </w:p>
    <w:p w:rsidR="002E5356" w:rsidRPr="009743C6" w:rsidRDefault="002E5356" w:rsidP="00527C1B">
      <w:pPr>
        <w:pStyle w:val="a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же следует активизировать работу по вовлечению студентов кафедры в НИРС.</w:t>
      </w:r>
    </w:p>
    <w:p w:rsidR="002E5356" w:rsidRDefault="002E5356" w:rsidP="00527C1B">
      <w:pPr>
        <w:pStyle w:val="11"/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</w:t>
      </w:r>
      <w:r w:rsidRPr="009743C6">
        <w:rPr>
          <w:rFonts w:ascii="Times New Roman" w:hAnsi="Times New Roman"/>
          <w:sz w:val="28"/>
          <w:szCs w:val="28"/>
        </w:rPr>
        <w:t xml:space="preserve"> можно считать научно-исследовательскую работу кафедры </w:t>
      </w:r>
      <w:r w:rsidRPr="009743C6">
        <w:rPr>
          <w:rFonts w:ascii="Times New Roman" w:hAnsi="Times New Roman"/>
          <w:b/>
          <w:sz w:val="28"/>
          <w:szCs w:val="28"/>
        </w:rPr>
        <w:t>удовлетворительной</w:t>
      </w:r>
      <w:r w:rsidRPr="009743C6">
        <w:rPr>
          <w:rFonts w:ascii="Times New Roman" w:hAnsi="Times New Roman"/>
          <w:sz w:val="28"/>
          <w:szCs w:val="28"/>
        </w:rPr>
        <w:t>.</w:t>
      </w:r>
    </w:p>
    <w:p w:rsidR="0080191F" w:rsidRPr="0080191F" w:rsidRDefault="0080191F" w:rsidP="00527C1B">
      <w:pPr>
        <w:tabs>
          <w:tab w:val="left" w:pos="720"/>
        </w:tabs>
        <w:spacing w:line="276" w:lineRule="auto"/>
        <w:ind w:firstLine="720"/>
        <w:jc w:val="both"/>
        <w:rPr>
          <w:sz w:val="28"/>
        </w:rPr>
      </w:pPr>
    </w:p>
    <w:p w:rsidR="00D93F37" w:rsidRPr="009743C6" w:rsidRDefault="00D93F37" w:rsidP="00527C1B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8"/>
          <w:szCs w:val="28"/>
        </w:rPr>
      </w:pPr>
      <w:r w:rsidRPr="009743C6">
        <w:rPr>
          <w:b/>
          <w:sz w:val="28"/>
          <w:szCs w:val="28"/>
        </w:rPr>
        <w:t>6. Международная деятельность кафедры</w:t>
      </w:r>
    </w:p>
    <w:p w:rsidR="00D93F37" w:rsidRDefault="00D93F37" w:rsidP="00527C1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Со</w:t>
      </w:r>
      <w:r w:rsidR="008837C3" w:rsidRPr="009743C6">
        <w:rPr>
          <w:sz w:val="28"/>
          <w:szCs w:val="28"/>
        </w:rPr>
        <w:t xml:space="preserve">трудники кафедры публикуют научные </w:t>
      </w:r>
      <w:r w:rsidRPr="009743C6">
        <w:rPr>
          <w:sz w:val="28"/>
          <w:szCs w:val="28"/>
        </w:rPr>
        <w:t>работы в международных изданиях, представляют научные достижения на международных конферен</w:t>
      </w:r>
      <w:r w:rsidR="0080191F">
        <w:rPr>
          <w:sz w:val="28"/>
          <w:szCs w:val="28"/>
        </w:rPr>
        <w:t>циях</w:t>
      </w:r>
      <w:r w:rsidR="001768BB">
        <w:rPr>
          <w:sz w:val="28"/>
          <w:szCs w:val="28"/>
        </w:rPr>
        <w:t>. В</w:t>
      </w:r>
      <w:r w:rsidR="00FC4CEC">
        <w:rPr>
          <w:sz w:val="28"/>
          <w:szCs w:val="28"/>
        </w:rPr>
        <w:t xml:space="preserve"> частности, на </w:t>
      </w:r>
      <w:r w:rsidR="00FC4CEC" w:rsidRPr="00200B21">
        <w:rPr>
          <w:sz w:val="28"/>
          <w:szCs w:val="28"/>
        </w:rPr>
        <w:t>XII</w:t>
      </w:r>
      <w:r w:rsidR="00200B21">
        <w:rPr>
          <w:sz w:val="28"/>
          <w:szCs w:val="28"/>
        </w:rPr>
        <w:t xml:space="preserve"> и </w:t>
      </w:r>
      <w:r w:rsidR="00200B21" w:rsidRPr="00200B21">
        <w:rPr>
          <w:sz w:val="28"/>
          <w:szCs w:val="28"/>
        </w:rPr>
        <w:t>XIII</w:t>
      </w:r>
      <w:r w:rsidR="00200B21">
        <w:rPr>
          <w:sz w:val="28"/>
          <w:szCs w:val="28"/>
        </w:rPr>
        <w:t xml:space="preserve"> международных симпозиумах по применению взрыва для производства новых материалов</w:t>
      </w:r>
      <w:r w:rsidR="00200B21">
        <w:rPr>
          <w:rFonts w:ascii="Calibri" w:hAnsi="Calibri" w:cs="Calibri"/>
          <w:sz w:val="28"/>
          <w:szCs w:val="28"/>
        </w:rPr>
        <w:t>:</w:t>
      </w:r>
      <w:r w:rsidR="00200B21">
        <w:rPr>
          <w:sz w:val="28"/>
          <w:szCs w:val="28"/>
        </w:rPr>
        <w:t xml:space="preserve"> наука, технология, бизнес и инновация, проходивших в Португалии (2016 г.) и С.-Петербурге </w:t>
      </w:r>
      <w:r w:rsidR="00200B21">
        <w:rPr>
          <w:sz w:val="28"/>
          <w:szCs w:val="28"/>
        </w:rPr>
        <w:br/>
        <w:t>(2018 г.)</w:t>
      </w:r>
      <w:r w:rsidR="001768BB">
        <w:rPr>
          <w:sz w:val="28"/>
          <w:szCs w:val="28"/>
        </w:rPr>
        <w:t xml:space="preserve"> было сделано в общем случае 9 докладов</w:t>
      </w:r>
      <w:r w:rsidR="00200B21">
        <w:rPr>
          <w:sz w:val="28"/>
          <w:szCs w:val="28"/>
        </w:rPr>
        <w:t>. Розен А.Е. входил в состав международного оргкомитета.</w:t>
      </w:r>
    </w:p>
    <w:p w:rsidR="00D93F37" w:rsidRDefault="00D93F37" w:rsidP="00527C1B">
      <w:pPr>
        <w:spacing w:line="276" w:lineRule="auto"/>
        <w:ind w:firstLine="709"/>
        <w:jc w:val="both"/>
        <w:rPr>
          <w:sz w:val="28"/>
          <w:szCs w:val="32"/>
        </w:rPr>
      </w:pPr>
      <w:r w:rsidRPr="009743C6">
        <w:rPr>
          <w:sz w:val="28"/>
          <w:szCs w:val="32"/>
        </w:rPr>
        <w:t>В рамках междуна</w:t>
      </w:r>
      <w:r w:rsidR="0080191F">
        <w:rPr>
          <w:sz w:val="28"/>
          <w:szCs w:val="32"/>
        </w:rPr>
        <w:t xml:space="preserve">родного научного сотрудничества делегация кафедры в составе Розен А.Е., </w:t>
      </w:r>
      <w:proofErr w:type="spellStart"/>
      <w:r w:rsidR="0080191F">
        <w:rPr>
          <w:sz w:val="28"/>
          <w:szCs w:val="32"/>
        </w:rPr>
        <w:t>Батрашов</w:t>
      </w:r>
      <w:proofErr w:type="spellEnd"/>
      <w:r w:rsidR="0080191F">
        <w:rPr>
          <w:sz w:val="28"/>
          <w:szCs w:val="32"/>
        </w:rPr>
        <w:t xml:space="preserve"> В.М., </w:t>
      </w:r>
      <w:proofErr w:type="spellStart"/>
      <w:r w:rsidR="0080191F">
        <w:rPr>
          <w:sz w:val="28"/>
          <w:szCs w:val="32"/>
        </w:rPr>
        <w:t>Хорин</w:t>
      </w:r>
      <w:proofErr w:type="spellEnd"/>
      <w:r w:rsidR="0080191F">
        <w:rPr>
          <w:sz w:val="28"/>
          <w:szCs w:val="32"/>
        </w:rPr>
        <w:t xml:space="preserve"> А.В.</w:t>
      </w:r>
      <w:r w:rsidR="00200B21">
        <w:rPr>
          <w:sz w:val="28"/>
          <w:szCs w:val="32"/>
        </w:rPr>
        <w:t xml:space="preserve"> и</w:t>
      </w:r>
      <w:r w:rsidR="0080191F">
        <w:rPr>
          <w:sz w:val="28"/>
          <w:szCs w:val="32"/>
        </w:rPr>
        <w:t xml:space="preserve"> </w:t>
      </w:r>
      <w:r w:rsidR="00200B21">
        <w:rPr>
          <w:sz w:val="28"/>
          <w:szCs w:val="32"/>
        </w:rPr>
        <w:t xml:space="preserve">Розен А.А. с 6 по 16 июня </w:t>
      </w:r>
      <w:r w:rsidR="002E5356">
        <w:rPr>
          <w:sz w:val="28"/>
          <w:szCs w:val="32"/>
        </w:rPr>
        <w:t xml:space="preserve">2018 г. </w:t>
      </w:r>
      <w:r w:rsidR="001768BB">
        <w:rPr>
          <w:sz w:val="28"/>
          <w:szCs w:val="32"/>
        </w:rPr>
        <w:t xml:space="preserve">посетила </w:t>
      </w:r>
      <w:r w:rsidR="00200B21">
        <w:rPr>
          <w:sz w:val="28"/>
          <w:szCs w:val="32"/>
        </w:rPr>
        <w:t xml:space="preserve">Китайскую народную республику. </w:t>
      </w:r>
      <w:r w:rsidR="001768BB">
        <w:rPr>
          <w:sz w:val="28"/>
          <w:szCs w:val="32"/>
        </w:rPr>
        <w:t>Были организованы научно-методические и научно-технические встречи</w:t>
      </w:r>
      <w:r w:rsidR="002E5356">
        <w:rPr>
          <w:sz w:val="28"/>
          <w:szCs w:val="32"/>
        </w:rPr>
        <w:t xml:space="preserve"> </w:t>
      </w:r>
      <w:r w:rsidR="001768BB">
        <w:rPr>
          <w:sz w:val="28"/>
          <w:szCs w:val="32"/>
        </w:rPr>
        <w:t>в</w:t>
      </w:r>
      <w:r w:rsidR="00200B21">
        <w:rPr>
          <w:sz w:val="28"/>
          <w:szCs w:val="32"/>
        </w:rPr>
        <w:t xml:space="preserve"> университета</w:t>
      </w:r>
      <w:r w:rsidR="001768BB">
        <w:rPr>
          <w:sz w:val="28"/>
          <w:szCs w:val="32"/>
        </w:rPr>
        <w:t>х</w:t>
      </w:r>
      <w:r w:rsidR="00200B21">
        <w:rPr>
          <w:sz w:val="28"/>
          <w:szCs w:val="32"/>
        </w:rPr>
        <w:t xml:space="preserve"> в город</w:t>
      </w:r>
      <w:r w:rsidR="00E1391B">
        <w:rPr>
          <w:sz w:val="28"/>
          <w:szCs w:val="32"/>
        </w:rPr>
        <w:t>ах</w:t>
      </w:r>
      <w:r w:rsidR="00200B21">
        <w:rPr>
          <w:sz w:val="28"/>
          <w:szCs w:val="32"/>
        </w:rPr>
        <w:t xml:space="preserve"> </w:t>
      </w:r>
      <w:proofErr w:type="spellStart"/>
      <w:r w:rsidR="00200B21">
        <w:rPr>
          <w:sz w:val="28"/>
          <w:szCs w:val="32"/>
        </w:rPr>
        <w:t>Наньчан</w:t>
      </w:r>
      <w:proofErr w:type="spellEnd"/>
      <w:r w:rsidR="00200B21">
        <w:rPr>
          <w:sz w:val="28"/>
          <w:szCs w:val="32"/>
        </w:rPr>
        <w:t xml:space="preserve"> и Харбин, где</w:t>
      </w:r>
      <w:r w:rsidR="001768BB">
        <w:rPr>
          <w:sz w:val="28"/>
          <w:szCs w:val="32"/>
        </w:rPr>
        <w:t xml:space="preserve"> они</w:t>
      </w:r>
      <w:r w:rsidR="00200B21">
        <w:rPr>
          <w:sz w:val="28"/>
          <w:szCs w:val="32"/>
        </w:rPr>
        <w:t xml:space="preserve"> выступили </w:t>
      </w:r>
      <w:r w:rsidR="002E5356">
        <w:rPr>
          <w:sz w:val="28"/>
          <w:szCs w:val="32"/>
        </w:rPr>
        <w:t>с научными докладами</w:t>
      </w:r>
      <w:r w:rsidR="00200B21">
        <w:rPr>
          <w:sz w:val="28"/>
          <w:szCs w:val="32"/>
        </w:rPr>
        <w:t xml:space="preserve"> и провели переговоры о совместном сотрудничестве.</w:t>
      </w:r>
    </w:p>
    <w:p w:rsidR="00825B68" w:rsidRPr="00FC4CEC" w:rsidRDefault="00304074" w:rsidP="00527C1B">
      <w:pPr>
        <w:spacing w:line="276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28"/>
        </w:rPr>
        <w:t xml:space="preserve">За отчётный период </w:t>
      </w:r>
      <w:r w:rsidR="00200B21">
        <w:rPr>
          <w:sz w:val="28"/>
          <w:szCs w:val="28"/>
        </w:rPr>
        <w:t xml:space="preserve">на кафедре </w:t>
      </w:r>
      <w:r>
        <w:rPr>
          <w:sz w:val="28"/>
          <w:szCs w:val="28"/>
        </w:rPr>
        <w:t>п</w:t>
      </w:r>
      <w:r w:rsidRPr="0080488E">
        <w:rPr>
          <w:sz w:val="28"/>
          <w:szCs w:val="28"/>
        </w:rPr>
        <w:t xml:space="preserve">роведены три выставки современного сварочного оборудования (Швеция - фирма </w:t>
      </w:r>
      <w:r w:rsidRPr="0080488E">
        <w:rPr>
          <w:b/>
          <w:i/>
          <w:sz w:val="28"/>
          <w:szCs w:val="28"/>
          <w:lang w:val="en-US"/>
        </w:rPr>
        <w:t>ESAB</w:t>
      </w:r>
      <w:r w:rsidRPr="008048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0488E">
        <w:rPr>
          <w:sz w:val="28"/>
          <w:szCs w:val="28"/>
        </w:rPr>
        <w:t xml:space="preserve">Китай - фирма </w:t>
      </w:r>
      <w:r w:rsidRPr="0080488E">
        <w:rPr>
          <w:b/>
          <w:i/>
          <w:sz w:val="28"/>
          <w:szCs w:val="28"/>
          <w:lang w:val="en-US"/>
        </w:rPr>
        <w:t>AOTAI</w:t>
      </w:r>
      <w:r w:rsidRPr="0080488E">
        <w:rPr>
          <w:sz w:val="28"/>
          <w:szCs w:val="28"/>
        </w:rPr>
        <w:t xml:space="preserve">, Германия - фирма </w:t>
      </w:r>
      <w:r w:rsidRPr="0080488E">
        <w:rPr>
          <w:b/>
          <w:i/>
          <w:sz w:val="28"/>
          <w:szCs w:val="28"/>
        </w:rPr>
        <w:t>LORH</w:t>
      </w:r>
      <w:r w:rsidRPr="0080488E">
        <w:rPr>
          <w:sz w:val="28"/>
          <w:szCs w:val="28"/>
        </w:rPr>
        <w:t>).</w:t>
      </w:r>
      <w:r w:rsidR="00FC4CEC">
        <w:rPr>
          <w:sz w:val="28"/>
          <w:szCs w:val="28"/>
        </w:rPr>
        <w:t xml:space="preserve"> До</w:t>
      </w:r>
      <w:r w:rsidR="00FC4CEC" w:rsidRPr="00FC4CEC">
        <w:rPr>
          <w:sz w:val="28"/>
          <w:szCs w:val="28"/>
          <w:lang w:val="en-US"/>
        </w:rPr>
        <w:t xml:space="preserve"> </w:t>
      </w:r>
      <w:r w:rsidR="00FC4CEC">
        <w:rPr>
          <w:sz w:val="28"/>
          <w:szCs w:val="28"/>
        </w:rPr>
        <w:t>конца</w:t>
      </w:r>
      <w:r w:rsidR="00FC4CEC" w:rsidRPr="00FC4CEC">
        <w:rPr>
          <w:sz w:val="28"/>
          <w:szCs w:val="28"/>
          <w:lang w:val="en-US"/>
        </w:rPr>
        <w:t xml:space="preserve"> </w:t>
      </w:r>
      <w:r w:rsidR="00FC4CEC">
        <w:rPr>
          <w:sz w:val="28"/>
          <w:szCs w:val="28"/>
        </w:rPr>
        <w:t>года</w:t>
      </w:r>
      <w:r w:rsidR="00FC4CEC" w:rsidRPr="00FC4CEC">
        <w:rPr>
          <w:sz w:val="28"/>
          <w:szCs w:val="28"/>
          <w:lang w:val="en-US"/>
        </w:rPr>
        <w:t xml:space="preserve"> </w:t>
      </w:r>
      <w:r w:rsidR="00FC4CEC">
        <w:rPr>
          <w:sz w:val="28"/>
          <w:szCs w:val="28"/>
        </w:rPr>
        <w:t>планируется</w:t>
      </w:r>
      <w:r w:rsidR="00FC4CEC" w:rsidRPr="00FC4CEC">
        <w:rPr>
          <w:sz w:val="28"/>
          <w:szCs w:val="28"/>
          <w:lang w:val="en-US"/>
        </w:rPr>
        <w:t xml:space="preserve"> </w:t>
      </w:r>
      <w:r w:rsidR="00FC4CEC">
        <w:rPr>
          <w:sz w:val="28"/>
          <w:szCs w:val="28"/>
        </w:rPr>
        <w:t>ещё</w:t>
      </w:r>
      <w:r w:rsidR="00FC4CEC" w:rsidRPr="00FC4CEC">
        <w:rPr>
          <w:sz w:val="28"/>
          <w:szCs w:val="28"/>
          <w:lang w:val="en-US"/>
        </w:rPr>
        <w:t xml:space="preserve"> </w:t>
      </w:r>
      <w:r w:rsidR="00FC4CEC">
        <w:rPr>
          <w:sz w:val="28"/>
          <w:szCs w:val="28"/>
        </w:rPr>
        <w:t>две</w:t>
      </w:r>
      <w:r w:rsidR="00FC4CEC" w:rsidRPr="00FC4CEC">
        <w:rPr>
          <w:sz w:val="28"/>
          <w:szCs w:val="28"/>
          <w:lang w:val="en-US"/>
        </w:rPr>
        <w:t>.</w:t>
      </w:r>
    </w:p>
    <w:p w:rsidR="001768BB" w:rsidRDefault="001768BB" w:rsidP="001768BB">
      <w:pPr>
        <w:pStyle w:val="11"/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743C6">
        <w:rPr>
          <w:rFonts w:ascii="Times New Roman" w:hAnsi="Times New Roman"/>
          <w:sz w:val="28"/>
          <w:szCs w:val="28"/>
        </w:rPr>
        <w:t xml:space="preserve">ожно считать </w:t>
      </w:r>
      <w:r>
        <w:rPr>
          <w:rFonts w:ascii="Times New Roman" w:hAnsi="Times New Roman"/>
          <w:sz w:val="28"/>
          <w:szCs w:val="28"/>
        </w:rPr>
        <w:t>международную деятельность</w:t>
      </w:r>
      <w:r w:rsidRPr="009743C6">
        <w:rPr>
          <w:rFonts w:ascii="Times New Roman" w:hAnsi="Times New Roman"/>
          <w:sz w:val="28"/>
          <w:szCs w:val="28"/>
        </w:rPr>
        <w:t xml:space="preserve"> кафедры </w:t>
      </w:r>
      <w:r w:rsidRPr="009743C6">
        <w:rPr>
          <w:rFonts w:ascii="Times New Roman" w:hAnsi="Times New Roman"/>
          <w:b/>
          <w:sz w:val="28"/>
          <w:szCs w:val="28"/>
        </w:rPr>
        <w:t>удовлетворительной</w:t>
      </w:r>
      <w:r w:rsidRPr="009743C6">
        <w:rPr>
          <w:rFonts w:ascii="Times New Roman" w:hAnsi="Times New Roman"/>
          <w:sz w:val="28"/>
          <w:szCs w:val="28"/>
        </w:rPr>
        <w:t>.</w:t>
      </w:r>
    </w:p>
    <w:p w:rsidR="002E5356" w:rsidRPr="009743C6" w:rsidRDefault="002E5356" w:rsidP="00527C1B">
      <w:pPr>
        <w:pStyle w:val="11"/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D93F37" w:rsidRPr="009743C6" w:rsidRDefault="00D93F37" w:rsidP="00527C1B">
      <w:pPr>
        <w:pStyle w:val="11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743C6">
        <w:rPr>
          <w:rFonts w:ascii="Times New Roman" w:hAnsi="Times New Roman"/>
          <w:b/>
          <w:sz w:val="28"/>
          <w:szCs w:val="28"/>
        </w:rPr>
        <w:t>7</w:t>
      </w:r>
      <w:r w:rsidR="00D82794" w:rsidRPr="009743C6">
        <w:rPr>
          <w:rFonts w:ascii="Times New Roman" w:hAnsi="Times New Roman"/>
          <w:b/>
          <w:sz w:val="28"/>
          <w:szCs w:val="28"/>
        </w:rPr>
        <w:t>.</w:t>
      </w:r>
      <w:r w:rsidRPr="009743C6">
        <w:rPr>
          <w:rFonts w:ascii="Times New Roman" w:hAnsi="Times New Roman"/>
          <w:b/>
          <w:sz w:val="28"/>
          <w:szCs w:val="28"/>
        </w:rPr>
        <w:t xml:space="preserve"> Воспитательная работа</w:t>
      </w:r>
    </w:p>
    <w:p w:rsidR="003C2784" w:rsidRPr="009743C6" w:rsidRDefault="003C2784" w:rsidP="00527C1B">
      <w:pPr>
        <w:spacing w:line="276" w:lineRule="auto"/>
        <w:ind w:firstLine="720"/>
        <w:jc w:val="both"/>
        <w:rPr>
          <w:sz w:val="28"/>
          <w:szCs w:val="28"/>
        </w:rPr>
      </w:pPr>
      <w:r w:rsidRPr="009743C6">
        <w:rPr>
          <w:sz w:val="28"/>
          <w:szCs w:val="28"/>
        </w:rPr>
        <w:t xml:space="preserve">Воспитательная работа со студентами кафедры </w:t>
      </w:r>
      <w:r w:rsidR="002E5356">
        <w:rPr>
          <w:sz w:val="28"/>
          <w:szCs w:val="28"/>
        </w:rPr>
        <w:t>СЛП</w:t>
      </w:r>
      <w:r w:rsidRPr="009743C6">
        <w:rPr>
          <w:sz w:val="28"/>
          <w:szCs w:val="28"/>
        </w:rPr>
        <w:t>иМ организована в соответствии с положениями о кураторской деятельности № 57-19  «О стипендиальном обучении и других формах материальной поддержки обучающихся» от 15.09.2017г., № 01/19-04 «Об Управлении воспитательной и социальной работой» от 25.01.2017г., Положением о Совете студенческого самоуправления №1023 от 10.09.2015, Ко</w:t>
      </w:r>
      <w:r w:rsidR="002E5356">
        <w:rPr>
          <w:sz w:val="28"/>
          <w:szCs w:val="28"/>
        </w:rPr>
        <w:t>нцепцией воспитательной работы</w:t>
      </w:r>
      <w:proofErr w:type="gramStart"/>
      <w:r w:rsidR="002E5356">
        <w:rPr>
          <w:sz w:val="28"/>
          <w:szCs w:val="28"/>
        </w:rPr>
        <w:t xml:space="preserve"> </w:t>
      </w:r>
      <w:r w:rsidRPr="009743C6">
        <w:rPr>
          <w:sz w:val="28"/>
          <w:szCs w:val="28"/>
        </w:rPr>
        <w:t>К</w:t>
      </w:r>
      <w:proofErr w:type="gramEnd"/>
      <w:r w:rsidR="002E5356">
        <w:rPr>
          <w:sz w:val="28"/>
          <w:szCs w:val="28"/>
        </w:rPr>
        <w:t> </w:t>
      </w:r>
      <w:r w:rsidRPr="009743C6">
        <w:rPr>
          <w:sz w:val="28"/>
          <w:szCs w:val="28"/>
        </w:rPr>
        <w:t xml:space="preserve">151.0.01─2013, утвержденными Ученым советом ПГУ, решениями Ученого совета, приказами и распоряжениями ректора университета, касающимися воспитательной работы. Содержание системы воспитательной работы на кафедре направлено на формирование у студентов высокой нравственности, </w:t>
      </w:r>
      <w:r w:rsidR="002E5356">
        <w:rPr>
          <w:sz w:val="28"/>
          <w:szCs w:val="28"/>
        </w:rPr>
        <w:t>профессиональной</w:t>
      </w:r>
      <w:r w:rsidRPr="009743C6">
        <w:rPr>
          <w:sz w:val="28"/>
          <w:szCs w:val="28"/>
        </w:rPr>
        <w:t xml:space="preserve"> ответственности, толерантности, пропаганды здорового образа жизни, патриотизма</w:t>
      </w:r>
      <w:r w:rsidR="002E5356">
        <w:rPr>
          <w:sz w:val="28"/>
          <w:szCs w:val="28"/>
        </w:rPr>
        <w:t xml:space="preserve"> и</w:t>
      </w:r>
      <w:r w:rsidR="002E5356" w:rsidRPr="002E5356">
        <w:rPr>
          <w:sz w:val="28"/>
          <w:szCs w:val="28"/>
        </w:rPr>
        <w:t xml:space="preserve"> </w:t>
      </w:r>
      <w:r w:rsidR="002E5356" w:rsidRPr="009743C6">
        <w:rPr>
          <w:sz w:val="28"/>
          <w:szCs w:val="28"/>
        </w:rPr>
        <w:t>почтительного</w:t>
      </w:r>
      <w:r w:rsidR="002E5356">
        <w:rPr>
          <w:sz w:val="28"/>
          <w:szCs w:val="28"/>
        </w:rPr>
        <w:t xml:space="preserve"> отношения к старшему поколению</w:t>
      </w:r>
      <w:r w:rsidRPr="009743C6">
        <w:rPr>
          <w:sz w:val="28"/>
          <w:szCs w:val="28"/>
        </w:rPr>
        <w:t>. С целью всестороннего развития личности будущих специалистов большое внимание на кафедре уделяется участию в мероприятиях научной направленности</w:t>
      </w:r>
      <w:r w:rsidR="002E5356">
        <w:rPr>
          <w:sz w:val="28"/>
          <w:szCs w:val="28"/>
        </w:rPr>
        <w:t xml:space="preserve"> и конкурсах профессионального мастерства</w:t>
      </w:r>
      <w:r w:rsidRPr="009743C6">
        <w:rPr>
          <w:sz w:val="28"/>
          <w:szCs w:val="28"/>
        </w:rPr>
        <w:t>.</w:t>
      </w:r>
    </w:p>
    <w:p w:rsidR="003C2784" w:rsidRPr="009743C6" w:rsidRDefault="003C2784" w:rsidP="00527C1B">
      <w:pPr>
        <w:spacing w:line="276" w:lineRule="auto"/>
        <w:ind w:firstLine="720"/>
        <w:jc w:val="both"/>
        <w:rPr>
          <w:sz w:val="28"/>
          <w:szCs w:val="28"/>
        </w:rPr>
      </w:pPr>
      <w:r w:rsidRPr="009743C6">
        <w:rPr>
          <w:sz w:val="28"/>
          <w:szCs w:val="28"/>
        </w:rPr>
        <w:lastRenderedPageBreak/>
        <w:t xml:space="preserve">На кафедре </w:t>
      </w:r>
      <w:r w:rsidR="002E5356">
        <w:rPr>
          <w:sz w:val="28"/>
          <w:szCs w:val="28"/>
        </w:rPr>
        <w:t>СЛП</w:t>
      </w:r>
      <w:r w:rsidRPr="009743C6">
        <w:rPr>
          <w:sz w:val="28"/>
          <w:szCs w:val="28"/>
        </w:rPr>
        <w:t>иМ за отчетный период применены следующие основные формы воспитательной работы:</w:t>
      </w:r>
    </w:p>
    <w:p w:rsidR="003C2784" w:rsidRPr="009743C6" w:rsidRDefault="003C2784" w:rsidP="00527C1B">
      <w:pPr>
        <w:pStyle w:val="a3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3C6">
        <w:rPr>
          <w:rFonts w:ascii="Times New Roman" w:eastAsia="Times New Roman" w:hAnsi="Times New Roman"/>
          <w:sz w:val="28"/>
          <w:szCs w:val="28"/>
          <w:lang w:eastAsia="ru-RU"/>
        </w:rPr>
        <w:t>- проведение бесед о правилах внутреннего распорядка в университете и общежитии, о правах и обязанностях студентов;</w:t>
      </w:r>
    </w:p>
    <w:p w:rsidR="003C2784" w:rsidRPr="009743C6" w:rsidRDefault="003C2784" w:rsidP="00527C1B">
      <w:pPr>
        <w:pStyle w:val="a3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3C6">
        <w:rPr>
          <w:rFonts w:ascii="Times New Roman" w:eastAsia="Times New Roman" w:hAnsi="Times New Roman"/>
          <w:sz w:val="28"/>
          <w:szCs w:val="28"/>
          <w:lang w:eastAsia="ru-RU"/>
        </w:rPr>
        <w:t>- индивидуальная работа со студентами с целью ликвидации задолженностей, усиления дисциплины и посещаемости занятий, профилактики негативных явлений в молодежной среде;</w:t>
      </w:r>
    </w:p>
    <w:p w:rsidR="003C2784" w:rsidRPr="009743C6" w:rsidRDefault="003C2784" w:rsidP="00527C1B">
      <w:pPr>
        <w:pStyle w:val="a3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3C6">
        <w:rPr>
          <w:rFonts w:ascii="Times New Roman" w:eastAsia="Times New Roman" w:hAnsi="Times New Roman"/>
          <w:sz w:val="28"/>
          <w:szCs w:val="28"/>
          <w:lang w:eastAsia="ru-RU"/>
        </w:rPr>
        <w:t>- патриотическое воспитание студентов (участие в мероприятиях, посвященных Дню Победы, Дню защитника отечества и т.д.);</w:t>
      </w:r>
    </w:p>
    <w:p w:rsidR="003C2784" w:rsidRPr="009743C6" w:rsidRDefault="003C2784" w:rsidP="00527C1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- эстетическое воспитание (организация и участие в творческих мероприятиях, в том числе, «Студенческая весна», фестивале «</w:t>
      </w:r>
      <w:proofErr w:type="spellStart"/>
      <w:r w:rsidRPr="009743C6">
        <w:rPr>
          <w:sz w:val="28"/>
          <w:szCs w:val="28"/>
        </w:rPr>
        <w:t>Жарптица</w:t>
      </w:r>
      <w:proofErr w:type="spellEnd"/>
      <w:r w:rsidRPr="009743C6">
        <w:rPr>
          <w:sz w:val="28"/>
          <w:szCs w:val="28"/>
        </w:rPr>
        <w:t>»);</w:t>
      </w:r>
    </w:p>
    <w:p w:rsidR="003C2784" w:rsidRPr="009743C6" w:rsidRDefault="003C2784" w:rsidP="00527C1B">
      <w:pPr>
        <w:pStyle w:val="a3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3C6">
        <w:rPr>
          <w:rFonts w:ascii="Times New Roman" w:eastAsia="Times New Roman" w:hAnsi="Times New Roman"/>
          <w:sz w:val="28"/>
          <w:szCs w:val="28"/>
          <w:lang w:eastAsia="ru-RU"/>
        </w:rPr>
        <w:t>- трудовое воспитание (организация участия студентов в санитарных мероприятиях по благоустройству территории);</w:t>
      </w:r>
    </w:p>
    <w:p w:rsidR="003C2784" w:rsidRPr="009743C6" w:rsidRDefault="003C2784" w:rsidP="00527C1B">
      <w:pPr>
        <w:pStyle w:val="a3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3C6">
        <w:rPr>
          <w:rFonts w:ascii="Times New Roman" w:eastAsia="Times New Roman" w:hAnsi="Times New Roman"/>
          <w:sz w:val="28"/>
          <w:szCs w:val="28"/>
          <w:lang w:eastAsia="ru-RU"/>
        </w:rPr>
        <w:t>- работа по трудоустройству выпускников (экскурсии на предприятия города, встречи с представителями работодателей, участие в ярмарке вакансий при взаимодействии с региональным центром содействия трудоустройству и адаптации выпускников);</w:t>
      </w:r>
    </w:p>
    <w:p w:rsidR="003C2784" w:rsidRPr="009743C6" w:rsidRDefault="003C2784" w:rsidP="00527C1B">
      <w:pPr>
        <w:pStyle w:val="a3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3C6">
        <w:rPr>
          <w:rFonts w:ascii="Times New Roman" w:eastAsia="Times New Roman" w:hAnsi="Times New Roman"/>
          <w:sz w:val="28"/>
          <w:szCs w:val="28"/>
          <w:lang w:eastAsia="ru-RU"/>
        </w:rPr>
        <w:t>- тематические кураторские часы, посвященные Дню российской науки, Дню космонавтики, Дню победы и т.д.;</w:t>
      </w:r>
    </w:p>
    <w:p w:rsidR="003C2784" w:rsidRPr="009743C6" w:rsidRDefault="003C2784" w:rsidP="00527C1B">
      <w:pPr>
        <w:pStyle w:val="a3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3C6">
        <w:rPr>
          <w:rFonts w:ascii="Times New Roman" w:eastAsia="Times New Roman" w:hAnsi="Times New Roman"/>
          <w:sz w:val="28"/>
          <w:szCs w:val="28"/>
          <w:lang w:eastAsia="ru-RU"/>
        </w:rPr>
        <w:t>- участие в  научных мероприятиях (конференции, викторины, мероприятия Студенческого научного общества Ф</w:t>
      </w:r>
      <w:r w:rsidR="002E5356">
        <w:rPr>
          <w:rFonts w:ascii="Times New Roman" w:eastAsia="Times New Roman" w:hAnsi="Times New Roman"/>
          <w:sz w:val="28"/>
          <w:szCs w:val="28"/>
          <w:lang w:eastAsia="ru-RU"/>
        </w:rPr>
        <w:t>МТ</w:t>
      </w:r>
      <w:r w:rsidRPr="009743C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C2784" w:rsidRPr="009743C6" w:rsidRDefault="003C2784" w:rsidP="00527C1B">
      <w:pPr>
        <w:pStyle w:val="a3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3C6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проверки установлено, что на кафедре </w:t>
      </w:r>
      <w:r w:rsidR="002E5356">
        <w:rPr>
          <w:rFonts w:ascii="Times New Roman" w:eastAsia="Times New Roman" w:hAnsi="Times New Roman"/>
          <w:sz w:val="28"/>
          <w:szCs w:val="28"/>
          <w:lang w:eastAsia="ru-RU"/>
        </w:rPr>
        <w:t>СЛП</w:t>
      </w:r>
      <w:r w:rsidRPr="009743C6">
        <w:rPr>
          <w:rFonts w:ascii="Times New Roman" w:eastAsia="Times New Roman" w:hAnsi="Times New Roman"/>
          <w:sz w:val="28"/>
          <w:szCs w:val="28"/>
          <w:lang w:eastAsia="ru-RU"/>
        </w:rPr>
        <w:t>иМ имеется следующая документация:</w:t>
      </w:r>
    </w:p>
    <w:p w:rsidR="003C2784" w:rsidRPr="009743C6" w:rsidRDefault="003C2784" w:rsidP="00527C1B">
      <w:pPr>
        <w:pStyle w:val="a3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3C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743C6">
        <w:rPr>
          <w:rFonts w:ascii="Times New Roman" w:hAnsi="Times New Roman"/>
          <w:sz w:val="28"/>
          <w:szCs w:val="28"/>
        </w:rPr>
        <w:t>приказы и распоряжения, касающиеся деятельности кураторов;</w:t>
      </w:r>
    </w:p>
    <w:p w:rsidR="003C2784" w:rsidRPr="009743C6" w:rsidRDefault="003C2784" w:rsidP="00527C1B">
      <w:pPr>
        <w:spacing w:line="276" w:lineRule="auto"/>
        <w:ind w:firstLine="708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- планы работы кафедры на год, в которые включены вопросы по воспитательной работе;</w:t>
      </w:r>
    </w:p>
    <w:p w:rsidR="003C2784" w:rsidRPr="009743C6" w:rsidRDefault="003C2784" w:rsidP="00527C1B">
      <w:pPr>
        <w:spacing w:line="276" w:lineRule="auto"/>
        <w:ind w:firstLine="708"/>
        <w:jc w:val="both"/>
        <w:rPr>
          <w:sz w:val="28"/>
          <w:szCs w:val="28"/>
        </w:rPr>
      </w:pPr>
      <w:r w:rsidRPr="009743C6">
        <w:rPr>
          <w:sz w:val="28"/>
          <w:szCs w:val="28"/>
        </w:rPr>
        <w:t xml:space="preserve"> - индивидуальные планы преподавателей, содержащие раздел по воспитательной работе;</w:t>
      </w:r>
    </w:p>
    <w:p w:rsidR="003C2784" w:rsidRPr="009743C6" w:rsidRDefault="003C2784" w:rsidP="00527C1B">
      <w:pPr>
        <w:spacing w:line="276" w:lineRule="auto"/>
        <w:ind w:firstLine="708"/>
        <w:jc w:val="both"/>
        <w:rPr>
          <w:sz w:val="28"/>
          <w:szCs w:val="28"/>
        </w:rPr>
      </w:pPr>
      <w:r w:rsidRPr="009743C6">
        <w:rPr>
          <w:sz w:val="28"/>
          <w:szCs w:val="28"/>
        </w:rPr>
        <w:t xml:space="preserve"> - протоколы заседаний кафедры, отражающие отчеты кураторов учебных групп;</w:t>
      </w:r>
    </w:p>
    <w:p w:rsidR="003C2784" w:rsidRPr="009743C6" w:rsidRDefault="003C2784" w:rsidP="00527C1B">
      <w:pPr>
        <w:spacing w:line="276" w:lineRule="auto"/>
        <w:ind w:firstLine="708"/>
        <w:jc w:val="both"/>
        <w:rPr>
          <w:sz w:val="28"/>
          <w:szCs w:val="28"/>
        </w:rPr>
      </w:pPr>
      <w:r w:rsidRPr="009743C6">
        <w:rPr>
          <w:sz w:val="28"/>
          <w:szCs w:val="28"/>
        </w:rPr>
        <w:t xml:space="preserve"> - отчеты о работе кафедры, в которые включены вопросы по воспитательной работе;</w:t>
      </w:r>
    </w:p>
    <w:p w:rsidR="003C2784" w:rsidRPr="009743C6" w:rsidRDefault="003C2784" w:rsidP="00527C1B">
      <w:pPr>
        <w:spacing w:line="276" w:lineRule="auto"/>
        <w:ind w:firstLine="708"/>
        <w:jc w:val="both"/>
        <w:rPr>
          <w:sz w:val="28"/>
          <w:szCs w:val="28"/>
        </w:rPr>
      </w:pPr>
      <w:r w:rsidRPr="009743C6">
        <w:rPr>
          <w:sz w:val="28"/>
          <w:szCs w:val="28"/>
        </w:rPr>
        <w:t xml:space="preserve"> - дневники кураторов, содержащие планы работы кураторов; расписание кураторских часов; отчеты кураторов учебных групп.</w:t>
      </w:r>
    </w:p>
    <w:p w:rsidR="003C2784" w:rsidRPr="009743C6" w:rsidRDefault="003C2784" w:rsidP="00527C1B">
      <w:pPr>
        <w:spacing w:line="276" w:lineRule="auto"/>
        <w:ind w:firstLine="720"/>
        <w:jc w:val="both"/>
        <w:rPr>
          <w:sz w:val="28"/>
          <w:szCs w:val="28"/>
        </w:rPr>
      </w:pPr>
      <w:r w:rsidRPr="009743C6">
        <w:rPr>
          <w:sz w:val="28"/>
          <w:szCs w:val="28"/>
        </w:rPr>
        <w:t xml:space="preserve">Обязанности кураторов выполняют </w:t>
      </w:r>
      <w:r w:rsidR="002E5356">
        <w:rPr>
          <w:sz w:val="28"/>
          <w:szCs w:val="28"/>
        </w:rPr>
        <w:t>7</w:t>
      </w:r>
      <w:r w:rsidRPr="009743C6">
        <w:rPr>
          <w:sz w:val="28"/>
          <w:szCs w:val="28"/>
        </w:rPr>
        <w:t xml:space="preserve"> преподавателей кафедры. </w:t>
      </w:r>
    </w:p>
    <w:p w:rsidR="003C2784" w:rsidRPr="009743C6" w:rsidRDefault="003C2784" w:rsidP="00527C1B">
      <w:pPr>
        <w:spacing w:line="276" w:lineRule="auto"/>
        <w:ind w:firstLine="709"/>
        <w:jc w:val="both"/>
        <w:rPr>
          <w:sz w:val="28"/>
          <w:szCs w:val="28"/>
        </w:rPr>
      </w:pPr>
      <w:r w:rsidRPr="009743C6">
        <w:rPr>
          <w:sz w:val="28"/>
          <w:szCs w:val="28"/>
        </w:rPr>
        <w:t xml:space="preserve">Воспитательная работа со студентами фиксируется в дневниках кураторов,  оформленных в соответствии с предъявляемыми требованиями. </w:t>
      </w:r>
    </w:p>
    <w:p w:rsidR="003C2784" w:rsidRPr="009743C6" w:rsidRDefault="003C2784" w:rsidP="00527C1B">
      <w:pPr>
        <w:spacing w:line="276" w:lineRule="auto"/>
        <w:ind w:firstLine="720"/>
        <w:jc w:val="both"/>
        <w:rPr>
          <w:sz w:val="28"/>
          <w:szCs w:val="28"/>
        </w:rPr>
      </w:pPr>
      <w:r w:rsidRPr="009743C6">
        <w:rPr>
          <w:sz w:val="28"/>
          <w:szCs w:val="28"/>
        </w:rPr>
        <w:t xml:space="preserve">С целью проверки условий проживания, выяснения жилищно-бытовых проблем студентов кураторы по мере необходимости посещают студенческое общежитие. </w:t>
      </w:r>
    </w:p>
    <w:p w:rsidR="003C2784" w:rsidRDefault="003C2784" w:rsidP="00527C1B">
      <w:pPr>
        <w:spacing w:line="276" w:lineRule="auto"/>
        <w:ind w:firstLine="709"/>
        <w:jc w:val="both"/>
        <w:rPr>
          <w:sz w:val="28"/>
          <w:szCs w:val="28"/>
        </w:rPr>
      </w:pPr>
      <w:r w:rsidRPr="009743C6">
        <w:rPr>
          <w:sz w:val="28"/>
          <w:szCs w:val="28"/>
        </w:rPr>
        <w:lastRenderedPageBreak/>
        <w:t>На кафедре имеется следующая документация по организации и проведению воспитательной работы со студентами: концепция воспитательной и социальной работы; план работы кафедры на год; индивидуальные планы преподавателей; протоколы заседаний кафедры, отражающие отчеты кураторов; отчет о работе кафедры; планы работы кураторов в дневниках кураторов; дневники кураторов; приказы и распоряжения, касающиеся деятельности кураторов.</w:t>
      </w:r>
    </w:p>
    <w:p w:rsidR="00527C1B" w:rsidRPr="009743C6" w:rsidRDefault="00527C1B" w:rsidP="00527C1B">
      <w:pPr>
        <w:spacing w:line="276" w:lineRule="auto"/>
        <w:ind w:firstLine="709"/>
        <w:jc w:val="both"/>
        <w:rPr>
          <w:sz w:val="28"/>
          <w:szCs w:val="28"/>
        </w:rPr>
      </w:pPr>
    </w:p>
    <w:p w:rsidR="003C2784" w:rsidRPr="009743C6" w:rsidRDefault="003C2784" w:rsidP="000E2028">
      <w:pPr>
        <w:pStyle w:val="11"/>
        <w:tabs>
          <w:tab w:val="left" w:pos="993"/>
        </w:tabs>
        <w:spacing w:after="0"/>
        <w:ind w:left="714"/>
        <w:jc w:val="center"/>
        <w:rPr>
          <w:rFonts w:ascii="Times New Roman" w:hAnsi="Times New Roman"/>
          <w:sz w:val="28"/>
          <w:szCs w:val="28"/>
        </w:rPr>
      </w:pPr>
      <w:r w:rsidRPr="009743C6">
        <w:rPr>
          <w:rFonts w:ascii="Times New Roman" w:hAnsi="Times New Roman"/>
          <w:b/>
          <w:sz w:val="28"/>
          <w:szCs w:val="28"/>
        </w:rPr>
        <w:t>Количественные показатели организации</w:t>
      </w:r>
      <w:r w:rsidR="000E2028">
        <w:rPr>
          <w:rFonts w:ascii="Times New Roman" w:hAnsi="Times New Roman"/>
          <w:b/>
          <w:sz w:val="28"/>
          <w:szCs w:val="28"/>
        </w:rPr>
        <w:t xml:space="preserve"> </w:t>
      </w:r>
      <w:r w:rsidRPr="009743C6">
        <w:rPr>
          <w:rFonts w:ascii="Times New Roman" w:hAnsi="Times New Roman"/>
          <w:b/>
          <w:sz w:val="28"/>
          <w:szCs w:val="28"/>
        </w:rPr>
        <w:t xml:space="preserve"> воспитательной работы</w:t>
      </w:r>
      <w:r w:rsidRPr="009743C6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7"/>
        <w:gridCol w:w="4713"/>
        <w:gridCol w:w="3990"/>
      </w:tblGrid>
      <w:tr w:rsidR="003C2784" w:rsidRPr="009743C6" w:rsidTr="002E5356">
        <w:tc>
          <w:tcPr>
            <w:tcW w:w="609" w:type="pct"/>
          </w:tcPr>
          <w:p w:rsidR="003C2784" w:rsidRPr="009743C6" w:rsidRDefault="003C2784" w:rsidP="000E2028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743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43C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78" w:type="pct"/>
          </w:tcPr>
          <w:p w:rsidR="003C2784" w:rsidRPr="009743C6" w:rsidRDefault="003C2784" w:rsidP="000E2028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013" w:type="pct"/>
          </w:tcPr>
          <w:p w:rsidR="003C2784" w:rsidRPr="009743C6" w:rsidRDefault="003C2784" w:rsidP="000E2028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3C2784" w:rsidRPr="009743C6" w:rsidTr="002E5356">
        <w:tc>
          <w:tcPr>
            <w:tcW w:w="609" w:type="pct"/>
          </w:tcPr>
          <w:p w:rsidR="003C2784" w:rsidRPr="009743C6" w:rsidRDefault="003C2784" w:rsidP="00527C1B">
            <w:pPr>
              <w:pStyle w:val="11"/>
              <w:numPr>
                <w:ilvl w:val="0"/>
                <w:numId w:val="18"/>
              </w:num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pct"/>
          </w:tcPr>
          <w:p w:rsidR="003C2784" w:rsidRPr="009743C6" w:rsidRDefault="003C2784" w:rsidP="00527C1B">
            <w:pPr>
              <w:pStyle w:val="11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количество студентов</w:t>
            </w:r>
            <w:r w:rsidR="000E2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3C6">
              <w:rPr>
                <w:rFonts w:ascii="Times New Roman" w:hAnsi="Times New Roman"/>
                <w:sz w:val="24"/>
                <w:szCs w:val="24"/>
              </w:rPr>
              <w:t>/ количество студенческих  групп</w:t>
            </w:r>
          </w:p>
        </w:tc>
        <w:tc>
          <w:tcPr>
            <w:tcW w:w="2013" w:type="pct"/>
          </w:tcPr>
          <w:p w:rsidR="002E5356" w:rsidRDefault="002E5356" w:rsidP="00527C1B">
            <w:pPr>
              <w:pStyle w:val="11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784" w:rsidRPr="009743C6" w:rsidRDefault="003C2784" w:rsidP="000E2028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1</w:t>
            </w:r>
            <w:r w:rsidR="002E5356">
              <w:rPr>
                <w:rFonts w:ascii="Times New Roman" w:hAnsi="Times New Roman"/>
                <w:sz w:val="24"/>
                <w:szCs w:val="24"/>
              </w:rPr>
              <w:t>28</w:t>
            </w:r>
            <w:r w:rsidRPr="009743C6">
              <w:rPr>
                <w:rFonts w:ascii="Times New Roman" w:hAnsi="Times New Roman"/>
                <w:sz w:val="24"/>
                <w:szCs w:val="24"/>
              </w:rPr>
              <w:t>/ 12</w:t>
            </w:r>
          </w:p>
        </w:tc>
      </w:tr>
      <w:tr w:rsidR="003C2784" w:rsidRPr="009743C6" w:rsidTr="002E5356">
        <w:tc>
          <w:tcPr>
            <w:tcW w:w="609" w:type="pct"/>
          </w:tcPr>
          <w:p w:rsidR="003C2784" w:rsidRPr="009743C6" w:rsidRDefault="003C2784" w:rsidP="00527C1B">
            <w:pPr>
              <w:pStyle w:val="11"/>
              <w:numPr>
                <w:ilvl w:val="0"/>
                <w:numId w:val="18"/>
              </w:num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pct"/>
          </w:tcPr>
          <w:p w:rsidR="003C2784" w:rsidRPr="009743C6" w:rsidRDefault="003C2784" w:rsidP="00527C1B">
            <w:pPr>
              <w:pStyle w:val="11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количество кураторов и закрепление их по группам в 2017/2018 учебном году</w:t>
            </w:r>
          </w:p>
        </w:tc>
        <w:tc>
          <w:tcPr>
            <w:tcW w:w="2013" w:type="pct"/>
          </w:tcPr>
          <w:p w:rsidR="003C2784" w:rsidRPr="009743C6" w:rsidRDefault="003C2784" w:rsidP="00527C1B">
            <w:pPr>
              <w:pStyle w:val="11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6 кураторов</w:t>
            </w:r>
            <w:r w:rsidR="004160DA">
              <w:rPr>
                <w:rFonts w:ascii="Times New Roman" w:hAnsi="Times New Roman"/>
                <w:sz w:val="24"/>
                <w:szCs w:val="24"/>
              </w:rPr>
              <w:t xml:space="preserve"> и 1 </w:t>
            </w:r>
            <w:proofErr w:type="gramStart"/>
            <w:r w:rsidR="004160D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="004160DA">
              <w:rPr>
                <w:rFonts w:ascii="Times New Roman" w:hAnsi="Times New Roman"/>
                <w:sz w:val="24"/>
                <w:szCs w:val="24"/>
              </w:rPr>
              <w:t xml:space="preserve"> за магистратуру</w:t>
            </w:r>
            <w:r w:rsidRPr="009743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C2784" w:rsidRPr="009743C6" w:rsidRDefault="003C2784" w:rsidP="00527C1B">
            <w:pPr>
              <w:pStyle w:val="11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1</w:t>
            </w:r>
            <w:r w:rsidR="002E5356">
              <w:rPr>
                <w:rFonts w:ascii="Times New Roman" w:hAnsi="Times New Roman"/>
                <w:sz w:val="24"/>
                <w:szCs w:val="24"/>
              </w:rPr>
              <w:t>8МО</w:t>
            </w:r>
            <w:r w:rsidRPr="009743C6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proofErr w:type="spellStart"/>
            <w:r w:rsidR="002E5356">
              <w:rPr>
                <w:rFonts w:ascii="Times New Roman" w:hAnsi="Times New Roman"/>
                <w:sz w:val="24"/>
                <w:szCs w:val="24"/>
              </w:rPr>
              <w:t>Хорин</w:t>
            </w:r>
            <w:proofErr w:type="spellEnd"/>
            <w:r w:rsidR="002E5356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  <w:r w:rsidRPr="009743C6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E5356" w:rsidRDefault="003C2784" w:rsidP="00527C1B">
            <w:pPr>
              <w:pStyle w:val="11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1</w:t>
            </w:r>
            <w:r w:rsidR="002E5356">
              <w:rPr>
                <w:rFonts w:ascii="Times New Roman" w:hAnsi="Times New Roman"/>
                <w:sz w:val="24"/>
                <w:szCs w:val="24"/>
              </w:rPr>
              <w:t>8МТ</w:t>
            </w:r>
            <w:r w:rsidRPr="009743C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160DA">
              <w:rPr>
                <w:rFonts w:ascii="Times New Roman" w:hAnsi="Times New Roman"/>
                <w:sz w:val="24"/>
                <w:szCs w:val="24"/>
              </w:rPr>
              <w:t>–</w:t>
            </w:r>
            <w:r w:rsidRPr="00974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60DA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="004160DA"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  <w:r w:rsidRPr="009743C6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3C2784" w:rsidRDefault="004160DA" w:rsidP="00527C1B">
            <w:pPr>
              <w:pStyle w:val="11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17МО1 – Крюков Д.Б.;</w:t>
            </w:r>
          </w:p>
          <w:p w:rsidR="004160DA" w:rsidRDefault="004160DA" w:rsidP="00527C1B">
            <w:pPr>
              <w:pStyle w:val="11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16МТ1 – Семушкин А.В.;</w:t>
            </w:r>
          </w:p>
          <w:p w:rsidR="004160DA" w:rsidRDefault="004160DA" w:rsidP="00527C1B">
            <w:pPr>
              <w:pStyle w:val="11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16МО1 – Чугунов С.Н.;</w:t>
            </w:r>
          </w:p>
          <w:p w:rsidR="004160DA" w:rsidRDefault="004160DA" w:rsidP="00527C1B">
            <w:pPr>
              <w:pStyle w:val="11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15МО1 – Кривенков А.О.;</w:t>
            </w:r>
          </w:p>
          <w:p w:rsidR="004160DA" w:rsidRPr="009743C6" w:rsidRDefault="004160DA" w:rsidP="00527C1B">
            <w:pPr>
              <w:pStyle w:val="11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18МТм1, 17МТм1 – Казанцев И.А.</w:t>
            </w:r>
          </w:p>
        </w:tc>
      </w:tr>
      <w:tr w:rsidR="003C2784" w:rsidRPr="009743C6" w:rsidTr="002E5356">
        <w:tc>
          <w:tcPr>
            <w:tcW w:w="609" w:type="pct"/>
          </w:tcPr>
          <w:p w:rsidR="003C2784" w:rsidRPr="009743C6" w:rsidRDefault="003C2784" w:rsidP="00527C1B">
            <w:pPr>
              <w:pStyle w:val="11"/>
              <w:numPr>
                <w:ilvl w:val="0"/>
                <w:numId w:val="18"/>
              </w:num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pct"/>
          </w:tcPr>
          <w:p w:rsidR="003C2784" w:rsidRPr="009743C6" w:rsidRDefault="003C2784" w:rsidP="00527C1B">
            <w:pPr>
              <w:pStyle w:val="11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 xml:space="preserve">количество тьюторов, </w:t>
            </w:r>
            <w:proofErr w:type="gramStart"/>
            <w:r w:rsidRPr="009743C6">
              <w:rPr>
                <w:rFonts w:ascii="Times New Roman" w:hAnsi="Times New Roman"/>
                <w:sz w:val="24"/>
                <w:szCs w:val="24"/>
              </w:rPr>
              <w:t>закрепленных</w:t>
            </w:r>
            <w:proofErr w:type="gramEnd"/>
            <w:r w:rsidRPr="009743C6">
              <w:rPr>
                <w:rFonts w:ascii="Times New Roman" w:hAnsi="Times New Roman"/>
                <w:sz w:val="24"/>
                <w:szCs w:val="24"/>
              </w:rPr>
              <w:t xml:space="preserve"> за группами первого курса</w:t>
            </w:r>
          </w:p>
        </w:tc>
        <w:tc>
          <w:tcPr>
            <w:tcW w:w="2013" w:type="pct"/>
          </w:tcPr>
          <w:p w:rsidR="003C2784" w:rsidRPr="009743C6" w:rsidRDefault="004160DA" w:rsidP="00527C1B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C2784" w:rsidRPr="009743C6" w:rsidTr="002E5356">
        <w:tc>
          <w:tcPr>
            <w:tcW w:w="609" w:type="pct"/>
          </w:tcPr>
          <w:p w:rsidR="003C2784" w:rsidRPr="009743C6" w:rsidRDefault="003C2784" w:rsidP="00527C1B">
            <w:pPr>
              <w:pStyle w:val="11"/>
              <w:numPr>
                <w:ilvl w:val="0"/>
                <w:numId w:val="18"/>
              </w:num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pct"/>
          </w:tcPr>
          <w:p w:rsidR="003C2784" w:rsidRPr="009743C6" w:rsidRDefault="003C2784" w:rsidP="00527C1B">
            <w:pPr>
              <w:pStyle w:val="11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привлечение тьюторов, закрепленных групп к отслеживанию активности в социальных сетях под контролем куратора</w:t>
            </w:r>
          </w:p>
        </w:tc>
        <w:tc>
          <w:tcPr>
            <w:tcW w:w="2013" w:type="pct"/>
          </w:tcPr>
          <w:p w:rsidR="003C2784" w:rsidRPr="009743C6" w:rsidRDefault="004160DA" w:rsidP="00527C1B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C2784" w:rsidRPr="009743C6" w:rsidTr="002E5356">
        <w:tc>
          <w:tcPr>
            <w:tcW w:w="609" w:type="pct"/>
          </w:tcPr>
          <w:p w:rsidR="003C2784" w:rsidRPr="009743C6" w:rsidRDefault="003C2784" w:rsidP="00527C1B">
            <w:pPr>
              <w:pStyle w:val="11"/>
              <w:numPr>
                <w:ilvl w:val="0"/>
                <w:numId w:val="18"/>
              </w:num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pct"/>
          </w:tcPr>
          <w:p w:rsidR="003C2784" w:rsidRPr="009743C6" w:rsidRDefault="003C2784" w:rsidP="00527C1B">
            <w:pPr>
              <w:pStyle w:val="11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количество сирот</w:t>
            </w:r>
          </w:p>
        </w:tc>
        <w:tc>
          <w:tcPr>
            <w:tcW w:w="2013" w:type="pct"/>
          </w:tcPr>
          <w:p w:rsidR="003C2784" w:rsidRPr="009743C6" w:rsidRDefault="003C2784" w:rsidP="00527C1B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2784" w:rsidRPr="009743C6" w:rsidTr="002E5356">
        <w:tc>
          <w:tcPr>
            <w:tcW w:w="609" w:type="pct"/>
          </w:tcPr>
          <w:p w:rsidR="003C2784" w:rsidRPr="009743C6" w:rsidRDefault="003C2784" w:rsidP="00527C1B">
            <w:pPr>
              <w:pStyle w:val="11"/>
              <w:numPr>
                <w:ilvl w:val="0"/>
                <w:numId w:val="18"/>
              </w:num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pct"/>
          </w:tcPr>
          <w:p w:rsidR="003C2784" w:rsidRPr="009743C6" w:rsidRDefault="003C2784" w:rsidP="00527C1B">
            <w:pPr>
              <w:pStyle w:val="11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9743C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743C6">
              <w:rPr>
                <w:rFonts w:ascii="Times New Roman" w:hAnsi="Times New Roman"/>
                <w:sz w:val="24"/>
                <w:szCs w:val="24"/>
              </w:rPr>
              <w:t xml:space="preserve">  с ограниченными возможностями здоровья</w:t>
            </w:r>
          </w:p>
        </w:tc>
        <w:tc>
          <w:tcPr>
            <w:tcW w:w="2013" w:type="pct"/>
          </w:tcPr>
          <w:p w:rsidR="003C2784" w:rsidRPr="009743C6" w:rsidRDefault="003C2784" w:rsidP="00527C1B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2784" w:rsidRPr="009743C6" w:rsidTr="002E5356">
        <w:tc>
          <w:tcPr>
            <w:tcW w:w="609" w:type="pct"/>
          </w:tcPr>
          <w:p w:rsidR="003C2784" w:rsidRPr="009743C6" w:rsidRDefault="003C2784" w:rsidP="00527C1B">
            <w:pPr>
              <w:pStyle w:val="11"/>
              <w:numPr>
                <w:ilvl w:val="0"/>
                <w:numId w:val="18"/>
              </w:num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pct"/>
          </w:tcPr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both"/>
            </w:pPr>
            <w:r w:rsidRPr="009743C6">
              <w:t xml:space="preserve">количество </w:t>
            </w:r>
            <w:proofErr w:type="gramStart"/>
            <w:r w:rsidRPr="009743C6">
              <w:t>обучающихся</w:t>
            </w:r>
            <w:proofErr w:type="gramEnd"/>
            <w:r w:rsidRPr="009743C6">
              <w:t>, получающих стипендию:</w:t>
            </w:r>
          </w:p>
          <w:p w:rsidR="003C2784" w:rsidRPr="009743C6" w:rsidRDefault="003C2784" w:rsidP="00527C1B">
            <w:pPr>
              <w:pStyle w:val="11"/>
              <w:numPr>
                <w:ilvl w:val="0"/>
                <w:numId w:val="22"/>
              </w:numPr>
              <w:spacing w:after="0"/>
              <w:ind w:left="49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государственную академическую</w:t>
            </w:r>
          </w:p>
          <w:p w:rsidR="003C2784" w:rsidRPr="009743C6" w:rsidRDefault="003C2784" w:rsidP="00527C1B">
            <w:pPr>
              <w:pStyle w:val="11"/>
              <w:numPr>
                <w:ilvl w:val="0"/>
                <w:numId w:val="22"/>
              </w:numPr>
              <w:spacing w:after="0"/>
              <w:ind w:left="49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государственную социальную</w:t>
            </w:r>
          </w:p>
          <w:p w:rsidR="003C2784" w:rsidRPr="009743C6" w:rsidRDefault="003C2784" w:rsidP="00527C1B">
            <w:pPr>
              <w:pStyle w:val="11"/>
              <w:numPr>
                <w:ilvl w:val="0"/>
                <w:numId w:val="22"/>
              </w:numPr>
              <w:spacing w:after="0"/>
              <w:ind w:left="49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по достижениям</w:t>
            </w:r>
          </w:p>
          <w:p w:rsidR="003C2784" w:rsidRPr="009743C6" w:rsidRDefault="003C2784" w:rsidP="00527C1B">
            <w:pPr>
              <w:pStyle w:val="11"/>
              <w:numPr>
                <w:ilvl w:val="0"/>
                <w:numId w:val="22"/>
              </w:numPr>
              <w:spacing w:after="0"/>
              <w:ind w:left="49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Президента РФ, Правительства РФ</w:t>
            </w:r>
          </w:p>
          <w:p w:rsidR="003C2784" w:rsidRPr="009743C6" w:rsidRDefault="003C2784" w:rsidP="00527C1B">
            <w:pPr>
              <w:pStyle w:val="11"/>
              <w:numPr>
                <w:ilvl w:val="0"/>
                <w:numId w:val="22"/>
              </w:numPr>
              <w:spacing w:after="0"/>
              <w:ind w:left="494" w:hanging="28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3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Президента РФ по приоритетным  направлениям</w:t>
            </w:r>
          </w:p>
          <w:p w:rsidR="003C2784" w:rsidRPr="009743C6" w:rsidRDefault="003C2784" w:rsidP="00527C1B">
            <w:pPr>
              <w:pStyle w:val="11"/>
              <w:numPr>
                <w:ilvl w:val="0"/>
                <w:numId w:val="22"/>
              </w:numPr>
              <w:spacing w:after="0"/>
              <w:ind w:left="49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Правительства РФ по приоритетным направлениям</w:t>
            </w:r>
          </w:p>
        </w:tc>
        <w:tc>
          <w:tcPr>
            <w:tcW w:w="2013" w:type="pct"/>
          </w:tcPr>
          <w:p w:rsidR="003C2784" w:rsidRPr="000E2028" w:rsidRDefault="003C2784" w:rsidP="00527C1B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0DA" w:rsidRPr="000E2028" w:rsidRDefault="004160DA" w:rsidP="00527C1B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784" w:rsidRPr="000E2028" w:rsidRDefault="004160DA" w:rsidP="00527C1B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028">
              <w:rPr>
                <w:rFonts w:ascii="Times New Roman" w:hAnsi="Times New Roman"/>
                <w:sz w:val="24"/>
                <w:szCs w:val="24"/>
              </w:rPr>
              <w:t>3</w:t>
            </w:r>
            <w:r w:rsidR="003C2784" w:rsidRPr="000E202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160DA" w:rsidRPr="000E2028" w:rsidRDefault="004160DA" w:rsidP="00527C1B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784" w:rsidRPr="000E2028" w:rsidRDefault="004160DA" w:rsidP="00527C1B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02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C2784" w:rsidRPr="000E2028" w:rsidRDefault="003C2784" w:rsidP="00527C1B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784" w:rsidRPr="000E2028" w:rsidRDefault="003C2784" w:rsidP="00527C1B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784" w:rsidRPr="000E2028" w:rsidRDefault="003C2784" w:rsidP="00527C1B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0DA" w:rsidRPr="000E2028" w:rsidRDefault="004160DA" w:rsidP="00527C1B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784" w:rsidRPr="009743C6" w:rsidRDefault="003C2784" w:rsidP="00527C1B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784" w:rsidRPr="009743C6" w:rsidTr="002E5356">
        <w:tc>
          <w:tcPr>
            <w:tcW w:w="609" w:type="pct"/>
          </w:tcPr>
          <w:p w:rsidR="003C2784" w:rsidRPr="009743C6" w:rsidRDefault="003C2784" w:rsidP="00527C1B">
            <w:pPr>
              <w:pStyle w:val="11"/>
              <w:numPr>
                <w:ilvl w:val="0"/>
                <w:numId w:val="18"/>
              </w:num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pct"/>
          </w:tcPr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both"/>
              <w:rPr>
                <w:shd w:val="clear" w:color="auto" w:fill="FFFFFF"/>
              </w:rPr>
            </w:pPr>
            <w:r w:rsidRPr="009743C6">
              <w:t>количество нарушений правил проживания студентами, проживающими в общежитии</w:t>
            </w:r>
          </w:p>
        </w:tc>
        <w:tc>
          <w:tcPr>
            <w:tcW w:w="2013" w:type="pct"/>
          </w:tcPr>
          <w:p w:rsidR="003C2784" w:rsidRPr="009743C6" w:rsidRDefault="00FC4CEC" w:rsidP="00527C1B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2784" w:rsidRPr="009743C6" w:rsidTr="002E5356">
        <w:tc>
          <w:tcPr>
            <w:tcW w:w="609" w:type="pct"/>
          </w:tcPr>
          <w:p w:rsidR="003C2784" w:rsidRPr="009743C6" w:rsidRDefault="003C2784" w:rsidP="00527C1B">
            <w:pPr>
              <w:pStyle w:val="11"/>
              <w:numPr>
                <w:ilvl w:val="0"/>
                <w:numId w:val="18"/>
              </w:num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pct"/>
          </w:tcPr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both"/>
            </w:pPr>
            <w:r w:rsidRPr="009743C6">
              <w:t>количество правонарушений, совершенных студентами</w:t>
            </w:r>
          </w:p>
        </w:tc>
        <w:tc>
          <w:tcPr>
            <w:tcW w:w="2013" w:type="pct"/>
          </w:tcPr>
          <w:p w:rsidR="003C2784" w:rsidRPr="009743C6" w:rsidRDefault="003C2784" w:rsidP="00527C1B">
            <w:pPr>
              <w:pStyle w:val="11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3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21DA" w:rsidRDefault="003021DA" w:rsidP="00527C1B">
      <w:pPr>
        <w:pStyle w:val="a5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</w:p>
    <w:p w:rsidR="003C2784" w:rsidRPr="009743C6" w:rsidRDefault="003C2784" w:rsidP="00F95011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9743C6">
        <w:rPr>
          <w:sz w:val="28"/>
          <w:szCs w:val="28"/>
        </w:rPr>
        <w:lastRenderedPageBreak/>
        <w:t>Информация о мероприятиях, организованных и проведенных кафедрой в соответствии с направлениями деятельности согласно концепции воспитательной работы университета, планом мероприятий по профилактике экстремистских проявлений в Пензенском государственном университете и планом о проведении мероприятий по оздоровлению студентов, профилактике табакокурения, алкоголизма, наркомании, реализации Антинаркотической программы Пензенской области в Пензенском государственном университет.</w:t>
      </w:r>
      <w:proofErr w:type="gramEnd"/>
    </w:p>
    <w:p w:rsidR="003C2784" w:rsidRPr="009743C6" w:rsidRDefault="003C2784" w:rsidP="00527C1B">
      <w:pPr>
        <w:pStyle w:val="a5"/>
        <w:spacing w:before="0" w:beforeAutospacing="0" w:after="0" w:afterAutospacing="0" w:line="276" w:lineRule="auto"/>
        <w:jc w:val="both"/>
      </w:pPr>
    </w:p>
    <w:tbl>
      <w:tblPr>
        <w:tblW w:w="9253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3969"/>
        <w:gridCol w:w="1843"/>
        <w:gridCol w:w="2165"/>
      </w:tblGrid>
      <w:tr w:rsidR="003C2784" w:rsidRPr="009743C6" w:rsidTr="000E2028">
        <w:trPr>
          <w:jc w:val="center"/>
        </w:trPr>
        <w:tc>
          <w:tcPr>
            <w:tcW w:w="1276" w:type="dxa"/>
            <w:vAlign w:val="center"/>
          </w:tcPr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center"/>
            </w:pPr>
            <w:r w:rsidRPr="009743C6">
              <w:t>Дата</w:t>
            </w:r>
          </w:p>
        </w:tc>
        <w:tc>
          <w:tcPr>
            <w:tcW w:w="3969" w:type="dxa"/>
            <w:vAlign w:val="center"/>
          </w:tcPr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center"/>
            </w:pPr>
            <w:r w:rsidRPr="009743C6"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center"/>
            </w:pPr>
            <w:r w:rsidRPr="009743C6">
              <w:t>Количество студентов, принявших участие в мероприятии</w:t>
            </w:r>
          </w:p>
        </w:tc>
        <w:tc>
          <w:tcPr>
            <w:tcW w:w="2165" w:type="dxa"/>
            <w:vAlign w:val="center"/>
          </w:tcPr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center"/>
            </w:pPr>
            <w:r w:rsidRPr="009743C6">
              <w:t>ФИО преподавателя, ответственного за проведение мероприятия</w:t>
            </w:r>
          </w:p>
        </w:tc>
      </w:tr>
      <w:tr w:rsidR="003C2784" w:rsidRPr="009743C6" w:rsidTr="000E2028">
        <w:trPr>
          <w:jc w:val="center"/>
        </w:trPr>
        <w:tc>
          <w:tcPr>
            <w:tcW w:w="1276" w:type="dxa"/>
          </w:tcPr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both"/>
            </w:pPr>
            <w:r w:rsidRPr="009743C6">
              <w:t>Сентябрь 2017</w:t>
            </w:r>
          </w:p>
        </w:tc>
        <w:tc>
          <w:tcPr>
            <w:tcW w:w="3969" w:type="dxa"/>
          </w:tcPr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both"/>
            </w:pPr>
            <w:r w:rsidRPr="009743C6">
              <w:t>Кураторский час: Ознакомление с уставом ПГУ, правилами внутреннего распорядка в университете и общежитиях</w:t>
            </w:r>
          </w:p>
        </w:tc>
        <w:tc>
          <w:tcPr>
            <w:tcW w:w="1843" w:type="dxa"/>
          </w:tcPr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center"/>
            </w:pPr>
            <w:r w:rsidRPr="009743C6">
              <w:t>17</w:t>
            </w:r>
          </w:p>
        </w:tc>
        <w:tc>
          <w:tcPr>
            <w:tcW w:w="2165" w:type="dxa"/>
          </w:tcPr>
          <w:p w:rsidR="003C2784" w:rsidRPr="009743C6" w:rsidRDefault="003021DA" w:rsidP="00527C1B">
            <w:pPr>
              <w:tabs>
                <w:tab w:val="left" w:pos="993"/>
              </w:tabs>
              <w:spacing w:line="276" w:lineRule="auto"/>
              <w:jc w:val="both"/>
            </w:pPr>
            <w:r>
              <w:t>Крюков Д.Б.</w:t>
            </w:r>
          </w:p>
        </w:tc>
      </w:tr>
      <w:tr w:rsidR="003C2784" w:rsidRPr="009743C6" w:rsidTr="000E2028">
        <w:trPr>
          <w:trHeight w:val="823"/>
          <w:jc w:val="center"/>
        </w:trPr>
        <w:tc>
          <w:tcPr>
            <w:tcW w:w="1276" w:type="dxa"/>
          </w:tcPr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both"/>
            </w:pPr>
            <w:r w:rsidRPr="009743C6">
              <w:t>Октябрь 2017</w:t>
            </w:r>
          </w:p>
        </w:tc>
        <w:tc>
          <w:tcPr>
            <w:tcW w:w="3969" w:type="dxa"/>
          </w:tcPr>
          <w:p w:rsidR="003C2784" w:rsidRPr="009743C6" w:rsidRDefault="003C2784" w:rsidP="00527C1B">
            <w:pPr>
              <w:spacing w:after="160" w:line="276" w:lineRule="auto"/>
            </w:pPr>
            <w:r w:rsidRPr="009743C6">
              <w:t>Кураторский час: О вреде курения. Меры профилактики алкогольной и наркотической зависимостей.</w:t>
            </w:r>
          </w:p>
        </w:tc>
        <w:tc>
          <w:tcPr>
            <w:tcW w:w="1843" w:type="dxa"/>
          </w:tcPr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center"/>
              <w:rPr>
                <w:lang w:val="en-US"/>
              </w:rPr>
            </w:pPr>
            <w:r w:rsidRPr="009743C6">
              <w:t>3</w:t>
            </w:r>
            <w:r w:rsidRPr="009743C6">
              <w:rPr>
                <w:lang w:val="en-US"/>
              </w:rPr>
              <w:t>3</w:t>
            </w:r>
          </w:p>
        </w:tc>
        <w:tc>
          <w:tcPr>
            <w:tcW w:w="2165" w:type="dxa"/>
          </w:tcPr>
          <w:p w:rsidR="003C2784" w:rsidRPr="009743C6" w:rsidRDefault="003021DA" w:rsidP="00527C1B">
            <w:pPr>
              <w:tabs>
                <w:tab w:val="left" w:pos="993"/>
              </w:tabs>
              <w:spacing w:line="276" w:lineRule="auto"/>
              <w:jc w:val="both"/>
            </w:pPr>
            <w:r>
              <w:t>Чугунов С.Н.</w:t>
            </w:r>
          </w:p>
        </w:tc>
      </w:tr>
      <w:tr w:rsidR="003C2784" w:rsidRPr="009743C6" w:rsidTr="000E2028">
        <w:trPr>
          <w:jc w:val="center"/>
        </w:trPr>
        <w:tc>
          <w:tcPr>
            <w:tcW w:w="1276" w:type="dxa"/>
          </w:tcPr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both"/>
            </w:pPr>
            <w:r w:rsidRPr="009743C6">
              <w:t>Февраль, 2018</w:t>
            </w:r>
          </w:p>
        </w:tc>
        <w:tc>
          <w:tcPr>
            <w:tcW w:w="3969" w:type="dxa"/>
          </w:tcPr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both"/>
            </w:pPr>
            <w:r w:rsidRPr="009743C6">
              <w:t>День Российской науки</w:t>
            </w:r>
          </w:p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both"/>
            </w:pPr>
            <w:r w:rsidRPr="009743C6">
              <w:t>День защитника отечества</w:t>
            </w:r>
          </w:p>
        </w:tc>
        <w:tc>
          <w:tcPr>
            <w:tcW w:w="1843" w:type="dxa"/>
          </w:tcPr>
          <w:p w:rsidR="003C2784" w:rsidRPr="009743C6" w:rsidRDefault="003021DA" w:rsidP="00527C1B">
            <w:pPr>
              <w:tabs>
                <w:tab w:val="left" w:pos="993"/>
              </w:tabs>
              <w:spacing w:line="276" w:lineRule="auto"/>
              <w:jc w:val="center"/>
            </w:pPr>
            <w:r>
              <w:t>23</w:t>
            </w:r>
          </w:p>
        </w:tc>
        <w:tc>
          <w:tcPr>
            <w:tcW w:w="2165" w:type="dxa"/>
          </w:tcPr>
          <w:p w:rsidR="003C2784" w:rsidRPr="009743C6" w:rsidRDefault="003021DA" w:rsidP="00527C1B">
            <w:pPr>
              <w:tabs>
                <w:tab w:val="left" w:pos="993"/>
              </w:tabs>
              <w:spacing w:line="276" w:lineRule="auto"/>
              <w:jc w:val="both"/>
            </w:pPr>
            <w:proofErr w:type="spellStart"/>
            <w:r>
              <w:t>Хорин</w:t>
            </w:r>
            <w:proofErr w:type="spellEnd"/>
            <w:r>
              <w:t xml:space="preserve"> А.В., </w:t>
            </w:r>
            <w:proofErr w:type="spellStart"/>
            <w:r>
              <w:t>Дурина</w:t>
            </w:r>
            <w:proofErr w:type="spellEnd"/>
            <w:r>
              <w:t xml:space="preserve"> Т.А.</w:t>
            </w:r>
          </w:p>
        </w:tc>
      </w:tr>
      <w:tr w:rsidR="003C2784" w:rsidRPr="009743C6" w:rsidTr="000E2028">
        <w:trPr>
          <w:jc w:val="center"/>
        </w:trPr>
        <w:tc>
          <w:tcPr>
            <w:tcW w:w="1276" w:type="dxa"/>
          </w:tcPr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both"/>
            </w:pPr>
            <w:r w:rsidRPr="009743C6">
              <w:t>Апрель 2018</w:t>
            </w:r>
          </w:p>
        </w:tc>
        <w:tc>
          <w:tcPr>
            <w:tcW w:w="3969" w:type="dxa"/>
          </w:tcPr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both"/>
            </w:pPr>
            <w:r w:rsidRPr="009743C6">
              <w:t>Участие в мероприятиях по благоустройству территории</w:t>
            </w:r>
          </w:p>
        </w:tc>
        <w:tc>
          <w:tcPr>
            <w:tcW w:w="1843" w:type="dxa"/>
          </w:tcPr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center"/>
            </w:pPr>
            <w:r w:rsidRPr="009743C6">
              <w:t>32</w:t>
            </w:r>
          </w:p>
        </w:tc>
        <w:tc>
          <w:tcPr>
            <w:tcW w:w="2165" w:type="dxa"/>
          </w:tcPr>
          <w:p w:rsidR="003C2784" w:rsidRDefault="003021DA" w:rsidP="00527C1B">
            <w:pPr>
              <w:tabs>
                <w:tab w:val="left" w:pos="993"/>
              </w:tabs>
              <w:spacing w:line="276" w:lineRule="auto"/>
              <w:jc w:val="both"/>
            </w:pPr>
            <w:r>
              <w:t>Крюков Д.Б.,</w:t>
            </w:r>
          </w:p>
          <w:p w:rsidR="003021DA" w:rsidRPr="009743C6" w:rsidRDefault="003021DA" w:rsidP="00527C1B">
            <w:pPr>
              <w:tabs>
                <w:tab w:val="left" w:pos="993"/>
              </w:tabs>
              <w:spacing w:line="276" w:lineRule="auto"/>
              <w:jc w:val="both"/>
            </w:pPr>
            <w:r>
              <w:t>Кривенков А.О., Чугунов С.Н.</w:t>
            </w:r>
          </w:p>
        </w:tc>
      </w:tr>
      <w:tr w:rsidR="003C2784" w:rsidRPr="009743C6" w:rsidTr="000E2028">
        <w:trPr>
          <w:jc w:val="center"/>
        </w:trPr>
        <w:tc>
          <w:tcPr>
            <w:tcW w:w="1276" w:type="dxa"/>
          </w:tcPr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both"/>
            </w:pPr>
            <w:r w:rsidRPr="009743C6">
              <w:t>Май 2018</w:t>
            </w:r>
          </w:p>
        </w:tc>
        <w:tc>
          <w:tcPr>
            <w:tcW w:w="3969" w:type="dxa"/>
          </w:tcPr>
          <w:p w:rsidR="003C2784" w:rsidRPr="009743C6" w:rsidRDefault="003C2784" w:rsidP="00527C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9743C6">
              <w:rPr>
                <w:rFonts w:eastAsia="Calibri"/>
              </w:rPr>
              <w:t>Кураторский час: информирование студентов о</w:t>
            </w:r>
          </w:p>
          <w:p w:rsidR="003C2784" w:rsidRPr="009743C6" w:rsidRDefault="003C2784" w:rsidP="00527C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gramStart"/>
            <w:r w:rsidRPr="009743C6">
              <w:rPr>
                <w:rFonts w:eastAsia="Calibri"/>
              </w:rPr>
              <w:t>противодействии</w:t>
            </w:r>
            <w:proofErr w:type="gramEnd"/>
            <w:r w:rsidRPr="009743C6">
              <w:rPr>
                <w:rFonts w:eastAsia="Calibri"/>
              </w:rPr>
              <w:t xml:space="preserve"> распространению заведомо ложных сообщений об акте</w:t>
            </w:r>
          </w:p>
          <w:p w:rsidR="003C2784" w:rsidRPr="009743C6" w:rsidRDefault="003C2784" w:rsidP="00527C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9743C6">
              <w:rPr>
                <w:rFonts w:eastAsia="Calibri"/>
              </w:rPr>
              <w:t>терроризма и об уголовной ответственности лиц, распространяющих эти</w:t>
            </w:r>
          </w:p>
          <w:p w:rsidR="003C2784" w:rsidRPr="009743C6" w:rsidRDefault="003C2784" w:rsidP="00527C1B">
            <w:pPr>
              <w:tabs>
                <w:tab w:val="left" w:pos="993"/>
              </w:tabs>
              <w:spacing w:line="276" w:lineRule="auto"/>
              <w:jc w:val="both"/>
            </w:pPr>
            <w:r w:rsidRPr="009743C6">
              <w:rPr>
                <w:rFonts w:eastAsia="Calibri"/>
              </w:rPr>
              <w:t>сообщения</w:t>
            </w:r>
          </w:p>
        </w:tc>
        <w:tc>
          <w:tcPr>
            <w:tcW w:w="1843" w:type="dxa"/>
          </w:tcPr>
          <w:p w:rsidR="003C2784" w:rsidRPr="003021DA" w:rsidRDefault="003021DA" w:rsidP="00527C1B">
            <w:pPr>
              <w:tabs>
                <w:tab w:val="left" w:pos="993"/>
              </w:tabs>
              <w:spacing w:line="276" w:lineRule="auto"/>
              <w:jc w:val="center"/>
            </w:pPr>
            <w:r>
              <w:t>43</w:t>
            </w:r>
          </w:p>
        </w:tc>
        <w:tc>
          <w:tcPr>
            <w:tcW w:w="2165" w:type="dxa"/>
          </w:tcPr>
          <w:p w:rsidR="003021DA" w:rsidRDefault="003021DA" w:rsidP="00527C1B">
            <w:pPr>
              <w:tabs>
                <w:tab w:val="left" w:pos="993"/>
              </w:tabs>
              <w:spacing w:line="276" w:lineRule="auto"/>
              <w:jc w:val="both"/>
            </w:pPr>
            <w:r>
              <w:t>Крюков Д.Б.,</w:t>
            </w:r>
          </w:p>
          <w:p w:rsidR="003021DA" w:rsidRDefault="003021DA" w:rsidP="00527C1B">
            <w:pPr>
              <w:tabs>
                <w:tab w:val="left" w:pos="993"/>
              </w:tabs>
              <w:spacing w:line="276" w:lineRule="auto"/>
              <w:jc w:val="both"/>
            </w:pPr>
            <w:r>
              <w:t>Семушкин А.В.</w:t>
            </w:r>
          </w:p>
          <w:p w:rsidR="003C2784" w:rsidRPr="009743C6" w:rsidRDefault="003021DA" w:rsidP="00527C1B">
            <w:pPr>
              <w:tabs>
                <w:tab w:val="left" w:pos="993"/>
              </w:tabs>
              <w:spacing w:line="276" w:lineRule="auto"/>
              <w:jc w:val="both"/>
            </w:pPr>
            <w:r>
              <w:t>Чугунов С.Н.</w:t>
            </w:r>
          </w:p>
        </w:tc>
      </w:tr>
    </w:tbl>
    <w:p w:rsidR="003C2784" w:rsidRPr="009743C6" w:rsidRDefault="003C2784" w:rsidP="00527C1B">
      <w:pPr>
        <w:spacing w:before="240" w:line="276" w:lineRule="auto"/>
        <w:ind w:left="357" w:firstLine="723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В 2017/2018 учебном году от кафедры «</w:t>
      </w:r>
      <w:r w:rsidR="003021DA">
        <w:rPr>
          <w:sz w:val="28"/>
          <w:szCs w:val="28"/>
        </w:rPr>
        <w:t>Сварочное, литейное производство и материаловедение</w:t>
      </w:r>
      <w:r w:rsidRPr="009743C6">
        <w:rPr>
          <w:sz w:val="28"/>
          <w:szCs w:val="28"/>
        </w:rPr>
        <w:t>» в работе волонтерских движений, студенческих отрядов наиболее активное участие прин</w:t>
      </w:r>
      <w:r w:rsidR="003021DA">
        <w:rPr>
          <w:sz w:val="28"/>
          <w:szCs w:val="28"/>
        </w:rPr>
        <w:t>ял</w:t>
      </w:r>
      <w:r w:rsidRPr="009743C6">
        <w:rPr>
          <w:sz w:val="28"/>
          <w:szCs w:val="28"/>
        </w:rPr>
        <w:t xml:space="preserve"> </w:t>
      </w:r>
      <w:r w:rsidR="003021DA">
        <w:rPr>
          <w:sz w:val="28"/>
          <w:szCs w:val="28"/>
        </w:rPr>
        <w:t xml:space="preserve">студент группы 15МТ1 </w:t>
      </w:r>
      <w:proofErr w:type="spellStart"/>
      <w:r w:rsidR="003021DA">
        <w:rPr>
          <w:sz w:val="28"/>
          <w:szCs w:val="28"/>
        </w:rPr>
        <w:t>Круду</w:t>
      </w:r>
      <w:proofErr w:type="spellEnd"/>
      <w:r w:rsidR="003021DA">
        <w:rPr>
          <w:sz w:val="28"/>
          <w:szCs w:val="28"/>
        </w:rPr>
        <w:t xml:space="preserve"> Алексей Вячеславович.</w:t>
      </w:r>
    </w:p>
    <w:p w:rsidR="00233F7A" w:rsidRDefault="00233F7A" w:rsidP="00527C1B">
      <w:pPr>
        <w:numPr>
          <w:ilvl w:val="0"/>
          <w:numId w:val="29"/>
        </w:numPr>
        <w:tabs>
          <w:tab w:val="left" w:pos="1260"/>
        </w:tabs>
        <w:spacing w:line="276" w:lineRule="auto"/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рейтинга кураторов за 2017 год, кураторы учебных групп 14МТ1 </w:t>
      </w:r>
      <w:proofErr w:type="spellStart"/>
      <w:r>
        <w:rPr>
          <w:sz w:val="28"/>
          <w:szCs w:val="28"/>
        </w:rPr>
        <w:t>Дурина</w:t>
      </w:r>
      <w:proofErr w:type="spellEnd"/>
      <w:r>
        <w:rPr>
          <w:sz w:val="28"/>
          <w:szCs w:val="28"/>
        </w:rPr>
        <w:t xml:space="preserve"> Т.А. и 14МО1 </w:t>
      </w:r>
      <w:proofErr w:type="spellStart"/>
      <w:r>
        <w:rPr>
          <w:sz w:val="28"/>
          <w:szCs w:val="28"/>
        </w:rPr>
        <w:t>Хорин</w:t>
      </w:r>
      <w:proofErr w:type="spellEnd"/>
      <w:r>
        <w:rPr>
          <w:sz w:val="28"/>
          <w:szCs w:val="28"/>
        </w:rPr>
        <w:t xml:space="preserve"> А.В. </w:t>
      </w:r>
      <w:r w:rsidR="00D7021E">
        <w:rPr>
          <w:sz w:val="28"/>
          <w:szCs w:val="28"/>
        </w:rPr>
        <w:t>признаны лучшими на факультете машиностроения и транспорта.</w:t>
      </w:r>
    </w:p>
    <w:p w:rsidR="003C2784" w:rsidRPr="009743C6" w:rsidRDefault="003C2784" w:rsidP="00527C1B">
      <w:pPr>
        <w:numPr>
          <w:ilvl w:val="0"/>
          <w:numId w:val="29"/>
        </w:numPr>
        <w:tabs>
          <w:tab w:val="left" w:pos="1260"/>
        </w:tabs>
        <w:spacing w:line="276" w:lineRule="auto"/>
        <w:ind w:left="360" w:firstLine="540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Замечания и рекомендации:</w:t>
      </w:r>
    </w:p>
    <w:p w:rsidR="003C2784" w:rsidRDefault="003C2784" w:rsidP="00527C1B">
      <w:pPr>
        <w:tabs>
          <w:tab w:val="left" w:pos="1260"/>
        </w:tabs>
        <w:spacing w:line="276" w:lineRule="auto"/>
        <w:ind w:left="360" w:firstLine="540"/>
        <w:jc w:val="both"/>
        <w:rPr>
          <w:sz w:val="28"/>
          <w:szCs w:val="28"/>
        </w:rPr>
      </w:pPr>
      <w:r w:rsidRPr="009743C6">
        <w:rPr>
          <w:sz w:val="28"/>
          <w:szCs w:val="28"/>
        </w:rPr>
        <w:lastRenderedPageBreak/>
        <w:t>- активизировать индивидуальную работу со студентами, проживающими в общежитии ПГУ</w:t>
      </w:r>
      <w:r w:rsidR="005A5884">
        <w:rPr>
          <w:sz w:val="28"/>
          <w:szCs w:val="28"/>
        </w:rPr>
        <w:t>, посещение комнат</w:t>
      </w:r>
      <w:r w:rsidRPr="009743C6">
        <w:rPr>
          <w:sz w:val="28"/>
          <w:szCs w:val="28"/>
        </w:rPr>
        <w:t>,</w:t>
      </w:r>
      <w:r w:rsidR="005A5884">
        <w:rPr>
          <w:sz w:val="28"/>
          <w:szCs w:val="28"/>
        </w:rPr>
        <w:t xml:space="preserve"> </w:t>
      </w:r>
      <w:r w:rsidRPr="009743C6">
        <w:rPr>
          <w:sz w:val="28"/>
          <w:szCs w:val="28"/>
        </w:rPr>
        <w:t xml:space="preserve">с целью </w:t>
      </w:r>
      <w:r w:rsidR="005A5884">
        <w:rPr>
          <w:sz w:val="28"/>
          <w:szCs w:val="28"/>
        </w:rPr>
        <w:t xml:space="preserve">контроля бытовых условий проживания, а так же </w:t>
      </w:r>
      <w:r w:rsidRPr="009743C6">
        <w:rPr>
          <w:sz w:val="28"/>
          <w:szCs w:val="28"/>
        </w:rPr>
        <w:t>профилактики нарушений правил проживания</w:t>
      </w:r>
      <w:r w:rsidR="005A5884">
        <w:rPr>
          <w:sz w:val="28"/>
          <w:szCs w:val="28"/>
        </w:rPr>
        <w:t xml:space="preserve"> в общежитии</w:t>
      </w:r>
      <w:r w:rsidRPr="009743C6">
        <w:rPr>
          <w:sz w:val="28"/>
          <w:szCs w:val="28"/>
        </w:rPr>
        <w:t>;</w:t>
      </w:r>
    </w:p>
    <w:p w:rsidR="003021DA" w:rsidRPr="009743C6" w:rsidRDefault="003021DA" w:rsidP="00527C1B">
      <w:pPr>
        <w:tabs>
          <w:tab w:val="left" w:pos="1260"/>
        </w:tabs>
        <w:spacing w:line="276" w:lineRule="auto"/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активизировать </w:t>
      </w:r>
      <w:r w:rsidR="005A5884">
        <w:rPr>
          <w:sz w:val="28"/>
          <w:szCs w:val="28"/>
        </w:rPr>
        <w:t xml:space="preserve">внеаудиторную </w:t>
      </w:r>
      <w:r>
        <w:rPr>
          <w:sz w:val="28"/>
          <w:szCs w:val="28"/>
        </w:rPr>
        <w:t>работу кураторов с</w:t>
      </w:r>
      <w:r w:rsidR="005A5884">
        <w:rPr>
          <w:sz w:val="28"/>
          <w:szCs w:val="28"/>
        </w:rPr>
        <w:t xml:space="preserve"> курируемой</w:t>
      </w:r>
      <w:r>
        <w:rPr>
          <w:sz w:val="28"/>
          <w:szCs w:val="28"/>
        </w:rPr>
        <w:t xml:space="preserve"> группой</w:t>
      </w:r>
      <w:r w:rsidR="005A5884">
        <w:rPr>
          <w:sz w:val="28"/>
          <w:szCs w:val="28"/>
        </w:rPr>
        <w:t>, организовывать совместные культурные и творческие мероприятия, посещение выставок, спортивных мероприятий и т.д.</w:t>
      </w:r>
    </w:p>
    <w:p w:rsidR="003C2784" w:rsidRPr="009743C6" w:rsidRDefault="003C2784" w:rsidP="00527C1B">
      <w:pPr>
        <w:tabs>
          <w:tab w:val="left" w:pos="1260"/>
        </w:tabs>
        <w:spacing w:line="276" w:lineRule="auto"/>
        <w:ind w:left="360" w:firstLine="540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- повысить качество ведения дневников кураторами учебных групп в соответствии с Положением о кураторской деятельности № 02/19/1 – 02 от 09.06.2017 г.;</w:t>
      </w:r>
    </w:p>
    <w:p w:rsidR="003C2784" w:rsidRDefault="003C2784" w:rsidP="00527C1B">
      <w:pPr>
        <w:tabs>
          <w:tab w:val="left" w:pos="1260"/>
        </w:tabs>
        <w:spacing w:line="276" w:lineRule="auto"/>
        <w:ind w:left="360" w:firstLine="540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- усилить освещение воспитательной работы на официальном сайте кафедры в разделе «Воспитательная работа».</w:t>
      </w:r>
    </w:p>
    <w:p w:rsidR="00E979EF" w:rsidRDefault="00E979EF" w:rsidP="00E979EF">
      <w:pPr>
        <w:pStyle w:val="11"/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743C6">
        <w:rPr>
          <w:rFonts w:ascii="Times New Roman" w:hAnsi="Times New Roman"/>
          <w:sz w:val="28"/>
          <w:szCs w:val="28"/>
        </w:rPr>
        <w:t xml:space="preserve">ожно считать </w:t>
      </w:r>
      <w:r>
        <w:rPr>
          <w:rFonts w:ascii="Times New Roman" w:hAnsi="Times New Roman"/>
          <w:sz w:val="28"/>
          <w:szCs w:val="28"/>
        </w:rPr>
        <w:t>воспитательную работу на кафедре</w:t>
      </w:r>
      <w:r w:rsidRPr="009743C6">
        <w:rPr>
          <w:rFonts w:ascii="Times New Roman" w:hAnsi="Times New Roman"/>
          <w:sz w:val="28"/>
          <w:szCs w:val="28"/>
        </w:rPr>
        <w:t xml:space="preserve"> </w:t>
      </w:r>
      <w:r w:rsidRPr="009743C6">
        <w:rPr>
          <w:rFonts w:ascii="Times New Roman" w:hAnsi="Times New Roman"/>
          <w:b/>
          <w:sz w:val="28"/>
          <w:szCs w:val="28"/>
        </w:rPr>
        <w:t>удовлетворительной</w:t>
      </w:r>
      <w:r w:rsidRPr="009743C6">
        <w:rPr>
          <w:rFonts w:ascii="Times New Roman" w:hAnsi="Times New Roman"/>
          <w:sz w:val="28"/>
          <w:szCs w:val="28"/>
        </w:rPr>
        <w:t>.</w:t>
      </w:r>
    </w:p>
    <w:p w:rsidR="000E2028" w:rsidRPr="009743C6" w:rsidRDefault="000E2028" w:rsidP="00527C1B">
      <w:pPr>
        <w:tabs>
          <w:tab w:val="left" w:pos="1260"/>
        </w:tabs>
        <w:spacing w:line="276" w:lineRule="auto"/>
        <w:ind w:left="360" w:firstLine="540"/>
        <w:jc w:val="both"/>
        <w:rPr>
          <w:sz w:val="28"/>
          <w:szCs w:val="28"/>
        </w:rPr>
      </w:pPr>
    </w:p>
    <w:p w:rsidR="003C5FD7" w:rsidRPr="009743C6" w:rsidRDefault="003C5FD7" w:rsidP="000E2028">
      <w:pPr>
        <w:spacing w:line="276" w:lineRule="auto"/>
        <w:jc w:val="center"/>
        <w:rPr>
          <w:b/>
          <w:sz w:val="28"/>
          <w:szCs w:val="28"/>
        </w:rPr>
      </w:pPr>
      <w:r w:rsidRPr="009743C6">
        <w:rPr>
          <w:b/>
          <w:sz w:val="28"/>
          <w:szCs w:val="28"/>
        </w:rPr>
        <w:t>8. Профориентационная работа</w:t>
      </w:r>
    </w:p>
    <w:p w:rsidR="00790AAF" w:rsidRPr="001D41B9" w:rsidRDefault="00790AAF" w:rsidP="000E2028">
      <w:pPr>
        <w:spacing w:line="276" w:lineRule="auto"/>
        <w:ind w:firstLine="720"/>
        <w:jc w:val="both"/>
        <w:rPr>
          <w:sz w:val="28"/>
          <w:szCs w:val="28"/>
        </w:rPr>
      </w:pPr>
      <w:r w:rsidRPr="001D41B9">
        <w:rPr>
          <w:sz w:val="28"/>
          <w:szCs w:val="28"/>
        </w:rPr>
        <w:t xml:space="preserve">Профессорско-преподавательский состав кафедры регулярно принимает участие в Днях открытых дверей ПГУ, осуществляет встречи с родителями и старшеклассниками, проводит занятия в «Инженерной школе ПГУ» </w:t>
      </w:r>
      <w:r w:rsidR="005A5884">
        <w:rPr>
          <w:sz w:val="28"/>
          <w:szCs w:val="28"/>
        </w:rPr>
        <w:t xml:space="preserve">в соответствии с </w:t>
      </w:r>
      <w:r w:rsidRPr="001D41B9">
        <w:rPr>
          <w:sz w:val="28"/>
          <w:szCs w:val="28"/>
        </w:rPr>
        <w:t>график</w:t>
      </w:r>
      <w:r w:rsidR="005A5884">
        <w:rPr>
          <w:sz w:val="28"/>
          <w:szCs w:val="28"/>
        </w:rPr>
        <w:t>ом</w:t>
      </w:r>
      <w:r w:rsidRPr="001D41B9">
        <w:rPr>
          <w:sz w:val="28"/>
          <w:szCs w:val="28"/>
        </w:rPr>
        <w:t xml:space="preserve"> Отдела профориентационной работы ПГУ: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701"/>
        <w:gridCol w:w="3827"/>
      </w:tblGrid>
      <w:tr w:rsidR="00D7021E" w:rsidRPr="001D41B9" w:rsidTr="00527C1B">
        <w:trPr>
          <w:trHeight w:val="46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21E" w:rsidRPr="001D41B9" w:rsidRDefault="00D7021E" w:rsidP="00527C1B">
            <w:pPr>
              <w:spacing w:line="276" w:lineRule="auto"/>
              <w:jc w:val="center"/>
              <w:rPr>
                <w:b/>
              </w:rPr>
            </w:pPr>
            <w:r w:rsidRPr="001D41B9">
              <w:rPr>
                <w:b/>
              </w:rPr>
              <w:t>Наименование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21E" w:rsidRPr="001D41B9" w:rsidRDefault="00D7021E" w:rsidP="00527C1B">
            <w:pPr>
              <w:spacing w:line="276" w:lineRule="auto"/>
              <w:jc w:val="center"/>
              <w:rPr>
                <w:b/>
              </w:rPr>
            </w:pPr>
            <w:r w:rsidRPr="001D41B9">
              <w:rPr>
                <w:b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21E" w:rsidRPr="001D41B9" w:rsidRDefault="00D7021E" w:rsidP="00527C1B">
            <w:pPr>
              <w:spacing w:line="276" w:lineRule="auto"/>
              <w:jc w:val="center"/>
              <w:rPr>
                <w:b/>
              </w:rPr>
            </w:pPr>
            <w:r w:rsidRPr="001D41B9">
              <w:rPr>
                <w:b/>
              </w:rPr>
              <w:t>Организаторы мероприятия</w:t>
            </w:r>
          </w:p>
        </w:tc>
      </w:tr>
      <w:tr w:rsidR="00D7021E" w:rsidRPr="001D41B9" w:rsidTr="00527C1B">
        <w:trPr>
          <w:trHeight w:val="46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1E" w:rsidRPr="001D41B9" w:rsidRDefault="00D7021E" w:rsidP="00527C1B">
            <w:pPr>
              <w:spacing w:line="276" w:lineRule="auto"/>
            </w:pPr>
            <w:r w:rsidRPr="001D41B9">
              <w:t>МБОУ СОШ №</w:t>
            </w:r>
            <w:r>
              <w:t>65</w:t>
            </w:r>
            <w:r w:rsidRPr="001D41B9">
              <w:t>, г. Пенза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1E" w:rsidRDefault="00D7021E" w:rsidP="00527C1B">
            <w:pPr>
              <w:spacing w:line="276" w:lineRule="auto"/>
              <w:jc w:val="center"/>
            </w:pPr>
            <w:r>
              <w:t>20.03.2018</w:t>
            </w:r>
          </w:p>
          <w:p w:rsidR="00D7021E" w:rsidRDefault="00D7021E" w:rsidP="00527C1B">
            <w:pPr>
              <w:spacing w:line="276" w:lineRule="auto"/>
              <w:jc w:val="center"/>
            </w:pPr>
            <w:r>
              <w:t>3.04.2018</w:t>
            </w:r>
          </w:p>
          <w:p w:rsidR="00D7021E" w:rsidRDefault="00D7021E" w:rsidP="00527C1B">
            <w:pPr>
              <w:spacing w:line="276" w:lineRule="auto"/>
              <w:jc w:val="center"/>
            </w:pPr>
            <w:r>
              <w:t>17.04.2018</w:t>
            </w:r>
          </w:p>
          <w:p w:rsidR="00D7021E" w:rsidRPr="001D41B9" w:rsidRDefault="00D7021E" w:rsidP="00527C1B">
            <w:pPr>
              <w:spacing w:line="276" w:lineRule="auto"/>
              <w:jc w:val="center"/>
            </w:pPr>
            <w:r>
              <w:t>15.05.2018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1E" w:rsidRDefault="00D7021E" w:rsidP="00527C1B">
            <w:pPr>
              <w:spacing w:line="276" w:lineRule="auto"/>
            </w:pPr>
            <w:r>
              <w:t>Розен А.Е.,</w:t>
            </w:r>
          </w:p>
          <w:p w:rsidR="00D7021E" w:rsidRPr="001D41B9" w:rsidRDefault="00D7021E" w:rsidP="00527C1B">
            <w:pPr>
              <w:spacing w:line="276" w:lineRule="auto"/>
            </w:pPr>
            <w:r>
              <w:t>Семушкин А.В.</w:t>
            </w:r>
          </w:p>
        </w:tc>
      </w:tr>
      <w:tr w:rsidR="00D7021E" w:rsidRPr="001D41B9" w:rsidTr="00527C1B">
        <w:trPr>
          <w:trHeight w:val="46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1E" w:rsidRPr="001D41B9" w:rsidRDefault="00D7021E" w:rsidP="00527C1B">
            <w:pPr>
              <w:spacing w:line="276" w:lineRule="auto"/>
            </w:pPr>
            <w:r w:rsidRPr="001D41B9">
              <w:t xml:space="preserve">МБОУ СОШ №18  г. Пенза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1E" w:rsidRDefault="00D7021E" w:rsidP="00527C1B">
            <w:pPr>
              <w:spacing w:line="276" w:lineRule="auto"/>
              <w:jc w:val="center"/>
            </w:pPr>
            <w:r>
              <w:t>11.11</w:t>
            </w:r>
            <w:r w:rsidRPr="001D41B9">
              <w:t>.2017</w:t>
            </w:r>
          </w:p>
          <w:p w:rsidR="00D7021E" w:rsidRDefault="00D7021E" w:rsidP="00527C1B">
            <w:pPr>
              <w:spacing w:line="276" w:lineRule="auto"/>
              <w:jc w:val="center"/>
            </w:pPr>
            <w:r>
              <w:t>18.11.2017</w:t>
            </w:r>
          </w:p>
          <w:p w:rsidR="00D7021E" w:rsidRDefault="00D7021E" w:rsidP="00527C1B">
            <w:pPr>
              <w:spacing w:line="276" w:lineRule="auto"/>
              <w:jc w:val="center"/>
            </w:pPr>
            <w:r>
              <w:t>25.11.2017</w:t>
            </w:r>
          </w:p>
          <w:p w:rsidR="00D7021E" w:rsidRDefault="00D7021E" w:rsidP="00527C1B">
            <w:pPr>
              <w:spacing w:line="276" w:lineRule="auto"/>
              <w:jc w:val="center"/>
            </w:pPr>
            <w:r>
              <w:t>02.12.2017</w:t>
            </w:r>
          </w:p>
          <w:p w:rsidR="00D7021E" w:rsidRPr="001D41B9" w:rsidRDefault="00D7021E" w:rsidP="00527C1B">
            <w:pPr>
              <w:spacing w:line="276" w:lineRule="auto"/>
              <w:jc w:val="center"/>
            </w:pPr>
            <w:r>
              <w:t>09.12.2017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1E" w:rsidRDefault="00D7021E" w:rsidP="00527C1B">
            <w:pPr>
              <w:spacing w:line="276" w:lineRule="auto"/>
            </w:pPr>
            <w:r>
              <w:t>Розен А.Е.,</w:t>
            </w:r>
          </w:p>
          <w:p w:rsidR="00D7021E" w:rsidRPr="001D41B9" w:rsidRDefault="00D7021E" w:rsidP="00527C1B">
            <w:pPr>
              <w:spacing w:line="276" w:lineRule="auto"/>
            </w:pPr>
            <w:r>
              <w:t>Семушкин А.В., Кривенков А.О.</w:t>
            </w:r>
          </w:p>
        </w:tc>
      </w:tr>
      <w:tr w:rsidR="00D7021E" w:rsidRPr="001D41B9" w:rsidTr="00527C1B">
        <w:trPr>
          <w:trHeight w:val="46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1E" w:rsidRPr="001D41B9" w:rsidRDefault="00D7021E" w:rsidP="00527C1B">
            <w:pPr>
              <w:spacing w:line="276" w:lineRule="auto"/>
            </w:pPr>
            <w:r w:rsidRPr="001D41B9">
              <w:t>МБОУ СОШ №</w:t>
            </w:r>
            <w:r>
              <w:t xml:space="preserve"> 64</w:t>
            </w:r>
            <w:r w:rsidRPr="001D41B9">
              <w:t xml:space="preserve"> г. Пенза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1E" w:rsidRDefault="00D7021E" w:rsidP="00527C1B">
            <w:pPr>
              <w:spacing w:line="276" w:lineRule="auto"/>
              <w:jc w:val="center"/>
            </w:pPr>
            <w:r>
              <w:t>09</w:t>
            </w:r>
            <w:r w:rsidRPr="001D41B9">
              <w:t>.1</w:t>
            </w:r>
            <w:r>
              <w:t>1</w:t>
            </w:r>
            <w:r w:rsidRPr="001D41B9">
              <w:t>.2017</w:t>
            </w:r>
          </w:p>
          <w:p w:rsidR="00D7021E" w:rsidRDefault="00D7021E" w:rsidP="00527C1B">
            <w:pPr>
              <w:spacing w:line="276" w:lineRule="auto"/>
              <w:jc w:val="center"/>
            </w:pPr>
            <w:r>
              <w:t>16.11.2017</w:t>
            </w:r>
          </w:p>
          <w:p w:rsidR="00D7021E" w:rsidRDefault="00D7021E" w:rsidP="00527C1B">
            <w:pPr>
              <w:spacing w:line="276" w:lineRule="auto"/>
              <w:jc w:val="center"/>
            </w:pPr>
            <w:r>
              <w:t>23.11.2017</w:t>
            </w:r>
          </w:p>
          <w:p w:rsidR="00D7021E" w:rsidRDefault="00D7021E" w:rsidP="00527C1B">
            <w:pPr>
              <w:spacing w:line="276" w:lineRule="auto"/>
              <w:jc w:val="center"/>
            </w:pPr>
            <w:r>
              <w:t>30.11.2017</w:t>
            </w:r>
          </w:p>
          <w:p w:rsidR="00D7021E" w:rsidRPr="001D41B9" w:rsidRDefault="00D7021E" w:rsidP="00527C1B">
            <w:pPr>
              <w:spacing w:line="276" w:lineRule="auto"/>
              <w:jc w:val="center"/>
            </w:pPr>
            <w:r>
              <w:t>07.12.2017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1E" w:rsidRDefault="00D7021E" w:rsidP="00527C1B">
            <w:pPr>
              <w:spacing w:line="276" w:lineRule="auto"/>
            </w:pPr>
            <w:r>
              <w:t>Розен А.Е.,</w:t>
            </w:r>
          </w:p>
          <w:p w:rsidR="00D7021E" w:rsidRPr="001D41B9" w:rsidRDefault="00D7021E" w:rsidP="00527C1B">
            <w:pPr>
              <w:spacing w:line="276" w:lineRule="auto"/>
            </w:pPr>
            <w:r>
              <w:t>Семушкин А.В., Кривенков А.О.</w:t>
            </w:r>
          </w:p>
        </w:tc>
      </w:tr>
      <w:tr w:rsidR="005B62BE" w:rsidRPr="001D41B9" w:rsidTr="00527C1B">
        <w:trPr>
          <w:trHeight w:val="46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BE" w:rsidRPr="001D41B9" w:rsidRDefault="005B62BE" w:rsidP="00527C1B">
            <w:pPr>
              <w:spacing w:line="276" w:lineRule="auto"/>
            </w:pPr>
            <w:r w:rsidRPr="001D41B9">
              <w:t>МБОУ СОШ №</w:t>
            </w:r>
            <w:r>
              <w:t xml:space="preserve"> 32</w:t>
            </w:r>
            <w:r w:rsidRPr="001D41B9">
              <w:t xml:space="preserve"> г. Пенза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BE" w:rsidRDefault="005B62BE" w:rsidP="00527C1B">
            <w:pPr>
              <w:spacing w:line="276" w:lineRule="auto"/>
              <w:jc w:val="center"/>
            </w:pPr>
            <w:r w:rsidRPr="001D41B9">
              <w:t>1</w:t>
            </w:r>
            <w:r>
              <w:t>7</w:t>
            </w:r>
            <w:r w:rsidRPr="001D41B9">
              <w:t>.1</w:t>
            </w:r>
            <w:r>
              <w:t>1</w:t>
            </w:r>
            <w:r w:rsidRPr="001D41B9">
              <w:t>.2017</w:t>
            </w:r>
          </w:p>
          <w:p w:rsidR="005B62BE" w:rsidRDefault="005B62BE" w:rsidP="00527C1B">
            <w:pPr>
              <w:spacing w:line="276" w:lineRule="auto"/>
              <w:jc w:val="center"/>
            </w:pPr>
            <w:r>
              <w:t>24.11.2017</w:t>
            </w:r>
          </w:p>
          <w:p w:rsidR="005B62BE" w:rsidRDefault="005B62BE" w:rsidP="00527C1B">
            <w:pPr>
              <w:spacing w:line="276" w:lineRule="auto"/>
              <w:jc w:val="center"/>
            </w:pPr>
            <w:r>
              <w:t>01.12.2017</w:t>
            </w:r>
          </w:p>
          <w:p w:rsidR="005B62BE" w:rsidRDefault="005B62BE" w:rsidP="00527C1B">
            <w:pPr>
              <w:spacing w:line="276" w:lineRule="auto"/>
              <w:jc w:val="center"/>
            </w:pPr>
            <w:r>
              <w:t>08.12.2017</w:t>
            </w:r>
          </w:p>
          <w:p w:rsidR="005B62BE" w:rsidRPr="001D41B9" w:rsidRDefault="005B62BE" w:rsidP="00527C1B">
            <w:pPr>
              <w:spacing w:line="276" w:lineRule="auto"/>
              <w:jc w:val="center"/>
            </w:pPr>
            <w:r>
              <w:t>15.12.2017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BE" w:rsidRDefault="005B62BE" w:rsidP="00527C1B">
            <w:pPr>
              <w:spacing w:line="276" w:lineRule="auto"/>
            </w:pPr>
            <w:r>
              <w:t>Розен А.Е.,</w:t>
            </w:r>
          </w:p>
          <w:p w:rsidR="005B62BE" w:rsidRDefault="005B62BE" w:rsidP="00527C1B">
            <w:pPr>
              <w:spacing w:line="276" w:lineRule="auto"/>
            </w:pPr>
            <w:proofErr w:type="spellStart"/>
            <w:r>
              <w:t>Голотенков</w:t>
            </w:r>
            <w:proofErr w:type="spellEnd"/>
            <w:r>
              <w:t xml:space="preserve"> О.Н.</w:t>
            </w:r>
          </w:p>
          <w:p w:rsidR="005B62BE" w:rsidRPr="001D41B9" w:rsidRDefault="005B62BE" w:rsidP="00527C1B">
            <w:pPr>
              <w:spacing w:line="276" w:lineRule="auto"/>
            </w:pPr>
            <w:r>
              <w:t>Семушкин А.В., Кривенков А.О.</w:t>
            </w:r>
          </w:p>
        </w:tc>
      </w:tr>
      <w:tr w:rsidR="005B62BE" w:rsidRPr="001D41B9" w:rsidTr="00527C1B">
        <w:trPr>
          <w:trHeight w:val="46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BE" w:rsidRPr="001D41B9" w:rsidRDefault="005B62BE" w:rsidP="00527C1B">
            <w:pPr>
              <w:spacing w:line="276" w:lineRule="auto"/>
            </w:pPr>
            <w:r w:rsidRPr="001D41B9">
              <w:t>МБОУ СОШ №</w:t>
            </w:r>
            <w:r>
              <w:t xml:space="preserve"> 53</w:t>
            </w:r>
            <w:r w:rsidRPr="001D41B9">
              <w:t xml:space="preserve"> г. Пенза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BE" w:rsidRDefault="005B62BE" w:rsidP="00527C1B">
            <w:pPr>
              <w:spacing w:line="276" w:lineRule="auto"/>
              <w:jc w:val="center"/>
            </w:pPr>
            <w:r>
              <w:t>16.04.2018</w:t>
            </w:r>
          </w:p>
          <w:p w:rsidR="005B62BE" w:rsidRPr="001D41B9" w:rsidRDefault="005B62BE" w:rsidP="00527C1B">
            <w:pPr>
              <w:spacing w:line="276" w:lineRule="auto"/>
              <w:jc w:val="center"/>
            </w:pPr>
            <w:r>
              <w:t>14.05.2018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BE" w:rsidRDefault="005B62BE" w:rsidP="00527C1B">
            <w:pPr>
              <w:spacing w:line="276" w:lineRule="auto"/>
            </w:pPr>
            <w:r>
              <w:t xml:space="preserve">Розен А.Е. </w:t>
            </w:r>
          </w:p>
          <w:p w:rsidR="005B62BE" w:rsidRDefault="005B62BE" w:rsidP="00527C1B">
            <w:pPr>
              <w:spacing w:line="276" w:lineRule="auto"/>
            </w:pPr>
            <w:proofErr w:type="spellStart"/>
            <w:r>
              <w:t>Голотенков</w:t>
            </w:r>
            <w:proofErr w:type="spellEnd"/>
            <w:r>
              <w:t xml:space="preserve"> О.Н.</w:t>
            </w:r>
          </w:p>
          <w:p w:rsidR="005B62BE" w:rsidRPr="001D41B9" w:rsidRDefault="005B62BE" w:rsidP="00527C1B">
            <w:pPr>
              <w:spacing w:line="276" w:lineRule="auto"/>
            </w:pPr>
            <w:r>
              <w:t>Семушкин А.В.,</w:t>
            </w:r>
          </w:p>
        </w:tc>
      </w:tr>
      <w:tr w:rsidR="005B62BE" w:rsidRPr="001D41B9" w:rsidTr="00527C1B">
        <w:trPr>
          <w:trHeight w:val="46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BE" w:rsidRPr="001D41B9" w:rsidRDefault="005B62BE" w:rsidP="00527C1B">
            <w:pPr>
              <w:spacing w:line="276" w:lineRule="auto"/>
            </w:pPr>
            <w:r w:rsidRPr="001D41B9">
              <w:lastRenderedPageBreak/>
              <w:t>МБОУ СОШ №</w:t>
            </w:r>
            <w:r>
              <w:t xml:space="preserve"> 1</w:t>
            </w:r>
            <w:r w:rsidRPr="001D41B9">
              <w:t xml:space="preserve">2 г. Пенза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BE" w:rsidRDefault="005B62BE" w:rsidP="00527C1B">
            <w:pPr>
              <w:spacing w:line="276" w:lineRule="auto"/>
              <w:jc w:val="center"/>
            </w:pPr>
            <w:r>
              <w:t>17.04.</w:t>
            </w:r>
            <w:r w:rsidRPr="001D41B9">
              <w:t>2018</w:t>
            </w:r>
          </w:p>
          <w:p w:rsidR="005B62BE" w:rsidRPr="001D41B9" w:rsidRDefault="005B62BE" w:rsidP="00527C1B">
            <w:pPr>
              <w:spacing w:line="276" w:lineRule="auto"/>
              <w:jc w:val="center"/>
            </w:pPr>
            <w:r>
              <w:t>15.05.2018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BE" w:rsidRDefault="005B62BE" w:rsidP="00527C1B">
            <w:pPr>
              <w:spacing w:line="276" w:lineRule="auto"/>
            </w:pPr>
            <w:r>
              <w:t xml:space="preserve">Розен А.Е. </w:t>
            </w:r>
          </w:p>
          <w:p w:rsidR="005B62BE" w:rsidRDefault="005B62BE" w:rsidP="00527C1B">
            <w:pPr>
              <w:spacing w:line="276" w:lineRule="auto"/>
            </w:pPr>
            <w:proofErr w:type="spellStart"/>
            <w:r>
              <w:t>Голотенков</w:t>
            </w:r>
            <w:proofErr w:type="spellEnd"/>
            <w:r>
              <w:t xml:space="preserve"> О.Н.</w:t>
            </w:r>
          </w:p>
          <w:p w:rsidR="005B62BE" w:rsidRPr="001D41B9" w:rsidRDefault="005B62BE" w:rsidP="00527C1B">
            <w:pPr>
              <w:spacing w:line="276" w:lineRule="auto"/>
            </w:pPr>
            <w:r>
              <w:t>Семушкин А.В.,</w:t>
            </w:r>
          </w:p>
        </w:tc>
      </w:tr>
    </w:tbl>
    <w:p w:rsidR="007A793D" w:rsidRDefault="007A793D" w:rsidP="007A793D">
      <w:pPr>
        <w:pStyle w:val="11"/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743C6">
        <w:rPr>
          <w:rFonts w:ascii="Times New Roman" w:hAnsi="Times New Roman"/>
          <w:sz w:val="28"/>
          <w:szCs w:val="28"/>
        </w:rPr>
        <w:t xml:space="preserve">ожно считать </w:t>
      </w:r>
      <w:r>
        <w:rPr>
          <w:rFonts w:ascii="Times New Roman" w:hAnsi="Times New Roman"/>
          <w:sz w:val="28"/>
          <w:szCs w:val="28"/>
        </w:rPr>
        <w:t>профориентационную работу на</w:t>
      </w:r>
      <w:r w:rsidRPr="009743C6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>е</w:t>
      </w:r>
      <w:r w:rsidRPr="009743C6">
        <w:rPr>
          <w:rFonts w:ascii="Times New Roman" w:hAnsi="Times New Roman"/>
          <w:sz w:val="28"/>
          <w:szCs w:val="28"/>
        </w:rPr>
        <w:t xml:space="preserve"> </w:t>
      </w:r>
      <w:r w:rsidRPr="009743C6">
        <w:rPr>
          <w:rFonts w:ascii="Times New Roman" w:hAnsi="Times New Roman"/>
          <w:b/>
          <w:sz w:val="28"/>
          <w:szCs w:val="28"/>
        </w:rPr>
        <w:t>удовлетворительной</w:t>
      </w:r>
      <w:r w:rsidRPr="009743C6">
        <w:rPr>
          <w:rFonts w:ascii="Times New Roman" w:hAnsi="Times New Roman"/>
          <w:sz w:val="28"/>
          <w:szCs w:val="28"/>
        </w:rPr>
        <w:t>.</w:t>
      </w:r>
    </w:p>
    <w:p w:rsidR="006105D5" w:rsidRDefault="006105D5" w:rsidP="00527C1B">
      <w:pPr>
        <w:spacing w:before="240" w:after="120" w:line="276" w:lineRule="auto"/>
        <w:jc w:val="center"/>
        <w:rPr>
          <w:sz w:val="28"/>
          <w:szCs w:val="28"/>
          <w:shd w:val="clear" w:color="auto" w:fill="FFFFFF"/>
        </w:rPr>
      </w:pPr>
    </w:p>
    <w:p w:rsidR="00E403C6" w:rsidRPr="009743C6" w:rsidRDefault="005D3A81" w:rsidP="00527C1B">
      <w:pPr>
        <w:spacing w:before="240" w:after="120" w:line="276" w:lineRule="auto"/>
        <w:jc w:val="center"/>
        <w:rPr>
          <w:b/>
          <w:bCs/>
          <w:sz w:val="28"/>
          <w:szCs w:val="28"/>
        </w:rPr>
      </w:pPr>
      <w:r w:rsidRPr="000E2028">
        <w:rPr>
          <w:b/>
          <w:sz w:val="28"/>
          <w:szCs w:val="28"/>
          <w:shd w:val="clear" w:color="auto" w:fill="FFFFFF"/>
        </w:rPr>
        <w:t>9.</w:t>
      </w:r>
      <w:r w:rsidRPr="009743C6">
        <w:rPr>
          <w:sz w:val="28"/>
          <w:szCs w:val="28"/>
          <w:shd w:val="clear" w:color="auto" w:fill="FFFFFF"/>
        </w:rPr>
        <w:t xml:space="preserve"> </w:t>
      </w:r>
      <w:r w:rsidRPr="009743C6">
        <w:rPr>
          <w:b/>
          <w:bCs/>
          <w:sz w:val="28"/>
          <w:szCs w:val="28"/>
        </w:rPr>
        <w:t>Информационное сопровождение деятельности кафедры</w:t>
      </w:r>
    </w:p>
    <w:p w:rsidR="00D55362" w:rsidRDefault="00DD4ED0" w:rsidP="00527C1B">
      <w:pPr>
        <w:spacing w:line="276" w:lineRule="auto"/>
        <w:ind w:firstLine="720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Официальный сайт кафедры</w:t>
      </w:r>
      <w:r w:rsidR="005A5884">
        <w:rPr>
          <w:sz w:val="28"/>
          <w:szCs w:val="28"/>
        </w:rPr>
        <w:t xml:space="preserve"> </w:t>
      </w:r>
      <w:proofErr w:type="spellStart"/>
      <w:r w:rsidR="005A5884">
        <w:rPr>
          <w:sz w:val="28"/>
          <w:szCs w:val="28"/>
        </w:rPr>
        <w:t>СЛПиМ</w:t>
      </w:r>
      <w:proofErr w:type="spellEnd"/>
      <w:r w:rsidRPr="009743C6">
        <w:rPr>
          <w:sz w:val="28"/>
          <w:szCs w:val="28"/>
        </w:rPr>
        <w:t xml:space="preserve"> </w:t>
      </w:r>
      <w:hyperlink r:id="rId7" w:history="1">
        <w:r w:rsidR="00D55362" w:rsidRPr="00AD0CF6">
          <w:rPr>
            <w:rStyle w:val="a4"/>
            <w:sz w:val="28"/>
            <w:szCs w:val="28"/>
          </w:rPr>
          <w:t>https://dep_slpm.pnzgu.ru/</w:t>
        </w:r>
      </w:hyperlink>
      <w:r w:rsidR="00D55362">
        <w:rPr>
          <w:sz w:val="28"/>
          <w:szCs w:val="28"/>
        </w:rPr>
        <w:t>.</w:t>
      </w:r>
    </w:p>
    <w:p w:rsidR="00E403C6" w:rsidRPr="009743C6" w:rsidRDefault="00E403C6" w:rsidP="00527C1B">
      <w:pPr>
        <w:spacing w:line="276" w:lineRule="auto"/>
        <w:ind w:firstLine="720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Основные замечания по наполнению сайта:</w:t>
      </w:r>
    </w:p>
    <w:p w:rsidR="00E403C6" w:rsidRPr="009743C6" w:rsidRDefault="00E403C6" w:rsidP="00527C1B">
      <w:pPr>
        <w:numPr>
          <w:ilvl w:val="0"/>
          <w:numId w:val="26"/>
        </w:numPr>
        <w:tabs>
          <w:tab w:val="clear" w:pos="720"/>
          <w:tab w:val="left" w:pos="90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недостаточно полно представлена информация о сотрудниках кафедры на личных страницах сайта</w:t>
      </w:r>
      <w:r w:rsidR="00D55362">
        <w:rPr>
          <w:sz w:val="28"/>
          <w:szCs w:val="28"/>
        </w:rPr>
        <w:t>, не у всех сотрудников имеется информация о повышении квалификации, читаемых курсах, основных публикациях</w:t>
      </w:r>
      <w:r w:rsidRPr="009743C6">
        <w:rPr>
          <w:sz w:val="28"/>
          <w:szCs w:val="28"/>
        </w:rPr>
        <w:t>;</w:t>
      </w:r>
    </w:p>
    <w:p w:rsidR="00E403C6" w:rsidRPr="009743C6" w:rsidRDefault="00E403C6" w:rsidP="00527C1B">
      <w:pPr>
        <w:numPr>
          <w:ilvl w:val="0"/>
          <w:numId w:val="26"/>
        </w:numPr>
        <w:tabs>
          <w:tab w:val="clear" w:pos="720"/>
          <w:tab w:val="left" w:pos="90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слабо представлена информация для студентов (справочная</w:t>
      </w:r>
      <w:r w:rsidR="00D55362">
        <w:rPr>
          <w:sz w:val="28"/>
          <w:szCs w:val="28"/>
        </w:rPr>
        <w:t>,</w:t>
      </w:r>
      <w:r w:rsidRPr="009743C6">
        <w:rPr>
          <w:sz w:val="28"/>
          <w:szCs w:val="28"/>
        </w:rPr>
        <w:t xml:space="preserve"> методическая литература);</w:t>
      </w:r>
    </w:p>
    <w:p w:rsidR="00475C4E" w:rsidRPr="009743C6" w:rsidRDefault="00475C4E" w:rsidP="00527C1B">
      <w:pPr>
        <w:numPr>
          <w:ilvl w:val="0"/>
          <w:numId w:val="26"/>
        </w:numPr>
        <w:tabs>
          <w:tab w:val="clear" w:pos="720"/>
          <w:tab w:val="left" w:pos="90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недостаточно полно представлена информация о направлениях научно-исследовательской деятельности и реализуемых государственных, международных проектах, грантах;</w:t>
      </w:r>
    </w:p>
    <w:p w:rsidR="00E403C6" w:rsidRPr="009743C6" w:rsidRDefault="00E403C6" w:rsidP="00527C1B">
      <w:pPr>
        <w:numPr>
          <w:ilvl w:val="0"/>
          <w:numId w:val="26"/>
        </w:numPr>
        <w:tabs>
          <w:tab w:val="clear" w:pos="720"/>
          <w:tab w:val="left" w:pos="90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нет информации об объемах НИР;</w:t>
      </w:r>
    </w:p>
    <w:p w:rsidR="00E403C6" w:rsidRPr="009743C6" w:rsidRDefault="00E403C6" w:rsidP="00527C1B">
      <w:pPr>
        <w:numPr>
          <w:ilvl w:val="0"/>
          <w:numId w:val="26"/>
        </w:numPr>
        <w:tabs>
          <w:tab w:val="clear" w:pos="720"/>
          <w:tab w:val="left" w:pos="90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отсутств</w:t>
      </w:r>
      <w:r w:rsidR="005A5884">
        <w:rPr>
          <w:sz w:val="28"/>
          <w:szCs w:val="28"/>
        </w:rPr>
        <w:t>ует</w:t>
      </w:r>
      <w:r w:rsidRPr="009743C6">
        <w:rPr>
          <w:sz w:val="28"/>
          <w:szCs w:val="28"/>
        </w:rPr>
        <w:t xml:space="preserve"> информация о функционирующих группах кафедры в социальных сетях</w:t>
      </w:r>
      <w:r w:rsidR="00D55362">
        <w:rPr>
          <w:sz w:val="28"/>
          <w:szCs w:val="28"/>
        </w:rPr>
        <w:t>;</w:t>
      </w:r>
    </w:p>
    <w:p w:rsidR="005A5884" w:rsidRDefault="005A5884" w:rsidP="00527C1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5362">
        <w:rPr>
          <w:sz w:val="28"/>
          <w:szCs w:val="28"/>
        </w:rPr>
        <w:t>дата последнего обновления сайта 05.03.2018 года.</w:t>
      </w:r>
    </w:p>
    <w:p w:rsidR="00102EB0" w:rsidRPr="009743C6" w:rsidRDefault="00102EB0" w:rsidP="00527C1B">
      <w:pPr>
        <w:spacing w:line="276" w:lineRule="auto"/>
        <w:ind w:firstLine="567"/>
        <w:jc w:val="both"/>
        <w:rPr>
          <w:sz w:val="28"/>
          <w:szCs w:val="28"/>
        </w:rPr>
      </w:pPr>
      <w:r w:rsidRPr="009743C6">
        <w:rPr>
          <w:sz w:val="28"/>
          <w:szCs w:val="28"/>
        </w:rPr>
        <w:t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</w:t>
      </w:r>
    </w:p>
    <w:p w:rsidR="00D4546C" w:rsidRDefault="00EB196C" w:rsidP="00527C1B">
      <w:pPr>
        <w:spacing w:line="276" w:lineRule="auto"/>
        <w:ind w:firstLine="720"/>
        <w:jc w:val="both"/>
        <w:rPr>
          <w:sz w:val="28"/>
          <w:szCs w:val="28"/>
        </w:rPr>
      </w:pPr>
      <w:r w:rsidRPr="009743C6">
        <w:rPr>
          <w:sz w:val="28"/>
          <w:szCs w:val="28"/>
          <w:u w:val="single"/>
        </w:rPr>
        <w:t>Рекомендации</w:t>
      </w:r>
      <w:r w:rsidRPr="009743C6">
        <w:rPr>
          <w:sz w:val="28"/>
          <w:szCs w:val="28"/>
        </w:rPr>
        <w:t xml:space="preserve">: </w:t>
      </w:r>
      <w:r w:rsidR="008C22E7" w:rsidRPr="009743C6">
        <w:rPr>
          <w:sz w:val="28"/>
          <w:szCs w:val="28"/>
        </w:rPr>
        <w:t>За</w:t>
      </w:r>
      <w:r w:rsidR="008F76D8" w:rsidRPr="009743C6">
        <w:rPr>
          <w:sz w:val="28"/>
          <w:szCs w:val="28"/>
        </w:rPr>
        <w:t>полнить информацией страницы сайта в соответствии с требованиями мониторинга сайтов кафедр</w:t>
      </w:r>
      <w:r w:rsidR="008F76D8" w:rsidRPr="009743C6">
        <w:t xml:space="preserve">. </w:t>
      </w:r>
      <w:r w:rsidRPr="009743C6">
        <w:rPr>
          <w:sz w:val="28"/>
          <w:szCs w:val="28"/>
        </w:rPr>
        <w:t xml:space="preserve">Актуализировать информацию, представленную на сайте кафедры </w:t>
      </w:r>
      <w:r w:rsidR="00D8012D" w:rsidRPr="009743C6">
        <w:rPr>
          <w:sz w:val="28"/>
          <w:szCs w:val="28"/>
        </w:rPr>
        <w:t>(</w:t>
      </w:r>
      <w:r w:rsidRPr="009743C6">
        <w:rPr>
          <w:sz w:val="28"/>
          <w:szCs w:val="28"/>
        </w:rPr>
        <w:t xml:space="preserve">в части объемов НИР, </w:t>
      </w:r>
      <w:r w:rsidR="00D8012D" w:rsidRPr="009743C6">
        <w:rPr>
          <w:sz w:val="28"/>
          <w:szCs w:val="28"/>
        </w:rPr>
        <w:t xml:space="preserve">изданных монографий и учебно-методических изданий), уделить внимание </w:t>
      </w:r>
      <w:r w:rsidR="00774CE7">
        <w:rPr>
          <w:sz w:val="28"/>
          <w:szCs w:val="28"/>
        </w:rPr>
        <w:t>обновлению персональной информации по преподавателям</w:t>
      </w:r>
      <w:r w:rsidR="008E010C">
        <w:rPr>
          <w:sz w:val="28"/>
          <w:szCs w:val="28"/>
        </w:rPr>
        <w:t xml:space="preserve"> и сотрудникам</w:t>
      </w:r>
      <w:r w:rsidR="00774CE7">
        <w:rPr>
          <w:sz w:val="28"/>
          <w:szCs w:val="28"/>
        </w:rPr>
        <w:t xml:space="preserve"> кафедры</w:t>
      </w:r>
      <w:r w:rsidR="009703FA" w:rsidRPr="009743C6">
        <w:rPr>
          <w:sz w:val="28"/>
          <w:szCs w:val="28"/>
        </w:rPr>
        <w:t xml:space="preserve">. </w:t>
      </w:r>
    </w:p>
    <w:p w:rsidR="007A793D" w:rsidRDefault="007A793D" w:rsidP="007A793D">
      <w:pPr>
        <w:pStyle w:val="11"/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743C6">
        <w:rPr>
          <w:rFonts w:ascii="Times New Roman" w:hAnsi="Times New Roman"/>
          <w:sz w:val="28"/>
          <w:szCs w:val="28"/>
        </w:rPr>
        <w:t xml:space="preserve">ожно считать </w:t>
      </w:r>
      <w:r>
        <w:rPr>
          <w:rFonts w:ascii="Times New Roman" w:hAnsi="Times New Roman"/>
          <w:sz w:val="28"/>
          <w:szCs w:val="28"/>
        </w:rPr>
        <w:t>работу по информационному сопровождению деятельности</w:t>
      </w:r>
      <w:r w:rsidRPr="009743C6">
        <w:rPr>
          <w:rFonts w:ascii="Times New Roman" w:hAnsi="Times New Roman"/>
          <w:sz w:val="28"/>
          <w:szCs w:val="28"/>
        </w:rPr>
        <w:t xml:space="preserve"> кафедры </w:t>
      </w:r>
      <w:r w:rsidRPr="009743C6">
        <w:rPr>
          <w:rFonts w:ascii="Times New Roman" w:hAnsi="Times New Roman"/>
          <w:b/>
          <w:sz w:val="28"/>
          <w:szCs w:val="28"/>
        </w:rPr>
        <w:t>удовлетворительной</w:t>
      </w:r>
      <w:r w:rsidRPr="009743C6">
        <w:rPr>
          <w:rFonts w:ascii="Times New Roman" w:hAnsi="Times New Roman"/>
          <w:sz w:val="28"/>
          <w:szCs w:val="28"/>
        </w:rPr>
        <w:t>.</w:t>
      </w:r>
    </w:p>
    <w:p w:rsidR="007A793D" w:rsidRPr="009743C6" w:rsidRDefault="007A793D" w:rsidP="00527C1B">
      <w:pPr>
        <w:spacing w:line="276" w:lineRule="auto"/>
        <w:ind w:firstLine="720"/>
        <w:jc w:val="both"/>
        <w:rPr>
          <w:sz w:val="28"/>
          <w:szCs w:val="28"/>
        </w:rPr>
      </w:pPr>
    </w:p>
    <w:p w:rsidR="000E2028" w:rsidRDefault="000E2028" w:rsidP="00527C1B">
      <w:pPr>
        <w:spacing w:before="120" w:after="120"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AB7896" w:rsidRPr="009743C6" w:rsidRDefault="00AB7896" w:rsidP="00527C1B">
      <w:pPr>
        <w:spacing w:before="120" w:after="120"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9743C6">
        <w:rPr>
          <w:b/>
          <w:bCs/>
          <w:iCs/>
          <w:sz w:val="28"/>
          <w:szCs w:val="28"/>
        </w:rPr>
        <w:t>Рекомендации и предложения</w:t>
      </w:r>
    </w:p>
    <w:p w:rsidR="008E3AA3" w:rsidRPr="009743C6" w:rsidRDefault="000E6A04" w:rsidP="00527C1B">
      <w:pPr>
        <w:pStyle w:val="ae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43C6">
        <w:rPr>
          <w:rFonts w:ascii="Times New Roman" w:hAnsi="Times New Roman" w:cs="Times New Roman"/>
          <w:sz w:val="28"/>
          <w:szCs w:val="28"/>
        </w:rPr>
        <w:t>1</w:t>
      </w:r>
      <w:r w:rsidR="007A138E" w:rsidRPr="009743C6">
        <w:rPr>
          <w:rFonts w:ascii="Times New Roman" w:hAnsi="Times New Roman" w:cs="Times New Roman"/>
          <w:sz w:val="28"/>
          <w:szCs w:val="28"/>
        </w:rPr>
        <w:t>.</w:t>
      </w:r>
      <w:r w:rsidRPr="009743C6">
        <w:rPr>
          <w:rFonts w:ascii="Times New Roman" w:hAnsi="Times New Roman" w:cs="Times New Roman"/>
          <w:sz w:val="28"/>
          <w:szCs w:val="28"/>
        </w:rPr>
        <w:t xml:space="preserve"> </w:t>
      </w:r>
      <w:r w:rsidR="007A793D">
        <w:rPr>
          <w:rFonts w:ascii="Times New Roman" w:hAnsi="Times New Roman" w:cs="Times New Roman"/>
          <w:sz w:val="28"/>
          <w:szCs w:val="28"/>
        </w:rPr>
        <w:t xml:space="preserve">Активизировать работу по </w:t>
      </w:r>
      <w:r w:rsidR="00660F32">
        <w:rPr>
          <w:rFonts w:ascii="Times New Roman" w:hAnsi="Times New Roman" w:cs="Times New Roman"/>
          <w:sz w:val="28"/>
          <w:szCs w:val="28"/>
        </w:rPr>
        <w:t>поиску и приёму на работу молодых квалифицированных кадров УВП для снижения</w:t>
      </w:r>
      <w:r w:rsidR="007A793D">
        <w:rPr>
          <w:rFonts w:ascii="Times New Roman" w:hAnsi="Times New Roman" w:cs="Times New Roman"/>
          <w:sz w:val="28"/>
          <w:szCs w:val="28"/>
        </w:rPr>
        <w:t xml:space="preserve"> среднего возраста сотрудников</w:t>
      </w:r>
      <w:r w:rsidR="0077032E" w:rsidRPr="009743C6">
        <w:rPr>
          <w:rFonts w:ascii="Times New Roman" w:hAnsi="Times New Roman" w:cs="Times New Roman"/>
          <w:sz w:val="28"/>
          <w:szCs w:val="28"/>
        </w:rPr>
        <w:t>.</w:t>
      </w:r>
    </w:p>
    <w:p w:rsidR="007A793D" w:rsidRPr="00461DD6" w:rsidRDefault="0068406F" w:rsidP="007A793D">
      <w:pPr>
        <w:shd w:val="clear" w:color="auto" w:fill="FFFFFF"/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 w:rsidRPr="009743C6">
        <w:rPr>
          <w:sz w:val="28"/>
          <w:szCs w:val="28"/>
        </w:rPr>
        <w:lastRenderedPageBreak/>
        <w:t>2</w:t>
      </w:r>
      <w:r w:rsidR="007A138E" w:rsidRPr="009743C6">
        <w:rPr>
          <w:sz w:val="28"/>
          <w:szCs w:val="28"/>
        </w:rPr>
        <w:t>.</w:t>
      </w:r>
      <w:r w:rsidR="008E3AA3" w:rsidRPr="009743C6">
        <w:rPr>
          <w:sz w:val="28"/>
          <w:szCs w:val="28"/>
        </w:rPr>
        <w:t xml:space="preserve"> </w:t>
      </w:r>
      <w:r w:rsidR="007A793D">
        <w:rPr>
          <w:sz w:val="28"/>
          <w:szCs w:val="28"/>
        </w:rPr>
        <w:t xml:space="preserve">Решить вопрос об увеличении </w:t>
      </w:r>
      <w:r w:rsidR="00660F32">
        <w:rPr>
          <w:sz w:val="28"/>
          <w:szCs w:val="28"/>
        </w:rPr>
        <w:t xml:space="preserve">наполняемости учебных групп </w:t>
      </w:r>
      <w:r w:rsidR="007A793D">
        <w:rPr>
          <w:sz w:val="28"/>
          <w:szCs w:val="28"/>
        </w:rPr>
        <w:t xml:space="preserve">по направлениям подготовки </w:t>
      </w:r>
      <w:r w:rsidR="007A793D" w:rsidRPr="007A793D">
        <w:rPr>
          <w:sz w:val="28"/>
          <w:szCs w:val="28"/>
        </w:rPr>
        <w:t>бакалавриата</w:t>
      </w:r>
      <w:r w:rsidR="007A793D">
        <w:rPr>
          <w:sz w:val="28"/>
          <w:szCs w:val="28"/>
        </w:rPr>
        <w:t xml:space="preserve"> </w:t>
      </w:r>
      <w:r w:rsidR="007A793D" w:rsidRPr="00461DD6">
        <w:rPr>
          <w:sz w:val="28"/>
          <w:szCs w:val="28"/>
        </w:rPr>
        <w:t xml:space="preserve">15.03.01 Машиностроение </w:t>
      </w:r>
      <w:r w:rsidR="007A793D">
        <w:rPr>
          <w:sz w:val="28"/>
          <w:szCs w:val="28"/>
        </w:rPr>
        <w:t>(</w:t>
      </w:r>
      <w:r w:rsidR="007A793D" w:rsidRPr="00461DD6">
        <w:rPr>
          <w:sz w:val="28"/>
          <w:szCs w:val="28"/>
        </w:rPr>
        <w:t>профили подготовки «Оборудование и технология сварочного производства»</w:t>
      </w:r>
      <w:r w:rsidR="007A793D">
        <w:rPr>
          <w:sz w:val="28"/>
          <w:szCs w:val="28"/>
        </w:rPr>
        <w:t xml:space="preserve">, </w:t>
      </w:r>
      <w:r w:rsidR="007A793D" w:rsidRPr="00461DD6">
        <w:rPr>
          <w:sz w:val="28"/>
          <w:szCs w:val="28"/>
        </w:rPr>
        <w:t>«Машины и технология литейного производства»</w:t>
      </w:r>
      <w:r w:rsidR="007A793D">
        <w:rPr>
          <w:sz w:val="28"/>
          <w:szCs w:val="28"/>
        </w:rPr>
        <w:t xml:space="preserve">) и </w:t>
      </w:r>
      <w:r w:rsidR="007A793D" w:rsidRPr="00461DD6">
        <w:rPr>
          <w:sz w:val="28"/>
          <w:szCs w:val="28"/>
        </w:rPr>
        <w:t>22.03.01 Материаловедение и технологии материалов</w:t>
      </w:r>
      <w:r w:rsidR="007A793D">
        <w:rPr>
          <w:sz w:val="28"/>
          <w:szCs w:val="28"/>
        </w:rPr>
        <w:t xml:space="preserve">, </w:t>
      </w:r>
      <w:r w:rsidR="00660F32">
        <w:rPr>
          <w:sz w:val="28"/>
          <w:szCs w:val="28"/>
        </w:rPr>
        <w:t xml:space="preserve">как за счёт увеличения бюджетных мест, так и </w:t>
      </w:r>
      <w:r w:rsidR="007A793D">
        <w:rPr>
          <w:sz w:val="28"/>
          <w:szCs w:val="28"/>
        </w:rPr>
        <w:t>за счет обучения иностранных студентов.</w:t>
      </w:r>
    </w:p>
    <w:p w:rsidR="00897543" w:rsidRPr="009743C6" w:rsidRDefault="00897543" w:rsidP="00527C1B">
      <w:pPr>
        <w:pStyle w:val="ae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43C6">
        <w:rPr>
          <w:rFonts w:ascii="Times New Roman" w:hAnsi="Times New Roman" w:cs="Times New Roman"/>
          <w:sz w:val="28"/>
          <w:szCs w:val="28"/>
        </w:rPr>
        <w:t>3. В рабочих программах дисциплин определить содержание самостоятельной работы обучающихся в соответствии с количеством часов, определенных учебным планом, и формы ее контроля преподавателем.</w:t>
      </w:r>
    </w:p>
    <w:p w:rsidR="003220DC" w:rsidRPr="009743C6" w:rsidRDefault="00A03244" w:rsidP="00527C1B">
      <w:pPr>
        <w:pStyle w:val="ae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7F74" w:rsidRPr="009743C6">
        <w:rPr>
          <w:rFonts w:ascii="Times New Roman" w:hAnsi="Times New Roman" w:cs="Times New Roman"/>
          <w:sz w:val="28"/>
          <w:szCs w:val="28"/>
        </w:rPr>
        <w:t>.</w:t>
      </w:r>
      <w:r w:rsidR="003220DC" w:rsidRPr="009743C6">
        <w:rPr>
          <w:rFonts w:ascii="Times New Roman" w:hAnsi="Times New Roman" w:cs="Times New Roman"/>
          <w:sz w:val="28"/>
          <w:szCs w:val="28"/>
        </w:rPr>
        <w:t xml:space="preserve"> Активизировать публикационную активность профессорско-преподавательского состава кафедры в высокорейтинговых журналах, входящих в базы цитирования </w:t>
      </w:r>
      <w:r w:rsidR="00C5278D" w:rsidRPr="00C5278D">
        <w:rPr>
          <w:rFonts w:ascii="Times New Roman" w:hAnsi="Times New Roman" w:cs="Times New Roman"/>
          <w:b/>
          <w:i/>
          <w:sz w:val="28"/>
          <w:szCs w:val="28"/>
        </w:rPr>
        <w:t>Web of Science</w:t>
      </w:r>
      <w:r w:rsidR="00C5278D" w:rsidRPr="00C5278D">
        <w:rPr>
          <w:rFonts w:ascii="Times New Roman" w:hAnsi="Times New Roman" w:cs="Times New Roman"/>
          <w:sz w:val="28"/>
          <w:szCs w:val="28"/>
        </w:rPr>
        <w:t xml:space="preserve"> и </w:t>
      </w:r>
      <w:r w:rsidR="00C5278D" w:rsidRPr="00C5278D">
        <w:rPr>
          <w:rFonts w:ascii="Times New Roman" w:hAnsi="Times New Roman" w:cs="Times New Roman"/>
          <w:b/>
          <w:i/>
          <w:sz w:val="28"/>
          <w:szCs w:val="28"/>
        </w:rPr>
        <w:t>Scopus</w:t>
      </w:r>
      <w:r w:rsidR="003220DC" w:rsidRPr="009743C6">
        <w:rPr>
          <w:rFonts w:ascii="Times New Roman" w:hAnsi="Times New Roman" w:cs="Times New Roman"/>
          <w:sz w:val="28"/>
          <w:szCs w:val="28"/>
        </w:rPr>
        <w:t>.</w:t>
      </w:r>
    </w:p>
    <w:p w:rsidR="003220DC" w:rsidRPr="009743C6" w:rsidRDefault="00A03244" w:rsidP="00527C1B">
      <w:pPr>
        <w:pStyle w:val="ae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7F74" w:rsidRPr="009743C6">
        <w:rPr>
          <w:rFonts w:ascii="Times New Roman" w:hAnsi="Times New Roman" w:cs="Times New Roman"/>
          <w:sz w:val="28"/>
          <w:szCs w:val="28"/>
        </w:rPr>
        <w:t>.</w:t>
      </w:r>
      <w:r w:rsidR="003220DC" w:rsidRPr="009743C6">
        <w:rPr>
          <w:rFonts w:ascii="Times New Roman" w:hAnsi="Times New Roman" w:cs="Times New Roman"/>
          <w:sz w:val="28"/>
          <w:szCs w:val="28"/>
        </w:rPr>
        <w:t xml:space="preserve"> </w:t>
      </w:r>
      <w:r w:rsidR="002432A2" w:rsidRPr="009743C6">
        <w:rPr>
          <w:rFonts w:ascii="Times New Roman" w:hAnsi="Times New Roman" w:cs="Times New Roman"/>
          <w:sz w:val="28"/>
          <w:szCs w:val="28"/>
        </w:rPr>
        <w:t>Усилить работу по повышению объемов НИР кафедры, довести фактический показатель объемов НИР на 1 НПР до планового значения.</w:t>
      </w:r>
    </w:p>
    <w:p w:rsidR="003C2784" w:rsidRPr="009743C6" w:rsidRDefault="00A03244" w:rsidP="00527C1B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AD7F74" w:rsidRPr="009743C6">
        <w:rPr>
          <w:rFonts w:eastAsia="Calibri"/>
          <w:sz w:val="28"/>
          <w:szCs w:val="28"/>
          <w:lang w:eastAsia="en-US"/>
        </w:rPr>
        <w:t xml:space="preserve">. </w:t>
      </w:r>
      <w:r w:rsidR="003C2784" w:rsidRPr="009743C6">
        <w:rPr>
          <w:rFonts w:eastAsia="Calibri"/>
          <w:sz w:val="28"/>
          <w:szCs w:val="28"/>
          <w:lang w:eastAsia="en-US"/>
        </w:rPr>
        <w:t>Повысить качество ведения дневников кураторами учебных групп в соответствии с Положением о кураторской деятельности № 02/19/1 – 02 от 09.06.2017 г.; усилить освещение воспитательной работы на официальном сайте кафедры в разделе «Воспитательная работа».</w:t>
      </w:r>
    </w:p>
    <w:p w:rsidR="002432A2" w:rsidRPr="009743C6" w:rsidRDefault="00A03244" w:rsidP="00527C1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7F74" w:rsidRPr="009743C6">
        <w:rPr>
          <w:sz w:val="28"/>
          <w:szCs w:val="28"/>
        </w:rPr>
        <w:t>.</w:t>
      </w:r>
      <w:r w:rsidR="002432A2" w:rsidRPr="009743C6">
        <w:rPr>
          <w:sz w:val="28"/>
          <w:szCs w:val="28"/>
        </w:rPr>
        <w:t xml:space="preserve"> Актуализировать информацию, представленную на сайте кафедры (в части объемов НИР, изданных монографий и учебно-методических изданий), уделить внимание оформлению сайта</w:t>
      </w:r>
      <w:r>
        <w:rPr>
          <w:sz w:val="28"/>
          <w:szCs w:val="28"/>
        </w:rPr>
        <w:t xml:space="preserve"> и раздела новостей</w:t>
      </w:r>
      <w:r w:rsidR="002432A2" w:rsidRPr="009743C6">
        <w:rPr>
          <w:sz w:val="28"/>
          <w:szCs w:val="28"/>
        </w:rPr>
        <w:t xml:space="preserve">. </w:t>
      </w:r>
    </w:p>
    <w:p w:rsidR="00757101" w:rsidRDefault="00A03244" w:rsidP="00527C1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57101" w:rsidRPr="009743C6">
        <w:rPr>
          <w:sz w:val="28"/>
          <w:szCs w:val="28"/>
        </w:rPr>
        <w:t>.</w:t>
      </w:r>
      <w:r w:rsidR="00DE23C6" w:rsidRPr="009743C6">
        <w:rPr>
          <w:sz w:val="28"/>
          <w:szCs w:val="28"/>
        </w:rPr>
        <w:t xml:space="preserve"> Наметить и осуществить меры по </w:t>
      </w:r>
      <w:r>
        <w:rPr>
          <w:sz w:val="28"/>
          <w:szCs w:val="28"/>
        </w:rPr>
        <w:t xml:space="preserve">активизации работы сотрудников над </w:t>
      </w:r>
      <w:r w:rsidR="00BF7EFD">
        <w:rPr>
          <w:sz w:val="28"/>
          <w:szCs w:val="28"/>
        </w:rPr>
        <w:t xml:space="preserve">кандидатскими и </w:t>
      </w:r>
      <w:r>
        <w:rPr>
          <w:sz w:val="28"/>
          <w:szCs w:val="28"/>
        </w:rPr>
        <w:t>докторскими диссертациями</w:t>
      </w:r>
      <w:r w:rsidR="00757101" w:rsidRPr="009743C6">
        <w:rPr>
          <w:sz w:val="28"/>
          <w:szCs w:val="28"/>
        </w:rPr>
        <w:t>.</w:t>
      </w:r>
    </w:p>
    <w:p w:rsidR="00FC4CEC" w:rsidRPr="009743C6" w:rsidRDefault="00FC4CEC" w:rsidP="00527C1B">
      <w:pPr>
        <w:spacing w:line="276" w:lineRule="auto"/>
        <w:ind w:firstLine="720"/>
        <w:jc w:val="both"/>
        <w:rPr>
          <w:sz w:val="28"/>
          <w:szCs w:val="28"/>
        </w:rPr>
      </w:pPr>
    </w:p>
    <w:p w:rsidR="002432A2" w:rsidRPr="009743C6" w:rsidRDefault="002432A2" w:rsidP="00527C1B">
      <w:pPr>
        <w:spacing w:before="120" w:after="120" w:line="276" w:lineRule="auto"/>
        <w:jc w:val="center"/>
        <w:rPr>
          <w:b/>
          <w:bCs/>
          <w:iCs/>
          <w:sz w:val="28"/>
          <w:szCs w:val="28"/>
        </w:rPr>
      </w:pPr>
      <w:r w:rsidRPr="009743C6">
        <w:rPr>
          <w:b/>
          <w:bCs/>
          <w:iCs/>
          <w:sz w:val="28"/>
          <w:szCs w:val="28"/>
        </w:rPr>
        <w:t>Заключение</w:t>
      </w:r>
    </w:p>
    <w:p w:rsidR="002432A2" w:rsidRPr="009743C6" w:rsidRDefault="00DE23C6" w:rsidP="00527C1B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3C6">
        <w:rPr>
          <w:rFonts w:eastAsia="Calibri"/>
          <w:sz w:val="28"/>
          <w:szCs w:val="28"/>
          <w:lang w:eastAsia="en-US"/>
        </w:rPr>
        <w:t>В целом, учебную</w:t>
      </w:r>
      <w:r w:rsidR="002432A2" w:rsidRPr="009743C6">
        <w:rPr>
          <w:rFonts w:eastAsia="Calibri"/>
          <w:sz w:val="28"/>
          <w:szCs w:val="28"/>
          <w:lang w:eastAsia="en-US"/>
        </w:rPr>
        <w:t xml:space="preserve"> </w:t>
      </w:r>
      <w:r w:rsidR="00AD7F74" w:rsidRPr="009743C6">
        <w:rPr>
          <w:rFonts w:eastAsia="Calibri"/>
          <w:sz w:val="28"/>
          <w:szCs w:val="28"/>
          <w:lang w:eastAsia="en-US"/>
        </w:rPr>
        <w:t>и учебно</w:t>
      </w:r>
      <w:r w:rsidR="001E05CC" w:rsidRPr="009743C6">
        <w:rPr>
          <w:rFonts w:eastAsia="Calibri"/>
          <w:sz w:val="28"/>
          <w:szCs w:val="28"/>
          <w:lang w:eastAsia="en-US"/>
        </w:rPr>
        <w:t>-</w:t>
      </w:r>
      <w:r w:rsidRPr="009743C6">
        <w:rPr>
          <w:rFonts w:eastAsia="Calibri"/>
          <w:sz w:val="28"/>
          <w:szCs w:val="28"/>
          <w:lang w:eastAsia="en-US"/>
        </w:rPr>
        <w:t>методическую работу</w:t>
      </w:r>
      <w:r w:rsidR="00AD7F74" w:rsidRPr="009743C6">
        <w:rPr>
          <w:rFonts w:eastAsia="Calibri"/>
          <w:sz w:val="28"/>
          <w:szCs w:val="28"/>
          <w:lang w:eastAsia="en-US"/>
        </w:rPr>
        <w:t>, а также</w:t>
      </w:r>
      <w:r w:rsidR="002432A2" w:rsidRPr="009743C6">
        <w:rPr>
          <w:rFonts w:eastAsia="Calibri"/>
          <w:sz w:val="28"/>
          <w:szCs w:val="28"/>
          <w:lang w:eastAsia="en-US"/>
        </w:rPr>
        <w:t xml:space="preserve"> состояние учебной и учебно</w:t>
      </w:r>
      <w:r w:rsidR="001E05CC" w:rsidRPr="009743C6">
        <w:rPr>
          <w:rFonts w:eastAsia="Calibri"/>
          <w:sz w:val="28"/>
          <w:szCs w:val="28"/>
          <w:lang w:eastAsia="en-US"/>
        </w:rPr>
        <w:t>-</w:t>
      </w:r>
      <w:r w:rsidR="002432A2" w:rsidRPr="009743C6">
        <w:rPr>
          <w:rFonts w:eastAsia="Calibri"/>
          <w:sz w:val="28"/>
          <w:szCs w:val="28"/>
          <w:lang w:eastAsia="en-US"/>
        </w:rPr>
        <w:t>методической документации на кафедре</w:t>
      </w:r>
      <w:r w:rsidR="003E07E4" w:rsidRPr="009743C6">
        <w:rPr>
          <w:rFonts w:eastAsia="Calibri"/>
          <w:sz w:val="28"/>
          <w:szCs w:val="28"/>
          <w:lang w:eastAsia="en-US"/>
        </w:rPr>
        <w:t xml:space="preserve"> «</w:t>
      </w:r>
      <w:r w:rsidR="008A620A">
        <w:rPr>
          <w:rFonts w:eastAsia="Calibri"/>
          <w:sz w:val="28"/>
          <w:szCs w:val="28"/>
          <w:lang w:eastAsia="en-US"/>
        </w:rPr>
        <w:t>Сварочное, литейное производство и материаловедение</w:t>
      </w:r>
      <w:r w:rsidR="003E07E4" w:rsidRPr="009743C6">
        <w:rPr>
          <w:rFonts w:eastAsia="Calibri"/>
          <w:sz w:val="28"/>
          <w:szCs w:val="28"/>
          <w:lang w:eastAsia="en-US"/>
        </w:rPr>
        <w:t>»</w:t>
      </w:r>
      <w:r w:rsidR="002432A2" w:rsidRPr="009743C6">
        <w:rPr>
          <w:rFonts w:eastAsia="Calibri"/>
          <w:sz w:val="28"/>
          <w:szCs w:val="28"/>
          <w:lang w:eastAsia="en-US"/>
        </w:rPr>
        <w:t xml:space="preserve"> </w:t>
      </w:r>
      <w:r w:rsidR="00DE1735" w:rsidRPr="009743C6">
        <w:rPr>
          <w:rFonts w:eastAsia="Calibri"/>
          <w:sz w:val="28"/>
          <w:szCs w:val="28"/>
          <w:lang w:eastAsia="en-US"/>
        </w:rPr>
        <w:t xml:space="preserve">с учетом </w:t>
      </w:r>
      <w:r w:rsidR="00FC4CEC">
        <w:rPr>
          <w:rFonts w:eastAsia="Calibri"/>
          <w:sz w:val="28"/>
          <w:szCs w:val="28"/>
          <w:lang w:eastAsia="en-US"/>
        </w:rPr>
        <w:t>успешно прошедшей аккредитации</w:t>
      </w:r>
      <w:r w:rsidR="00DE1735" w:rsidRPr="009743C6">
        <w:rPr>
          <w:rFonts w:eastAsia="Calibri"/>
          <w:sz w:val="28"/>
          <w:szCs w:val="28"/>
          <w:lang w:eastAsia="en-US"/>
        </w:rPr>
        <w:t xml:space="preserve"> считаем оценить как </w:t>
      </w:r>
      <w:r w:rsidR="00DE1735" w:rsidRPr="009743C6">
        <w:rPr>
          <w:rFonts w:eastAsia="Calibri"/>
          <w:b/>
          <w:sz w:val="28"/>
          <w:szCs w:val="28"/>
          <w:lang w:eastAsia="en-US"/>
        </w:rPr>
        <w:t>удовлетворительную</w:t>
      </w:r>
      <w:r w:rsidR="002432A2" w:rsidRPr="009743C6">
        <w:rPr>
          <w:rFonts w:eastAsia="Calibri"/>
          <w:sz w:val="28"/>
          <w:szCs w:val="28"/>
          <w:lang w:eastAsia="en-US"/>
        </w:rPr>
        <w:t>.</w:t>
      </w:r>
    </w:p>
    <w:p w:rsidR="004E5B48" w:rsidRPr="009743C6" w:rsidRDefault="004E5B48" w:rsidP="00527C1B">
      <w:pPr>
        <w:pStyle w:val="af"/>
        <w:spacing w:line="276" w:lineRule="auto"/>
        <w:ind w:firstLine="720"/>
        <w:jc w:val="both"/>
        <w:rPr>
          <w:sz w:val="28"/>
          <w:szCs w:val="28"/>
        </w:rPr>
      </w:pPr>
      <w:r w:rsidRPr="009743C6">
        <w:rPr>
          <w:sz w:val="28"/>
          <w:szCs w:val="28"/>
        </w:rPr>
        <w:t xml:space="preserve">В части научно-исследовательской работы кафедры есть </w:t>
      </w:r>
      <w:r w:rsidRPr="004E5B48">
        <w:rPr>
          <w:rFonts w:eastAsia="Calibri"/>
          <w:sz w:val="28"/>
          <w:szCs w:val="28"/>
          <w:lang w:eastAsia="en-US"/>
        </w:rPr>
        <w:t>замечания п</w:t>
      </w:r>
      <w:r w:rsidR="008A620A">
        <w:rPr>
          <w:sz w:val="28"/>
          <w:szCs w:val="28"/>
        </w:rPr>
        <w:t xml:space="preserve">о объемам финансирования </w:t>
      </w:r>
      <w:r w:rsidRPr="009743C6">
        <w:rPr>
          <w:sz w:val="28"/>
          <w:szCs w:val="28"/>
        </w:rPr>
        <w:t>научно-исследовательских работ и показателям публикационной активности НПР</w:t>
      </w:r>
      <w:r w:rsidRPr="0096650F">
        <w:rPr>
          <w:sz w:val="28"/>
          <w:szCs w:val="28"/>
        </w:rPr>
        <w:t>. Объем НИР на 1 НПР (тыс.</w:t>
      </w:r>
      <w:r w:rsidR="00FC4CEC">
        <w:rPr>
          <w:sz w:val="28"/>
          <w:szCs w:val="28"/>
        </w:rPr>
        <w:t xml:space="preserve"> </w:t>
      </w:r>
      <w:r w:rsidRPr="0096650F">
        <w:rPr>
          <w:sz w:val="28"/>
          <w:szCs w:val="28"/>
        </w:rPr>
        <w:t>руб.) в 201</w:t>
      </w:r>
      <w:r w:rsidR="0096650F" w:rsidRPr="0096650F">
        <w:rPr>
          <w:sz w:val="28"/>
          <w:szCs w:val="28"/>
        </w:rPr>
        <w:t>7</w:t>
      </w:r>
      <w:r w:rsidRPr="0096650F">
        <w:rPr>
          <w:sz w:val="28"/>
          <w:szCs w:val="28"/>
        </w:rPr>
        <w:t xml:space="preserve"> году составил </w:t>
      </w:r>
      <w:r w:rsidR="0096650F" w:rsidRPr="0096650F">
        <w:rPr>
          <w:sz w:val="28"/>
          <w:szCs w:val="28"/>
        </w:rPr>
        <w:t>148,84</w:t>
      </w:r>
      <w:r w:rsidRPr="0096650F">
        <w:rPr>
          <w:sz w:val="28"/>
          <w:szCs w:val="28"/>
        </w:rPr>
        <w:t xml:space="preserve"> тыс.</w:t>
      </w:r>
      <w:r w:rsidR="0096650F" w:rsidRPr="0096650F">
        <w:rPr>
          <w:sz w:val="28"/>
          <w:szCs w:val="28"/>
        </w:rPr>
        <w:t xml:space="preserve"> </w:t>
      </w:r>
      <w:r w:rsidRPr="0096650F">
        <w:rPr>
          <w:sz w:val="28"/>
          <w:szCs w:val="28"/>
        </w:rPr>
        <w:t>руб</w:t>
      </w:r>
      <w:r w:rsidR="0096650F" w:rsidRPr="0096650F">
        <w:rPr>
          <w:sz w:val="28"/>
          <w:szCs w:val="28"/>
        </w:rPr>
        <w:t>.</w:t>
      </w:r>
      <w:r w:rsidRPr="0096650F">
        <w:rPr>
          <w:sz w:val="28"/>
          <w:szCs w:val="28"/>
        </w:rPr>
        <w:t xml:space="preserve">; </w:t>
      </w:r>
      <w:r w:rsidR="0096650F" w:rsidRPr="0096650F">
        <w:rPr>
          <w:sz w:val="28"/>
          <w:szCs w:val="28"/>
        </w:rPr>
        <w:t xml:space="preserve">на 1 октября </w:t>
      </w:r>
      <w:r w:rsidRPr="0096650F">
        <w:rPr>
          <w:sz w:val="28"/>
          <w:szCs w:val="28"/>
        </w:rPr>
        <w:t>201</w:t>
      </w:r>
      <w:r w:rsidR="0096650F" w:rsidRPr="0096650F">
        <w:rPr>
          <w:sz w:val="28"/>
          <w:szCs w:val="28"/>
        </w:rPr>
        <w:t>8</w:t>
      </w:r>
      <w:r w:rsidRPr="0096650F">
        <w:rPr>
          <w:sz w:val="28"/>
          <w:szCs w:val="28"/>
        </w:rPr>
        <w:t xml:space="preserve"> – </w:t>
      </w:r>
      <w:r w:rsidR="0096650F" w:rsidRPr="0096650F">
        <w:rPr>
          <w:sz w:val="28"/>
          <w:szCs w:val="28"/>
        </w:rPr>
        <w:t>87,67</w:t>
      </w:r>
      <w:r w:rsidRPr="0096650F">
        <w:rPr>
          <w:sz w:val="28"/>
          <w:szCs w:val="28"/>
        </w:rPr>
        <w:t xml:space="preserve"> тыс.</w:t>
      </w:r>
      <w:r w:rsidR="0096650F" w:rsidRPr="0096650F">
        <w:rPr>
          <w:sz w:val="28"/>
          <w:szCs w:val="28"/>
        </w:rPr>
        <w:t xml:space="preserve"> </w:t>
      </w:r>
      <w:r w:rsidRPr="0096650F">
        <w:rPr>
          <w:sz w:val="28"/>
          <w:szCs w:val="28"/>
        </w:rPr>
        <w:t>руб</w:t>
      </w:r>
      <w:r w:rsidR="0096650F" w:rsidRPr="0096650F">
        <w:rPr>
          <w:sz w:val="28"/>
          <w:szCs w:val="28"/>
        </w:rPr>
        <w:t>.</w:t>
      </w:r>
      <w:r w:rsidRPr="0096650F">
        <w:rPr>
          <w:sz w:val="28"/>
          <w:szCs w:val="28"/>
        </w:rPr>
        <w:t>, что не соответствует нормативным показателям. Также отсутствуют  публикации</w:t>
      </w:r>
      <w:r w:rsidRPr="009743C6">
        <w:rPr>
          <w:sz w:val="28"/>
          <w:szCs w:val="28"/>
        </w:rPr>
        <w:t xml:space="preserve"> в журналах первой и второй квартили </w:t>
      </w:r>
      <w:r w:rsidRPr="009743C6">
        <w:rPr>
          <w:sz w:val="28"/>
          <w:szCs w:val="28"/>
          <w:lang w:val="en-US"/>
        </w:rPr>
        <w:t>WOS</w:t>
      </w:r>
      <w:r w:rsidRPr="009743C6">
        <w:rPr>
          <w:sz w:val="28"/>
          <w:szCs w:val="28"/>
        </w:rPr>
        <w:t xml:space="preserve">, </w:t>
      </w:r>
      <w:r w:rsidRPr="009743C6">
        <w:rPr>
          <w:sz w:val="28"/>
          <w:szCs w:val="28"/>
          <w:lang w:val="en-US"/>
        </w:rPr>
        <w:t>Scopus</w:t>
      </w:r>
      <w:r w:rsidRPr="009743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3F7A">
        <w:rPr>
          <w:sz w:val="28"/>
          <w:szCs w:val="28"/>
        </w:rPr>
        <w:t xml:space="preserve">Вместе с тем, учитывая количество ежегодно подаваемых заявок на гранты, высокую общую публикационную активность сотрудников кафедры, в целом </w:t>
      </w:r>
      <w:r w:rsidRPr="009743C6">
        <w:rPr>
          <w:sz w:val="28"/>
          <w:szCs w:val="28"/>
        </w:rPr>
        <w:t xml:space="preserve">можно считать научно-исследовательскую работу кафедры </w:t>
      </w:r>
      <w:r w:rsidRPr="009743C6">
        <w:rPr>
          <w:b/>
          <w:sz w:val="28"/>
          <w:szCs w:val="28"/>
        </w:rPr>
        <w:t>удовлетворительной</w:t>
      </w:r>
      <w:r w:rsidRPr="009743C6">
        <w:rPr>
          <w:sz w:val="28"/>
          <w:szCs w:val="28"/>
        </w:rPr>
        <w:t>.</w:t>
      </w:r>
    </w:p>
    <w:p w:rsidR="002432A2" w:rsidRPr="009743C6" w:rsidRDefault="002432A2" w:rsidP="00527C1B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3C6">
        <w:rPr>
          <w:rFonts w:eastAsia="Calibri"/>
          <w:sz w:val="28"/>
          <w:szCs w:val="28"/>
          <w:lang w:eastAsia="en-US"/>
        </w:rPr>
        <w:lastRenderedPageBreak/>
        <w:t>Воспитательная работа кафедр</w:t>
      </w:r>
      <w:r w:rsidR="00AD7F74" w:rsidRPr="009743C6">
        <w:rPr>
          <w:rFonts w:eastAsia="Calibri"/>
          <w:sz w:val="28"/>
          <w:szCs w:val="28"/>
          <w:lang w:eastAsia="en-US"/>
        </w:rPr>
        <w:t xml:space="preserve">ы оценивается </w:t>
      </w:r>
      <w:r w:rsidR="00DE1735" w:rsidRPr="009743C6">
        <w:rPr>
          <w:rFonts w:eastAsia="Calibri"/>
          <w:sz w:val="28"/>
          <w:szCs w:val="28"/>
          <w:lang w:eastAsia="en-US"/>
        </w:rPr>
        <w:t xml:space="preserve">комиссией как </w:t>
      </w:r>
      <w:r w:rsidR="00DE1735" w:rsidRPr="009743C6">
        <w:rPr>
          <w:rFonts w:eastAsia="Calibri"/>
          <w:b/>
          <w:sz w:val="28"/>
          <w:szCs w:val="28"/>
          <w:lang w:eastAsia="en-US"/>
        </w:rPr>
        <w:t>удовлетворительная</w:t>
      </w:r>
      <w:r w:rsidR="00CE782C" w:rsidRPr="009743C6">
        <w:rPr>
          <w:rFonts w:eastAsia="Calibri"/>
          <w:sz w:val="28"/>
          <w:szCs w:val="28"/>
          <w:lang w:eastAsia="en-US"/>
        </w:rPr>
        <w:t>.</w:t>
      </w:r>
    </w:p>
    <w:p w:rsidR="002432A2" w:rsidRPr="009743C6" w:rsidRDefault="00DE1735" w:rsidP="00527C1B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3C6">
        <w:rPr>
          <w:rFonts w:eastAsia="Calibri"/>
          <w:sz w:val="28"/>
          <w:szCs w:val="28"/>
          <w:lang w:eastAsia="en-US"/>
        </w:rPr>
        <w:t>Таким образом, к</w:t>
      </w:r>
      <w:r w:rsidR="002432A2" w:rsidRPr="009743C6">
        <w:rPr>
          <w:rFonts w:eastAsia="Calibri"/>
          <w:sz w:val="28"/>
          <w:szCs w:val="28"/>
          <w:lang w:eastAsia="en-US"/>
        </w:rPr>
        <w:t xml:space="preserve">омиссия рекомендует признать </w:t>
      </w:r>
      <w:r w:rsidR="00806CF5" w:rsidRPr="009743C6">
        <w:rPr>
          <w:rFonts w:eastAsia="Calibri"/>
          <w:b/>
          <w:sz w:val="28"/>
          <w:szCs w:val="28"/>
          <w:lang w:eastAsia="en-US"/>
        </w:rPr>
        <w:t xml:space="preserve">удовлетворительной </w:t>
      </w:r>
      <w:r w:rsidR="002432A2" w:rsidRPr="009743C6">
        <w:rPr>
          <w:rFonts w:eastAsia="Calibri"/>
          <w:sz w:val="28"/>
          <w:szCs w:val="28"/>
          <w:lang w:eastAsia="en-US"/>
        </w:rPr>
        <w:t>работу кафедры «</w:t>
      </w:r>
      <w:r w:rsidR="00233F7A">
        <w:rPr>
          <w:rFonts w:eastAsia="Calibri"/>
          <w:sz w:val="28"/>
          <w:szCs w:val="28"/>
          <w:lang w:eastAsia="en-US"/>
        </w:rPr>
        <w:t>Сварочное, литейное производство и материаловедение</w:t>
      </w:r>
      <w:r w:rsidR="003E07E4" w:rsidRPr="009743C6">
        <w:rPr>
          <w:rFonts w:eastAsia="Calibri"/>
          <w:sz w:val="28"/>
          <w:szCs w:val="28"/>
          <w:lang w:eastAsia="en-US"/>
        </w:rPr>
        <w:t>» в 201</w:t>
      </w:r>
      <w:r w:rsidR="00233F7A">
        <w:rPr>
          <w:rFonts w:eastAsia="Calibri"/>
          <w:sz w:val="28"/>
          <w:szCs w:val="28"/>
          <w:lang w:eastAsia="en-US"/>
        </w:rPr>
        <w:t>5</w:t>
      </w:r>
      <w:r w:rsidR="002432A2" w:rsidRPr="009743C6">
        <w:rPr>
          <w:rFonts w:eastAsia="Calibri"/>
          <w:sz w:val="28"/>
          <w:szCs w:val="28"/>
          <w:lang w:eastAsia="en-US"/>
        </w:rPr>
        <w:t xml:space="preserve"> – 2018 г.г.</w:t>
      </w:r>
    </w:p>
    <w:p w:rsidR="00806CF5" w:rsidRPr="009743C6" w:rsidRDefault="00806CF5" w:rsidP="00527C1B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43C6">
        <w:rPr>
          <w:rFonts w:eastAsia="Calibri"/>
          <w:sz w:val="28"/>
          <w:szCs w:val="28"/>
          <w:lang w:eastAsia="en-US"/>
        </w:rPr>
        <w:t>Заведующ</w:t>
      </w:r>
      <w:r w:rsidR="00233F7A">
        <w:rPr>
          <w:rFonts w:eastAsia="Calibri"/>
          <w:sz w:val="28"/>
          <w:szCs w:val="28"/>
          <w:lang w:eastAsia="en-US"/>
        </w:rPr>
        <w:t>ий</w:t>
      </w:r>
      <w:r w:rsidRPr="009743C6">
        <w:rPr>
          <w:rFonts w:eastAsia="Calibri"/>
          <w:sz w:val="28"/>
          <w:szCs w:val="28"/>
          <w:lang w:eastAsia="en-US"/>
        </w:rPr>
        <w:t xml:space="preserve"> кафедрой </w:t>
      </w:r>
      <w:r w:rsidR="00233F7A">
        <w:rPr>
          <w:rFonts w:eastAsia="Calibri"/>
          <w:sz w:val="28"/>
          <w:szCs w:val="28"/>
          <w:lang w:eastAsia="en-US"/>
        </w:rPr>
        <w:t xml:space="preserve">Розен </w:t>
      </w:r>
      <w:r w:rsidRPr="009743C6">
        <w:rPr>
          <w:rFonts w:eastAsia="Calibri"/>
          <w:sz w:val="28"/>
          <w:szCs w:val="28"/>
          <w:lang w:eastAsia="en-US"/>
        </w:rPr>
        <w:t>А.</w:t>
      </w:r>
      <w:r w:rsidR="00233F7A">
        <w:rPr>
          <w:rFonts w:eastAsia="Calibri"/>
          <w:sz w:val="28"/>
          <w:szCs w:val="28"/>
          <w:lang w:eastAsia="en-US"/>
        </w:rPr>
        <w:t>Е.</w:t>
      </w:r>
      <w:r w:rsidRPr="009743C6">
        <w:rPr>
          <w:rFonts w:eastAsia="Calibri"/>
          <w:sz w:val="28"/>
          <w:szCs w:val="28"/>
          <w:lang w:eastAsia="en-US"/>
        </w:rPr>
        <w:t xml:space="preserve"> пользуется </w:t>
      </w:r>
      <w:r w:rsidR="00DE1735" w:rsidRPr="009743C6">
        <w:rPr>
          <w:rFonts w:eastAsia="Calibri"/>
          <w:sz w:val="28"/>
          <w:szCs w:val="28"/>
          <w:lang w:eastAsia="en-US"/>
        </w:rPr>
        <w:t xml:space="preserve">достаточным </w:t>
      </w:r>
      <w:r w:rsidRPr="009743C6">
        <w:rPr>
          <w:rFonts w:eastAsia="Calibri"/>
          <w:sz w:val="28"/>
          <w:szCs w:val="28"/>
          <w:lang w:eastAsia="en-US"/>
        </w:rPr>
        <w:t xml:space="preserve">авторитетом и уважением у студентов, ППС и УВП кафедры, </w:t>
      </w:r>
      <w:r w:rsidR="00DE1735" w:rsidRPr="009743C6">
        <w:rPr>
          <w:rFonts w:eastAsia="Calibri"/>
          <w:sz w:val="28"/>
          <w:szCs w:val="28"/>
          <w:lang w:eastAsia="en-US"/>
        </w:rPr>
        <w:t xml:space="preserve">постоянно </w:t>
      </w:r>
      <w:r w:rsidRPr="009743C6">
        <w:rPr>
          <w:rFonts w:eastAsia="Calibri"/>
          <w:sz w:val="28"/>
          <w:szCs w:val="28"/>
          <w:lang w:eastAsia="en-US"/>
        </w:rPr>
        <w:t>занимает высокие позиции в рейтинге ППС</w:t>
      </w:r>
      <w:r w:rsidR="00233F7A">
        <w:rPr>
          <w:rFonts w:eastAsia="Calibri"/>
          <w:sz w:val="28"/>
          <w:szCs w:val="28"/>
          <w:lang w:eastAsia="en-US"/>
        </w:rPr>
        <w:t>, имеет четкий план и стратегию</w:t>
      </w:r>
      <w:r w:rsidRPr="009743C6">
        <w:rPr>
          <w:rFonts w:eastAsia="Calibri"/>
          <w:sz w:val="28"/>
          <w:szCs w:val="28"/>
          <w:lang w:eastAsia="en-US"/>
        </w:rPr>
        <w:t xml:space="preserve"> эффективно</w:t>
      </w:r>
      <w:r w:rsidR="00233F7A">
        <w:rPr>
          <w:rFonts w:eastAsia="Calibri"/>
          <w:sz w:val="28"/>
          <w:szCs w:val="28"/>
          <w:lang w:eastAsia="en-US"/>
        </w:rPr>
        <w:t>го</w:t>
      </w:r>
      <w:r w:rsidRPr="009743C6">
        <w:rPr>
          <w:rFonts w:eastAsia="Calibri"/>
          <w:sz w:val="28"/>
          <w:szCs w:val="28"/>
          <w:lang w:eastAsia="en-US"/>
        </w:rPr>
        <w:t xml:space="preserve"> развити</w:t>
      </w:r>
      <w:r w:rsidR="00233F7A">
        <w:rPr>
          <w:rFonts w:eastAsia="Calibri"/>
          <w:sz w:val="28"/>
          <w:szCs w:val="28"/>
          <w:lang w:eastAsia="en-US"/>
        </w:rPr>
        <w:t>я</w:t>
      </w:r>
      <w:r w:rsidRPr="009743C6">
        <w:rPr>
          <w:rFonts w:eastAsia="Calibri"/>
          <w:sz w:val="28"/>
          <w:szCs w:val="28"/>
          <w:lang w:eastAsia="en-US"/>
        </w:rPr>
        <w:t xml:space="preserve"> кафедры.</w:t>
      </w:r>
    </w:p>
    <w:p w:rsidR="00EE6547" w:rsidRPr="009743C6" w:rsidRDefault="00DE1735" w:rsidP="00527C1B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43C6">
        <w:rPr>
          <w:rFonts w:eastAsia="Calibri"/>
          <w:sz w:val="28"/>
          <w:szCs w:val="28"/>
          <w:lang w:eastAsia="en-US"/>
        </w:rPr>
        <w:t xml:space="preserve">На основании всего вышесказанного комиссия </w:t>
      </w:r>
      <w:r w:rsidR="00806CF5" w:rsidRPr="009743C6">
        <w:rPr>
          <w:rFonts w:eastAsia="Calibri"/>
          <w:b/>
          <w:sz w:val="28"/>
          <w:szCs w:val="28"/>
          <w:lang w:eastAsia="en-US"/>
        </w:rPr>
        <w:t>рекомендует</w:t>
      </w:r>
      <w:r w:rsidR="002432A2" w:rsidRPr="009743C6">
        <w:rPr>
          <w:rFonts w:eastAsia="Calibri"/>
          <w:sz w:val="28"/>
          <w:szCs w:val="28"/>
          <w:lang w:eastAsia="en-US"/>
        </w:rPr>
        <w:t xml:space="preserve"> </w:t>
      </w:r>
      <w:r w:rsidR="00233F7A">
        <w:rPr>
          <w:rFonts w:eastAsia="Calibri"/>
          <w:b/>
          <w:sz w:val="28"/>
          <w:szCs w:val="28"/>
          <w:lang w:eastAsia="en-US"/>
        </w:rPr>
        <w:t>Розена Андрея Евгеньевича</w:t>
      </w:r>
      <w:r w:rsidR="002432A2" w:rsidRPr="009743C6">
        <w:rPr>
          <w:rFonts w:eastAsia="Calibri"/>
          <w:b/>
          <w:sz w:val="28"/>
          <w:szCs w:val="28"/>
          <w:lang w:eastAsia="en-US"/>
        </w:rPr>
        <w:t xml:space="preserve"> к избранию на должность заведующей кафедрой </w:t>
      </w:r>
      <w:r w:rsidR="00127505" w:rsidRPr="009743C6">
        <w:rPr>
          <w:rFonts w:eastAsia="Calibri"/>
          <w:b/>
          <w:sz w:val="28"/>
          <w:szCs w:val="28"/>
          <w:lang w:eastAsia="en-US"/>
        </w:rPr>
        <w:t>«</w:t>
      </w:r>
      <w:r w:rsidR="00233F7A" w:rsidRPr="00233F7A">
        <w:rPr>
          <w:rFonts w:eastAsia="Calibri"/>
          <w:b/>
          <w:sz w:val="28"/>
          <w:szCs w:val="28"/>
          <w:lang w:eastAsia="en-US"/>
        </w:rPr>
        <w:t>Сварочное, литейное производство и материаловедение</w:t>
      </w:r>
      <w:r w:rsidR="003E07E4" w:rsidRPr="009743C6">
        <w:rPr>
          <w:rFonts w:eastAsia="Calibri"/>
          <w:b/>
          <w:sz w:val="28"/>
          <w:szCs w:val="28"/>
          <w:lang w:eastAsia="en-US"/>
        </w:rPr>
        <w:t>»</w:t>
      </w:r>
      <w:r w:rsidR="002432A2" w:rsidRPr="009743C6">
        <w:rPr>
          <w:rFonts w:eastAsia="Calibri"/>
          <w:sz w:val="28"/>
          <w:szCs w:val="28"/>
          <w:lang w:eastAsia="en-US"/>
        </w:rPr>
        <w:t>.</w:t>
      </w:r>
    </w:p>
    <w:p w:rsidR="00C10240" w:rsidRDefault="00C10240" w:rsidP="00527C1B">
      <w:pPr>
        <w:spacing w:before="120" w:line="276" w:lineRule="auto"/>
        <w:ind w:firstLine="567"/>
        <w:jc w:val="both"/>
        <w:rPr>
          <w:b/>
          <w:bCs/>
          <w:iCs/>
          <w:sz w:val="28"/>
          <w:szCs w:val="28"/>
          <w:highlight w:val="yellow"/>
        </w:rPr>
      </w:pPr>
    </w:p>
    <w:p w:rsidR="005D0A26" w:rsidRPr="00C10240" w:rsidRDefault="005D0A26" w:rsidP="00527C1B">
      <w:pPr>
        <w:spacing w:before="120" w:line="276" w:lineRule="auto"/>
        <w:ind w:firstLine="567"/>
        <w:jc w:val="both"/>
        <w:rPr>
          <w:bCs/>
          <w:iCs/>
          <w:sz w:val="28"/>
          <w:szCs w:val="28"/>
        </w:rPr>
      </w:pPr>
      <w:r w:rsidRPr="00C10240">
        <w:rPr>
          <w:b/>
          <w:bCs/>
          <w:iCs/>
          <w:sz w:val="28"/>
          <w:szCs w:val="28"/>
        </w:rPr>
        <w:t>Председатель комиссии</w:t>
      </w:r>
      <w:r w:rsidRPr="00C10240">
        <w:rPr>
          <w:bCs/>
          <w:iCs/>
          <w:sz w:val="28"/>
          <w:szCs w:val="28"/>
        </w:rPr>
        <w:t>:</w:t>
      </w:r>
    </w:p>
    <w:p w:rsidR="00C10240" w:rsidRPr="00C10240" w:rsidRDefault="005D0A26" w:rsidP="00527C1B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C10240">
        <w:rPr>
          <w:bCs/>
          <w:iCs/>
          <w:sz w:val="28"/>
          <w:szCs w:val="28"/>
        </w:rPr>
        <w:t>Зав. кафедрой «</w:t>
      </w:r>
      <w:proofErr w:type="gramStart"/>
      <w:r w:rsidR="00C10240" w:rsidRPr="00C10240">
        <w:rPr>
          <w:bCs/>
          <w:iCs/>
          <w:sz w:val="28"/>
          <w:szCs w:val="28"/>
        </w:rPr>
        <w:t>Автономные</w:t>
      </w:r>
      <w:proofErr w:type="gramEnd"/>
      <w:r w:rsidR="00C10240" w:rsidRPr="00C10240">
        <w:rPr>
          <w:bCs/>
          <w:iCs/>
          <w:sz w:val="28"/>
          <w:szCs w:val="28"/>
        </w:rPr>
        <w:t xml:space="preserve"> </w:t>
      </w:r>
    </w:p>
    <w:p w:rsidR="00C10240" w:rsidRPr="00C10240" w:rsidRDefault="00C10240" w:rsidP="00527C1B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C10240">
        <w:rPr>
          <w:bCs/>
          <w:iCs/>
          <w:sz w:val="28"/>
          <w:szCs w:val="28"/>
        </w:rPr>
        <w:t xml:space="preserve">информационные и управляющие </w:t>
      </w:r>
    </w:p>
    <w:p w:rsidR="005D0A26" w:rsidRPr="00C10240" w:rsidRDefault="00C10240" w:rsidP="00527C1B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C10240">
        <w:rPr>
          <w:bCs/>
          <w:iCs/>
          <w:sz w:val="28"/>
          <w:szCs w:val="28"/>
        </w:rPr>
        <w:t>системы</w:t>
      </w:r>
      <w:r w:rsidR="005D0A26" w:rsidRPr="00C10240">
        <w:rPr>
          <w:bCs/>
          <w:iCs/>
          <w:sz w:val="28"/>
          <w:szCs w:val="28"/>
        </w:rPr>
        <w:t>»</w:t>
      </w:r>
      <w:r w:rsidR="005D0A26" w:rsidRPr="00C10240">
        <w:rPr>
          <w:bCs/>
          <w:iCs/>
          <w:sz w:val="28"/>
          <w:szCs w:val="28"/>
        </w:rPr>
        <w:tab/>
      </w:r>
      <w:r w:rsidR="005D0A26" w:rsidRPr="00C10240">
        <w:rPr>
          <w:bCs/>
          <w:iCs/>
          <w:sz w:val="28"/>
          <w:szCs w:val="28"/>
        </w:rPr>
        <w:tab/>
      </w:r>
      <w:r w:rsidR="005D0A26" w:rsidRPr="00C10240">
        <w:rPr>
          <w:bCs/>
          <w:iCs/>
          <w:sz w:val="28"/>
          <w:szCs w:val="28"/>
        </w:rPr>
        <w:tab/>
      </w:r>
      <w:r w:rsidR="005D0A26"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</w:r>
      <w:r w:rsidR="005D0A26"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>А.И</w:t>
      </w:r>
      <w:r w:rsidR="005D0A26" w:rsidRPr="00C10240">
        <w:rPr>
          <w:bCs/>
          <w:iCs/>
          <w:sz w:val="28"/>
          <w:szCs w:val="28"/>
        </w:rPr>
        <w:t xml:space="preserve">. </w:t>
      </w:r>
      <w:r w:rsidRPr="00C10240">
        <w:rPr>
          <w:bCs/>
          <w:iCs/>
          <w:sz w:val="28"/>
          <w:szCs w:val="28"/>
        </w:rPr>
        <w:t>Сидоров</w:t>
      </w:r>
    </w:p>
    <w:p w:rsidR="005D0A26" w:rsidRPr="00233F7A" w:rsidRDefault="005D0A26" w:rsidP="00527C1B">
      <w:pPr>
        <w:spacing w:line="276" w:lineRule="auto"/>
        <w:ind w:firstLine="567"/>
        <w:jc w:val="both"/>
        <w:rPr>
          <w:bCs/>
          <w:iCs/>
          <w:sz w:val="16"/>
          <w:szCs w:val="16"/>
          <w:highlight w:val="yellow"/>
        </w:rPr>
      </w:pPr>
    </w:p>
    <w:p w:rsidR="005D0A26" w:rsidRPr="00C10240" w:rsidRDefault="005D0A26" w:rsidP="00527C1B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C10240">
        <w:rPr>
          <w:b/>
          <w:bCs/>
          <w:iCs/>
          <w:sz w:val="28"/>
          <w:szCs w:val="28"/>
        </w:rPr>
        <w:t>Члены комиссии</w:t>
      </w:r>
      <w:r w:rsidRPr="00C10240">
        <w:rPr>
          <w:bCs/>
          <w:iCs/>
          <w:sz w:val="28"/>
          <w:szCs w:val="28"/>
        </w:rPr>
        <w:t>:</w:t>
      </w:r>
    </w:p>
    <w:p w:rsidR="005D0A26" w:rsidRPr="00233F7A" w:rsidRDefault="005D0A26" w:rsidP="00527C1B">
      <w:pPr>
        <w:spacing w:line="276" w:lineRule="auto"/>
        <w:ind w:firstLine="567"/>
        <w:jc w:val="both"/>
        <w:rPr>
          <w:bCs/>
          <w:iCs/>
          <w:sz w:val="16"/>
          <w:szCs w:val="16"/>
          <w:highlight w:val="yellow"/>
        </w:rPr>
      </w:pPr>
    </w:p>
    <w:p w:rsidR="005D0A26" w:rsidRPr="00C10240" w:rsidRDefault="005D0A26" w:rsidP="00527C1B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C10240">
        <w:rPr>
          <w:bCs/>
          <w:iCs/>
          <w:sz w:val="28"/>
          <w:szCs w:val="28"/>
        </w:rPr>
        <w:t xml:space="preserve">Зам начальника УМУ </w:t>
      </w:r>
      <w:r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  <w:t>Г.Н. Шалаева</w:t>
      </w:r>
    </w:p>
    <w:p w:rsidR="005D0A26" w:rsidRPr="00233F7A" w:rsidRDefault="005D0A26" w:rsidP="00527C1B">
      <w:pPr>
        <w:spacing w:line="276" w:lineRule="auto"/>
        <w:ind w:firstLine="567"/>
        <w:jc w:val="both"/>
        <w:rPr>
          <w:bCs/>
          <w:iCs/>
          <w:sz w:val="16"/>
          <w:szCs w:val="16"/>
          <w:highlight w:val="yellow"/>
        </w:rPr>
      </w:pPr>
    </w:p>
    <w:p w:rsidR="005D0A26" w:rsidRPr="00C10240" w:rsidRDefault="005D0A26" w:rsidP="00527C1B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C10240">
        <w:rPr>
          <w:bCs/>
          <w:iCs/>
          <w:sz w:val="28"/>
          <w:szCs w:val="28"/>
        </w:rPr>
        <w:t>Начальник НИУ</w:t>
      </w:r>
      <w:r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</w:r>
      <w:r w:rsidR="00031101"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</w:r>
      <w:r w:rsidR="00031101" w:rsidRPr="00C10240">
        <w:rPr>
          <w:bCs/>
          <w:iCs/>
          <w:sz w:val="28"/>
          <w:szCs w:val="28"/>
        </w:rPr>
        <w:t>М.В. Кузнецова</w:t>
      </w:r>
    </w:p>
    <w:p w:rsidR="005D0A26" w:rsidRPr="00233F7A" w:rsidRDefault="005D0A26" w:rsidP="00527C1B">
      <w:pPr>
        <w:spacing w:line="276" w:lineRule="auto"/>
        <w:ind w:firstLine="567"/>
        <w:jc w:val="both"/>
        <w:rPr>
          <w:bCs/>
          <w:iCs/>
          <w:sz w:val="16"/>
          <w:szCs w:val="16"/>
          <w:highlight w:val="yellow"/>
        </w:rPr>
      </w:pPr>
    </w:p>
    <w:p w:rsidR="005D0A26" w:rsidRPr="00C10240" w:rsidRDefault="00031101" w:rsidP="00527C1B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C10240">
        <w:rPr>
          <w:bCs/>
          <w:iCs/>
          <w:sz w:val="28"/>
          <w:szCs w:val="28"/>
        </w:rPr>
        <w:t>Начальник</w:t>
      </w:r>
    </w:p>
    <w:p w:rsidR="005D0A26" w:rsidRPr="00C10240" w:rsidRDefault="005D0A26" w:rsidP="00527C1B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C10240">
        <w:rPr>
          <w:bCs/>
          <w:iCs/>
          <w:sz w:val="28"/>
          <w:szCs w:val="28"/>
        </w:rPr>
        <w:t>Упра</w:t>
      </w:r>
      <w:r w:rsidR="00031101" w:rsidRPr="00C10240">
        <w:rPr>
          <w:bCs/>
          <w:iCs/>
          <w:sz w:val="28"/>
          <w:szCs w:val="28"/>
        </w:rPr>
        <w:t xml:space="preserve">вления </w:t>
      </w:r>
      <w:proofErr w:type="spellStart"/>
      <w:r w:rsidR="00031101" w:rsidRPr="00C10240">
        <w:rPr>
          <w:bCs/>
          <w:iCs/>
          <w:sz w:val="28"/>
          <w:szCs w:val="28"/>
        </w:rPr>
        <w:t>ВиСР</w:t>
      </w:r>
      <w:proofErr w:type="spellEnd"/>
      <w:r w:rsidR="00031101" w:rsidRPr="00C10240">
        <w:rPr>
          <w:bCs/>
          <w:iCs/>
          <w:sz w:val="28"/>
          <w:szCs w:val="28"/>
        </w:rPr>
        <w:tab/>
      </w:r>
      <w:r w:rsidR="00031101" w:rsidRPr="00C10240">
        <w:rPr>
          <w:bCs/>
          <w:iCs/>
          <w:sz w:val="28"/>
          <w:szCs w:val="28"/>
        </w:rPr>
        <w:tab/>
      </w:r>
      <w:r w:rsidR="00031101" w:rsidRPr="00C10240">
        <w:rPr>
          <w:bCs/>
          <w:iCs/>
          <w:sz w:val="28"/>
          <w:szCs w:val="28"/>
        </w:rPr>
        <w:tab/>
      </w:r>
      <w:r w:rsidR="00031101" w:rsidRPr="00C10240">
        <w:rPr>
          <w:bCs/>
          <w:iCs/>
          <w:sz w:val="28"/>
          <w:szCs w:val="28"/>
        </w:rPr>
        <w:tab/>
      </w:r>
      <w:r w:rsidR="00031101" w:rsidRPr="00C10240">
        <w:rPr>
          <w:bCs/>
          <w:iCs/>
          <w:sz w:val="28"/>
          <w:szCs w:val="28"/>
        </w:rPr>
        <w:tab/>
      </w:r>
      <w:r w:rsidR="00031101" w:rsidRPr="00C10240">
        <w:rPr>
          <w:bCs/>
          <w:iCs/>
          <w:sz w:val="28"/>
          <w:szCs w:val="28"/>
        </w:rPr>
        <w:tab/>
      </w:r>
      <w:r w:rsidR="00C10240">
        <w:rPr>
          <w:bCs/>
          <w:iCs/>
          <w:sz w:val="28"/>
          <w:szCs w:val="28"/>
        </w:rPr>
        <w:tab/>
      </w:r>
      <w:r w:rsidR="00031101" w:rsidRPr="00C10240">
        <w:rPr>
          <w:bCs/>
          <w:iCs/>
          <w:sz w:val="28"/>
          <w:szCs w:val="28"/>
        </w:rPr>
        <w:t>В.Ф</w:t>
      </w:r>
      <w:r w:rsidRPr="00C10240">
        <w:rPr>
          <w:bCs/>
          <w:iCs/>
          <w:sz w:val="28"/>
          <w:szCs w:val="28"/>
        </w:rPr>
        <w:t xml:space="preserve">. </w:t>
      </w:r>
      <w:r w:rsidR="00031101" w:rsidRPr="00C10240">
        <w:rPr>
          <w:bCs/>
          <w:iCs/>
          <w:sz w:val="28"/>
          <w:szCs w:val="28"/>
        </w:rPr>
        <w:t>Мухамеджанова</w:t>
      </w:r>
    </w:p>
    <w:p w:rsidR="005D0A26" w:rsidRPr="00233F7A" w:rsidRDefault="005D0A26" w:rsidP="00527C1B">
      <w:pPr>
        <w:spacing w:line="276" w:lineRule="auto"/>
        <w:ind w:firstLine="567"/>
        <w:jc w:val="both"/>
        <w:rPr>
          <w:bCs/>
          <w:iCs/>
          <w:sz w:val="16"/>
          <w:szCs w:val="16"/>
          <w:highlight w:val="yellow"/>
        </w:rPr>
      </w:pPr>
    </w:p>
    <w:p w:rsidR="005D0A26" w:rsidRPr="00C10240" w:rsidRDefault="005D0A26" w:rsidP="00527C1B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C10240">
        <w:rPr>
          <w:bCs/>
          <w:iCs/>
          <w:sz w:val="28"/>
          <w:szCs w:val="28"/>
        </w:rPr>
        <w:t xml:space="preserve">Директор РЦСТ и </w:t>
      </w:r>
      <w:proofErr w:type="gramStart"/>
      <w:r w:rsidRPr="00C10240">
        <w:rPr>
          <w:bCs/>
          <w:iCs/>
          <w:sz w:val="28"/>
          <w:szCs w:val="28"/>
        </w:rPr>
        <w:t>АВ</w:t>
      </w:r>
      <w:r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</w:r>
      <w:r w:rsid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>Е.</w:t>
      </w:r>
      <w:proofErr w:type="gramEnd"/>
      <w:r w:rsidRPr="00C10240">
        <w:rPr>
          <w:bCs/>
          <w:iCs/>
          <w:sz w:val="28"/>
          <w:szCs w:val="28"/>
        </w:rPr>
        <w:t>В. Полосина</w:t>
      </w:r>
    </w:p>
    <w:p w:rsidR="005D0A26" w:rsidRPr="00233F7A" w:rsidRDefault="005D0A26" w:rsidP="00527C1B">
      <w:pPr>
        <w:spacing w:line="276" w:lineRule="auto"/>
        <w:ind w:firstLine="567"/>
        <w:jc w:val="both"/>
        <w:rPr>
          <w:bCs/>
          <w:iCs/>
          <w:sz w:val="16"/>
          <w:szCs w:val="16"/>
          <w:highlight w:val="yellow"/>
        </w:rPr>
      </w:pPr>
    </w:p>
    <w:p w:rsidR="00031101" w:rsidRPr="00C10240" w:rsidRDefault="005D0A26" w:rsidP="00527C1B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C10240">
        <w:rPr>
          <w:bCs/>
          <w:iCs/>
          <w:sz w:val="28"/>
          <w:szCs w:val="28"/>
        </w:rPr>
        <w:t xml:space="preserve">Начальник </w:t>
      </w:r>
    </w:p>
    <w:p w:rsidR="005D0A26" w:rsidRPr="00C10240" w:rsidRDefault="00031101" w:rsidP="00527C1B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C10240">
        <w:rPr>
          <w:bCs/>
          <w:iCs/>
          <w:sz w:val="28"/>
          <w:szCs w:val="28"/>
        </w:rPr>
        <w:t xml:space="preserve">Управления </w:t>
      </w:r>
      <w:proofErr w:type="spellStart"/>
      <w:r w:rsidRPr="00C10240">
        <w:rPr>
          <w:bCs/>
          <w:iCs/>
          <w:sz w:val="28"/>
          <w:szCs w:val="28"/>
        </w:rPr>
        <w:t>СРиСК</w:t>
      </w:r>
      <w:proofErr w:type="spellEnd"/>
      <w:r w:rsidR="005D0A26" w:rsidRPr="00C10240">
        <w:rPr>
          <w:bCs/>
          <w:iCs/>
          <w:sz w:val="28"/>
          <w:szCs w:val="28"/>
        </w:rPr>
        <w:tab/>
      </w:r>
      <w:r w:rsidR="005D0A26" w:rsidRPr="00C10240">
        <w:rPr>
          <w:bCs/>
          <w:iCs/>
          <w:sz w:val="28"/>
          <w:szCs w:val="28"/>
        </w:rPr>
        <w:tab/>
      </w:r>
      <w:r w:rsidR="005D0A26" w:rsidRPr="00C10240">
        <w:rPr>
          <w:bCs/>
          <w:iCs/>
          <w:sz w:val="28"/>
          <w:szCs w:val="28"/>
        </w:rPr>
        <w:tab/>
      </w:r>
      <w:r w:rsidR="005D0A26" w:rsidRPr="00C10240">
        <w:rPr>
          <w:bCs/>
          <w:iCs/>
          <w:sz w:val="28"/>
          <w:szCs w:val="28"/>
        </w:rPr>
        <w:tab/>
      </w:r>
      <w:r w:rsid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  <w:t xml:space="preserve">В.А. </w:t>
      </w:r>
      <w:proofErr w:type="spellStart"/>
      <w:r w:rsidRPr="00C10240">
        <w:rPr>
          <w:bCs/>
          <w:iCs/>
          <w:sz w:val="28"/>
          <w:szCs w:val="28"/>
        </w:rPr>
        <w:t>Плоткин</w:t>
      </w:r>
      <w:proofErr w:type="spellEnd"/>
    </w:p>
    <w:p w:rsidR="005D0A26" w:rsidRPr="00C10240" w:rsidRDefault="005D0A26" w:rsidP="00527C1B">
      <w:pPr>
        <w:spacing w:line="276" w:lineRule="auto"/>
        <w:ind w:firstLine="567"/>
        <w:jc w:val="both"/>
        <w:rPr>
          <w:bCs/>
          <w:iCs/>
          <w:sz w:val="16"/>
          <w:szCs w:val="16"/>
        </w:rPr>
      </w:pPr>
    </w:p>
    <w:p w:rsidR="005D0A26" w:rsidRPr="00C10240" w:rsidRDefault="005D0A26" w:rsidP="00527C1B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C10240">
        <w:rPr>
          <w:bCs/>
          <w:iCs/>
          <w:sz w:val="28"/>
          <w:szCs w:val="28"/>
        </w:rPr>
        <w:t>Начальник Управления по</w:t>
      </w:r>
      <w:r w:rsidR="00C10240" w:rsidRPr="00C10240">
        <w:rPr>
          <w:bCs/>
          <w:iCs/>
          <w:sz w:val="28"/>
          <w:szCs w:val="28"/>
        </w:rPr>
        <w:t xml:space="preserve"> связям</w:t>
      </w:r>
    </w:p>
    <w:p w:rsidR="005D0A26" w:rsidRPr="00C10240" w:rsidRDefault="005D0A26" w:rsidP="00527C1B">
      <w:pPr>
        <w:spacing w:line="276" w:lineRule="auto"/>
        <w:ind w:firstLine="567"/>
        <w:jc w:val="both"/>
        <w:rPr>
          <w:sz w:val="28"/>
          <w:szCs w:val="28"/>
        </w:rPr>
      </w:pPr>
      <w:r w:rsidRPr="00C10240">
        <w:rPr>
          <w:bCs/>
          <w:iCs/>
          <w:sz w:val="28"/>
          <w:szCs w:val="28"/>
        </w:rPr>
        <w:t>с общественностью и рекламе</w:t>
      </w:r>
      <w:r w:rsidRP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ab/>
      </w:r>
      <w:r w:rsidR="00C10240">
        <w:rPr>
          <w:bCs/>
          <w:iCs/>
          <w:sz w:val="28"/>
          <w:szCs w:val="28"/>
        </w:rPr>
        <w:tab/>
      </w:r>
      <w:r w:rsidR="00C10240">
        <w:rPr>
          <w:bCs/>
          <w:iCs/>
          <w:sz w:val="28"/>
          <w:szCs w:val="28"/>
        </w:rPr>
        <w:tab/>
      </w:r>
      <w:r w:rsidR="00C10240">
        <w:rPr>
          <w:bCs/>
          <w:iCs/>
          <w:sz w:val="28"/>
          <w:szCs w:val="28"/>
        </w:rPr>
        <w:tab/>
      </w:r>
      <w:r w:rsidRPr="00C10240">
        <w:rPr>
          <w:bCs/>
          <w:iCs/>
          <w:sz w:val="28"/>
          <w:szCs w:val="28"/>
        </w:rPr>
        <w:t>Н.В. Толкачева</w:t>
      </w:r>
      <w:bookmarkStart w:id="0" w:name="_GoBack"/>
      <w:bookmarkEnd w:id="0"/>
    </w:p>
    <w:p w:rsidR="007D74D6" w:rsidRDefault="007D74D6" w:rsidP="00527C1B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D74D6" w:rsidRDefault="007D74D6" w:rsidP="00527C1B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31C87" w:rsidRPr="009743C6" w:rsidRDefault="007D74D6" w:rsidP="00527C1B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</w:t>
      </w:r>
      <w:r w:rsidR="00431C87" w:rsidRPr="00FC4CEC">
        <w:rPr>
          <w:rFonts w:eastAsia="Calibri"/>
          <w:sz w:val="28"/>
          <w:szCs w:val="28"/>
          <w:lang w:eastAsia="en-US"/>
        </w:rPr>
        <w:t>9.</w:t>
      </w:r>
      <w:r w:rsidR="00233F7A" w:rsidRPr="00FC4CEC">
        <w:rPr>
          <w:rFonts w:eastAsia="Calibri"/>
          <w:sz w:val="28"/>
          <w:szCs w:val="28"/>
          <w:lang w:eastAsia="en-US"/>
        </w:rPr>
        <w:t>10</w:t>
      </w:r>
      <w:r w:rsidR="00431C87" w:rsidRPr="00FC4CEC">
        <w:rPr>
          <w:rFonts w:eastAsia="Calibri"/>
          <w:sz w:val="28"/>
          <w:szCs w:val="28"/>
          <w:lang w:eastAsia="en-US"/>
        </w:rPr>
        <w:t>.2018.</w:t>
      </w:r>
    </w:p>
    <w:sectPr w:rsidR="00431C87" w:rsidRPr="009743C6" w:rsidSect="007D74D6">
      <w:headerReference w:type="even" r:id="rId8"/>
      <w:headerReference w:type="default" r:id="rId9"/>
      <w:pgSz w:w="11906" w:h="16838"/>
      <w:pgMar w:top="993" w:right="851" w:bottom="993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416" w:rsidRDefault="000F6416" w:rsidP="00AD4068">
      <w:r>
        <w:separator/>
      </w:r>
    </w:p>
  </w:endnote>
  <w:endnote w:type="continuationSeparator" w:id="0">
    <w:p w:rsidR="000F6416" w:rsidRDefault="000F6416" w:rsidP="00AD4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416" w:rsidRDefault="000F6416" w:rsidP="00AD4068">
      <w:r>
        <w:separator/>
      </w:r>
    </w:p>
  </w:footnote>
  <w:footnote w:type="continuationSeparator" w:id="0">
    <w:p w:rsidR="000F6416" w:rsidRDefault="000F6416" w:rsidP="00AD4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84" w:rsidRDefault="005B33C6" w:rsidP="00A02A9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A588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A5884" w:rsidRDefault="005A588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84" w:rsidRDefault="005B33C6" w:rsidP="00A02A9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A588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E5084">
      <w:rPr>
        <w:rStyle w:val="af0"/>
        <w:noProof/>
      </w:rPr>
      <w:t>10</w:t>
    </w:r>
    <w:r>
      <w:rPr>
        <w:rStyle w:val="af0"/>
      </w:rPr>
      <w:fldChar w:fldCharType="end"/>
    </w:r>
  </w:p>
  <w:p w:rsidR="005A5884" w:rsidRDefault="005A588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995"/>
    <w:multiLevelType w:val="hybridMultilevel"/>
    <w:tmpl w:val="F364E222"/>
    <w:lvl w:ilvl="0" w:tplc="E2AEE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D436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412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AE5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CBC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2611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7EA4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D648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2E6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5C53F8"/>
    <w:multiLevelType w:val="hybridMultilevel"/>
    <w:tmpl w:val="2DB026F6"/>
    <w:lvl w:ilvl="0" w:tplc="A3520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F4AF6"/>
    <w:multiLevelType w:val="hybridMultilevel"/>
    <w:tmpl w:val="325C3C86"/>
    <w:lvl w:ilvl="0" w:tplc="D722B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280A4B"/>
    <w:multiLevelType w:val="hybridMultilevel"/>
    <w:tmpl w:val="3FC4B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65E5E"/>
    <w:multiLevelType w:val="hybridMultilevel"/>
    <w:tmpl w:val="130028E8"/>
    <w:lvl w:ilvl="0" w:tplc="B01CA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802C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48EC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1E3C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8A64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4094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6F0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B499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851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DD77E39"/>
    <w:multiLevelType w:val="hybridMultilevel"/>
    <w:tmpl w:val="922A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E3EF1"/>
    <w:multiLevelType w:val="hybridMultilevel"/>
    <w:tmpl w:val="BBA66F6C"/>
    <w:lvl w:ilvl="0" w:tplc="576887D6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CF856D5"/>
    <w:multiLevelType w:val="hybridMultilevel"/>
    <w:tmpl w:val="F6B89D1E"/>
    <w:lvl w:ilvl="0" w:tplc="1E88C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266A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6AE0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298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071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E5D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05C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EC2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6EC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0281E"/>
    <w:multiLevelType w:val="hybridMultilevel"/>
    <w:tmpl w:val="4084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04CB6"/>
    <w:multiLevelType w:val="hybridMultilevel"/>
    <w:tmpl w:val="CA4A115A"/>
    <w:lvl w:ilvl="0" w:tplc="A35204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FF0320"/>
    <w:multiLevelType w:val="hybridMultilevel"/>
    <w:tmpl w:val="378C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F53F7"/>
    <w:multiLevelType w:val="hybridMultilevel"/>
    <w:tmpl w:val="085E7FE8"/>
    <w:lvl w:ilvl="0" w:tplc="8A5EB4F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871A8"/>
    <w:multiLevelType w:val="hybridMultilevel"/>
    <w:tmpl w:val="326A85C2"/>
    <w:lvl w:ilvl="0" w:tplc="0C36C4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00E5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2CC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23B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7217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64C8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4F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6B6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E801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6816AC5"/>
    <w:multiLevelType w:val="hybridMultilevel"/>
    <w:tmpl w:val="AC3CF426"/>
    <w:lvl w:ilvl="0" w:tplc="A35204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702AA5"/>
    <w:multiLevelType w:val="hybridMultilevel"/>
    <w:tmpl w:val="1BCE25F8"/>
    <w:lvl w:ilvl="0" w:tplc="51246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A4544E"/>
    <w:multiLevelType w:val="hybridMultilevel"/>
    <w:tmpl w:val="08784D3E"/>
    <w:lvl w:ilvl="0" w:tplc="A6B4B5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08C7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BC87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EF4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2A20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62D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005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4D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2887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AA367DC"/>
    <w:multiLevelType w:val="hybridMultilevel"/>
    <w:tmpl w:val="53E4B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BE3FD6"/>
    <w:multiLevelType w:val="hybridMultilevel"/>
    <w:tmpl w:val="76EA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A297F"/>
    <w:multiLevelType w:val="hybridMultilevel"/>
    <w:tmpl w:val="440E53A8"/>
    <w:lvl w:ilvl="0" w:tplc="A47EF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76A7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0C4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085E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3C3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0A5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BEFA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528F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609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2DA0C81"/>
    <w:multiLevelType w:val="hybridMultilevel"/>
    <w:tmpl w:val="5CF814E2"/>
    <w:lvl w:ilvl="0" w:tplc="17A4334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2">
    <w:nsid w:val="6834734F"/>
    <w:multiLevelType w:val="hybridMultilevel"/>
    <w:tmpl w:val="488A6BB0"/>
    <w:lvl w:ilvl="0" w:tplc="A35204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9B1062A"/>
    <w:multiLevelType w:val="hybridMultilevel"/>
    <w:tmpl w:val="DFCAD57C"/>
    <w:lvl w:ilvl="0" w:tplc="DD22F2C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6C655C8"/>
    <w:multiLevelType w:val="hybridMultilevel"/>
    <w:tmpl w:val="029C6894"/>
    <w:lvl w:ilvl="0" w:tplc="F13C1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837E40"/>
    <w:multiLevelType w:val="hybridMultilevel"/>
    <w:tmpl w:val="070485F8"/>
    <w:lvl w:ilvl="0" w:tplc="A22AD168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6">
    <w:nsid w:val="78F9486E"/>
    <w:multiLevelType w:val="hybridMultilevel"/>
    <w:tmpl w:val="C2AAAECC"/>
    <w:lvl w:ilvl="0" w:tplc="4D08A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C47A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3895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C83C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8267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29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4BE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88F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AAE5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CA23097"/>
    <w:multiLevelType w:val="hybridMultilevel"/>
    <w:tmpl w:val="F760A9F8"/>
    <w:lvl w:ilvl="0" w:tplc="425C17A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5E10A6"/>
    <w:multiLevelType w:val="hybridMultilevel"/>
    <w:tmpl w:val="ABEE5E26"/>
    <w:lvl w:ilvl="0" w:tplc="42366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ED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0D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27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2D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EE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49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4C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28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9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21"/>
  </w:num>
  <w:num w:numId="14">
    <w:abstractNumId w:val="25"/>
  </w:num>
  <w:num w:numId="15">
    <w:abstractNumId w:val="2"/>
  </w:num>
  <w:num w:numId="16">
    <w:abstractNumId w:val="23"/>
  </w:num>
  <w:num w:numId="17">
    <w:abstractNumId w:val="1"/>
  </w:num>
  <w:num w:numId="18">
    <w:abstractNumId w:val="3"/>
  </w:num>
  <w:num w:numId="19">
    <w:abstractNumId w:val="26"/>
  </w:num>
  <w:num w:numId="20">
    <w:abstractNumId w:val="16"/>
  </w:num>
  <w:num w:numId="21">
    <w:abstractNumId w:val="27"/>
  </w:num>
  <w:num w:numId="22">
    <w:abstractNumId w:val="9"/>
  </w:num>
  <w:num w:numId="23">
    <w:abstractNumId w:val="14"/>
  </w:num>
  <w:num w:numId="24">
    <w:abstractNumId w:val="17"/>
  </w:num>
  <w:num w:numId="25">
    <w:abstractNumId w:val="5"/>
  </w:num>
  <w:num w:numId="26">
    <w:abstractNumId w:val="8"/>
  </w:num>
  <w:num w:numId="27">
    <w:abstractNumId w:val="28"/>
  </w:num>
  <w:num w:numId="28">
    <w:abstractNumId w:val="6"/>
  </w:num>
  <w:num w:numId="29">
    <w:abstractNumId w:val="10"/>
  </w:num>
  <w:num w:numId="30">
    <w:abstractNumId w:val="4"/>
  </w:num>
  <w:num w:numId="31">
    <w:abstractNumId w:val="12"/>
  </w:num>
  <w:num w:numId="32">
    <w:abstractNumId w:val="20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118"/>
    <w:rsid w:val="000002A2"/>
    <w:rsid w:val="00002620"/>
    <w:rsid w:val="0000501C"/>
    <w:rsid w:val="00013837"/>
    <w:rsid w:val="00020D57"/>
    <w:rsid w:val="00031101"/>
    <w:rsid w:val="0003398C"/>
    <w:rsid w:val="000466C6"/>
    <w:rsid w:val="00050AEC"/>
    <w:rsid w:val="0005699B"/>
    <w:rsid w:val="000600B2"/>
    <w:rsid w:val="00074995"/>
    <w:rsid w:val="00076E15"/>
    <w:rsid w:val="000949AC"/>
    <w:rsid w:val="00096467"/>
    <w:rsid w:val="0009668C"/>
    <w:rsid w:val="000A1B92"/>
    <w:rsid w:val="000A5EEF"/>
    <w:rsid w:val="000B4603"/>
    <w:rsid w:val="000C542D"/>
    <w:rsid w:val="000D3368"/>
    <w:rsid w:val="000D785E"/>
    <w:rsid w:val="000E1FD3"/>
    <w:rsid w:val="000E2028"/>
    <w:rsid w:val="000E6098"/>
    <w:rsid w:val="000E6A04"/>
    <w:rsid w:val="000F6416"/>
    <w:rsid w:val="00102EB0"/>
    <w:rsid w:val="001051EA"/>
    <w:rsid w:val="00116022"/>
    <w:rsid w:val="00127505"/>
    <w:rsid w:val="001353A7"/>
    <w:rsid w:val="00140841"/>
    <w:rsid w:val="00143447"/>
    <w:rsid w:val="0014733E"/>
    <w:rsid w:val="00151A17"/>
    <w:rsid w:val="00160FF7"/>
    <w:rsid w:val="001631E7"/>
    <w:rsid w:val="00163DB6"/>
    <w:rsid w:val="00175712"/>
    <w:rsid w:val="001768BB"/>
    <w:rsid w:val="0018170F"/>
    <w:rsid w:val="001823F5"/>
    <w:rsid w:val="0018411E"/>
    <w:rsid w:val="00197A6E"/>
    <w:rsid w:val="001A304A"/>
    <w:rsid w:val="001A72C2"/>
    <w:rsid w:val="001B5F3A"/>
    <w:rsid w:val="001B60F9"/>
    <w:rsid w:val="001D41B9"/>
    <w:rsid w:val="001D533E"/>
    <w:rsid w:val="001E05CC"/>
    <w:rsid w:val="001E0660"/>
    <w:rsid w:val="001E2A57"/>
    <w:rsid w:val="001E5084"/>
    <w:rsid w:val="001F1B6A"/>
    <w:rsid w:val="001F4C09"/>
    <w:rsid w:val="001F7AF7"/>
    <w:rsid w:val="00200B21"/>
    <w:rsid w:val="002076A5"/>
    <w:rsid w:val="0021416C"/>
    <w:rsid w:val="00215E26"/>
    <w:rsid w:val="00216FDB"/>
    <w:rsid w:val="002173EA"/>
    <w:rsid w:val="0022551E"/>
    <w:rsid w:val="0022652E"/>
    <w:rsid w:val="002279DF"/>
    <w:rsid w:val="00233F7A"/>
    <w:rsid w:val="00236DA5"/>
    <w:rsid w:val="002432A2"/>
    <w:rsid w:val="00243E2D"/>
    <w:rsid w:val="00245D16"/>
    <w:rsid w:val="00247D7B"/>
    <w:rsid w:val="00250382"/>
    <w:rsid w:val="0025595B"/>
    <w:rsid w:val="00257ED4"/>
    <w:rsid w:val="002650EE"/>
    <w:rsid w:val="002753C9"/>
    <w:rsid w:val="00277005"/>
    <w:rsid w:val="00277C28"/>
    <w:rsid w:val="00282717"/>
    <w:rsid w:val="0029211C"/>
    <w:rsid w:val="002977B8"/>
    <w:rsid w:val="002A1AF5"/>
    <w:rsid w:val="002B3636"/>
    <w:rsid w:val="002B7C56"/>
    <w:rsid w:val="002C0C7E"/>
    <w:rsid w:val="002D6090"/>
    <w:rsid w:val="002D68FD"/>
    <w:rsid w:val="002E2D57"/>
    <w:rsid w:val="002E3FA6"/>
    <w:rsid w:val="002E5356"/>
    <w:rsid w:val="002E63F7"/>
    <w:rsid w:val="003021DA"/>
    <w:rsid w:val="00304074"/>
    <w:rsid w:val="00304727"/>
    <w:rsid w:val="00304BF7"/>
    <w:rsid w:val="00314465"/>
    <w:rsid w:val="003151B8"/>
    <w:rsid w:val="00315C18"/>
    <w:rsid w:val="003220DC"/>
    <w:rsid w:val="00323F4B"/>
    <w:rsid w:val="003242CE"/>
    <w:rsid w:val="003319C5"/>
    <w:rsid w:val="00333979"/>
    <w:rsid w:val="00345876"/>
    <w:rsid w:val="00351289"/>
    <w:rsid w:val="0036579D"/>
    <w:rsid w:val="00365B61"/>
    <w:rsid w:val="00373560"/>
    <w:rsid w:val="00374BDF"/>
    <w:rsid w:val="003959CD"/>
    <w:rsid w:val="003A7691"/>
    <w:rsid w:val="003B040C"/>
    <w:rsid w:val="003B49C3"/>
    <w:rsid w:val="003B4FF0"/>
    <w:rsid w:val="003C2140"/>
    <w:rsid w:val="003C2784"/>
    <w:rsid w:val="003C311F"/>
    <w:rsid w:val="003C5FD7"/>
    <w:rsid w:val="003E07E4"/>
    <w:rsid w:val="003E2F54"/>
    <w:rsid w:val="003E42B9"/>
    <w:rsid w:val="003E5ACF"/>
    <w:rsid w:val="003F37C9"/>
    <w:rsid w:val="003F4971"/>
    <w:rsid w:val="0040199E"/>
    <w:rsid w:val="0040294A"/>
    <w:rsid w:val="004133FD"/>
    <w:rsid w:val="004160DA"/>
    <w:rsid w:val="00431C87"/>
    <w:rsid w:val="004345AA"/>
    <w:rsid w:val="004377AA"/>
    <w:rsid w:val="00445DB7"/>
    <w:rsid w:val="004516B2"/>
    <w:rsid w:val="004534DB"/>
    <w:rsid w:val="00455F35"/>
    <w:rsid w:val="00461DD6"/>
    <w:rsid w:val="004709CB"/>
    <w:rsid w:val="00475966"/>
    <w:rsid w:val="00475C4E"/>
    <w:rsid w:val="00480747"/>
    <w:rsid w:val="004A5698"/>
    <w:rsid w:val="004B097B"/>
    <w:rsid w:val="004B2059"/>
    <w:rsid w:val="004B5307"/>
    <w:rsid w:val="004D0007"/>
    <w:rsid w:val="004D76CB"/>
    <w:rsid w:val="004E30D2"/>
    <w:rsid w:val="004E3B39"/>
    <w:rsid w:val="004E5B48"/>
    <w:rsid w:val="004E61DD"/>
    <w:rsid w:val="004E71A4"/>
    <w:rsid w:val="004F2C14"/>
    <w:rsid w:val="004F4E99"/>
    <w:rsid w:val="00505768"/>
    <w:rsid w:val="00506B1E"/>
    <w:rsid w:val="00507058"/>
    <w:rsid w:val="00517720"/>
    <w:rsid w:val="00517803"/>
    <w:rsid w:val="005229E7"/>
    <w:rsid w:val="00523C8D"/>
    <w:rsid w:val="00527C1B"/>
    <w:rsid w:val="005314A5"/>
    <w:rsid w:val="00532ED6"/>
    <w:rsid w:val="005368E1"/>
    <w:rsid w:val="00537A01"/>
    <w:rsid w:val="005479BB"/>
    <w:rsid w:val="005511E9"/>
    <w:rsid w:val="00554213"/>
    <w:rsid w:val="00560641"/>
    <w:rsid w:val="005624D3"/>
    <w:rsid w:val="00562E3A"/>
    <w:rsid w:val="0056452F"/>
    <w:rsid w:val="00570091"/>
    <w:rsid w:val="005743D6"/>
    <w:rsid w:val="00585AF1"/>
    <w:rsid w:val="00596203"/>
    <w:rsid w:val="005A196E"/>
    <w:rsid w:val="005A3B02"/>
    <w:rsid w:val="005A5884"/>
    <w:rsid w:val="005B33C6"/>
    <w:rsid w:val="005B59D7"/>
    <w:rsid w:val="005B62BE"/>
    <w:rsid w:val="005C150E"/>
    <w:rsid w:val="005C7B82"/>
    <w:rsid w:val="005D05CC"/>
    <w:rsid w:val="005D0A26"/>
    <w:rsid w:val="005D3A81"/>
    <w:rsid w:val="005E0D83"/>
    <w:rsid w:val="005E1679"/>
    <w:rsid w:val="005E1D99"/>
    <w:rsid w:val="005E73B1"/>
    <w:rsid w:val="00600EB1"/>
    <w:rsid w:val="00603B98"/>
    <w:rsid w:val="006103DF"/>
    <w:rsid w:val="006105D5"/>
    <w:rsid w:val="00611EAC"/>
    <w:rsid w:val="00615ACD"/>
    <w:rsid w:val="0062170C"/>
    <w:rsid w:val="006308FC"/>
    <w:rsid w:val="00633F9D"/>
    <w:rsid w:val="00641909"/>
    <w:rsid w:val="00643419"/>
    <w:rsid w:val="006553AD"/>
    <w:rsid w:val="00660F32"/>
    <w:rsid w:val="00663001"/>
    <w:rsid w:val="0066539B"/>
    <w:rsid w:val="00665C37"/>
    <w:rsid w:val="00666F53"/>
    <w:rsid w:val="00670C3E"/>
    <w:rsid w:val="0068406F"/>
    <w:rsid w:val="0068519B"/>
    <w:rsid w:val="0068694C"/>
    <w:rsid w:val="00694BF2"/>
    <w:rsid w:val="006A45C3"/>
    <w:rsid w:val="006B0E22"/>
    <w:rsid w:val="006B276F"/>
    <w:rsid w:val="006B7BEC"/>
    <w:rsid w:val="006D45B1"/>
    <w:rsid w:val="006D5DA5"/>
    <w:rsid w:val="00721598"/>
    <w:rsid w:val="00724052"/>
    <w:rsid w:val="00727831"/>
    <w:rsid w:val="0073274B"/>
    <w:rsid w:val="00734038"/>
    <w:rsid w:val="00740F45"/>
    <w:rsid w:val="00751DA3"/>
    <w:rsid w:val="00757101"/>
    <w:rsid w:val="007604AA"/>
    <w:rsid w:val="0077032E"/>
    <w:rsid w:val="00774CE7"/>
    <w:rsid w:val="00776F02"/>
    <w:rsid w:val="00780223"/>
    <w:rsid w:val="00784141"/>
    <w:rsid w:val="00790AAF"/>
    <w:rsid w:val="0079203F"/>
    <w:rsid w:val="007929F9"/>
    <w:rsid w:val="00792FFC"/>
    <w:rsid w:val="00793C8A"/>
    <w:rsid w:val="007A138E"/>
    <w:rsid w:val="007A2273"/>
    <w:rsid w:val="007A52C3"/>
    <w:rsid w:val="007A793D"/>
    <w:rsid w:val="007C1388"/>
    <w:rsid w:val="007C66C9"/>
    <w:rsid w:val="007D01DD"/>
    <w:rsid w:val="007D2DBF"/>
    <w:rsid w:val="007D74D6"/>
    <w:rsid w:val="007E20FC"/>
    <w:rsid w:val="007E5122"/>
    <w:rsid w:val="007E6B7D"/>
    <w:rsid w:val="0080191F"/>
    <w:rsid w:val="0080551F"/>
    <w:rsid w:val="00806014"/>
    <w:rsid w:val="00806CF5"/>
    <w:rsid w:val="008136F5"/>
    <w:rsid w:val="00825B68"/>
    <w:rsid w:val="00831D98"/>
    <w:rsid w:val="008376D7"/>
    <w:rsid w:val="008504EA"/>
    <w:rsid w:val="00851263"/>
    <w:rsid w:val="008563AE"/>
    <w:rsid w:val="00861FAE"/>
    <w:rsid w:val="00864741"/>
    <w:rsid w:val="00864821"/>
    <w:rsid w:val="00867216"/>
    <w:rsid w:val="0087028F"/>
    <w:rsid w:val="00875DE6"/>
    <w:rsid w:val="00881C79"/>
    <w:rsid w:val="008837C3"/>
    <w:rsid w:val="00897543"/>
    <w:rsid w:val="008A18D1"/>
    <w:rsid w:val="008A2CA4"/>
    <w:rsid w:val="008A620A"/>
    <w:rsid w:val="008B170F"/>
    <w:rsid w:val="008B37FF"/>
    <w:rsid w:val="008C0FF2"/>
    <w:rsid w:val="008C22E7"/>
    <w:rsid w:val="008C4D96"/>
    <w:rsid w:val="008D5F85"/>
    <w:rsid w:val="008E010C"/>
    <w:rsid w:val="008E3AA3"/>
    <w:rsid w:val="008F3C05"/>
    <w:rsid w:val="008F4DF6"/>
    <w:rsid w:val="008F6F77"/>
    <w:rsid w:val="008F76D8"/>
    <w:rsid w:val="00903D08"/>
    <w:rsid w:val="0090768F"/>
    <w:rsid w:val="00911F49"/>
    <w:rsid w:val="0091598A"/>
    <w:rsid w:val="00917061"/>
    <w:rsid w:val="009171D2"/>
    <w:rsid w:val="00917B4D"/>
    <w:rsid w:val="00922BB5"/>
    <w:rsid w:val="00926F10"/>
    <w:rsid w:val="00932DA4"/>
    <w:rsid w:val="00934716"/>
    <w:rsid w:val="00942BED"/>
    <w:rsid w:val="00944725"/>
    <w:rsid w:val="009463CD"/>
    <w:rsid w:val="00951144"/>
    <w:rsid w:val="00951B24"/>
    <w:rsid w:val="0096650F"/>
    <w:rsid w:val="009703FA"/>
    <w:rsid w:val="00970740"/>
    <w:rsid w:val="00973402"/>
    <w:rsid w:val="009743C6"/>
    <w:rsid w:val="009809F4"/>
    <w:rsid w:val="00983870"/>
    <w:rsid w:val="00987212"/>
    <w:rsid w:val="00987B06"/>
    <w:rsid w:val="00990AC1"/>
    <w:rsid w:val="009A05EB"/>
    <w:rsid w:val="009A0A74"/>
    <w:rsid w:val="009A0DEF"/>
    <w:rsid w:val="009A15BE"/>
    <w:rsid w:val="009A234B"/>
    <w:rsid w:val="009C12CC"/>
    <w:rsid w:val="009C167D"/>
    <w:rsid w:val="009C25FC"/>
    <w:rsid w:val="009C77DD"/>
    <w:rsid w:val="009D0B2F"/>
    <w:rsid w:val="009D124F"/>
    <w:rsid w:val="009D630C"/>
    <w:rsid w:val="009E1657"/>
    <w:rsid w:val="009E6BAD"/>
    <w:rsid w:val="009E6DF4"/>
    <w:rsid w:val="009F1415"/>
    <w:rsid w:val="009F2A9A"/>
    <w:rsid w:val="00A02A94"/>
    <w:rsid w:val="00A03244"/>
    <w:rsid w:val="00A10911"/>
    <w:rsid w:val="00A22CF7"/>
    <w:rsid w:val="00A23803"/>
    <w:rsid w:val="00A23BBD"/>
    <w:rsid w:val="00A27400"/>
    <w:rsid w:val="00A31EC2"/>
    <w:rsid w:val="00A33771"/>
    <w:rsid w:val="00A35141"/>
    <w:rsid w:val="00A517B9"/>
    <w:rsid w:val="00A52DF7"/>
    <w:rsid w:val="00A5587A"/>
    <w:rsid w:val="00A60D47"/>
    <w:rsid w:val="00A628B0"/>
    <w:rsid w:val="00A76A6F"/>
    <w:rsid w:val="00A81B39"/>
    <w:rsid w:val="00A81C5D"/>
    <w:rsid w:val="00A84FC7"/>
    <w:rsid w:val="00A937EF"/>
    <w:rsid w:val="00A9394D"/>
    <w:rsid w:val="00A95652"/>
    <w:rsid w:val="00AB244C"/>
    <w:rsid w:val="00AB265D"/>
    <w:rsid w:val="00AB335E"/>
    <w:rsid w:val="00AB4045"/>
    <w:rsid w:val="00AB4302"/>
    <w:rsid w:val="00AB7805"/>
    <w:rsid w:val="00AB7896"/>
    <w:rsid w:val="00AC113E"/>
    <w:rsid w:val="00AC3E2A"/>
    <w:rsid w:val="00AC3F70"/>
    <w:rsid w:val="00AD4068"/>
    <w:rsid w:val="00AD7F74"/>
    <w:rsid w:val="00AE364B"/>
    <w:rsid w:val="00AF4398"/>
    <w:rsid w:val="00AF7506"/>
    <w:rsid w:val="00B03A48"/>
    <w:rsid w:val="00B05C50"/>
    <w:rsid w:val="00B336F8"/>
    <w:rsid w:val="00B34AE4"/>
    <w:rsid w:val="00B71421"/>
    <w:rsid w:val="00B82D92"/>
    <w:rsid w:val="00B83026"/>
    <w:rsid w:val="00B96C12"/>
    <w:rsid w:val="00B96CAA"/>
    <w:rsid w:val="00B97584"/>
    <w:rsid w:val="00BA3118"/>
    <w:rsid w:val="00BB3043"/>
    <w:rsid w:val="00BB5A1A"/>
    <w:rsid w:val="00BE20DE"/>
    <w:rsid w:val="00BE45A0"/>
    <w:rsid w:val="00BF7EFD"/>
    <w:rsid w:val="00C019F1"/>
    <w:rsid w:val="00C027D9"/>
    <w:rsid w:val="00C04938"/>
    <w:rsid w:val="00C05806"/>
    <w:rsid w:val="00C10240"/>
    <w:rsid w:val="00C203AC"/>
    <w:rsid w:val="00C254C8"/>
    <w:rsid w:val="00C33F9E"/>
    <w:rsid w:val="00C36D4C"/>
    <w:rsid w:val="00C37657"/>
    <w:rsid w:val="00C42BA4"/>
    <w:rsid w:val="00C5278D"/>
    <w:rsid w:val="00C722D5"/>
    <w:rsid w:val="00C76152"/>
    <w:rsid w:val="00C82828"/>
    <w:rsid w:val="00C87D85"/>
    <w:rsid w:val="00C92337"/>
    <w:rsid w:val="00C94A5D"/>
    <w:rsid w:val="00C95388"/>
    <w:rsid w:val="00CB439B"/>
    <w:rsid w:val="00CC3436"/>
    <w:rsid w:val="00CC34EB"/>
    <w:rsid w:val="00CC5BEA"/>
    <w:rsid w:val="00CC6499"/>
    <w:rsid w:val="00CD30AE"/>
    <w:rsid w:val="00CD5CB6"/>
    <w:rsid w:val="00CE1A60"/>
    <w:rsid w:val="00CE782C"/>
    <w:rsid w:val="00CF27E2"/>
    <w:rsid w:val="00CF39F8"/>
    <w:rsid w:val="00D03213"/>
    <w:rsid w:val="00D06D3F"/>
    <w:rsid w:val="00D07C9B"/>
    <w:rsid w:val="00D139EA"/>
    <w:rsid w:val="00D13F21"/>
    <w:rsid w:val="00D218B3"/>
    <w:rsid w:val="00D357A6"/>
    <w:rsid w:val="00D36ABF"/>
    <w:rsid w:val="00D4065B"/>
    <w:rsid w:val="00D41B21"/>
    <w:rsid w:val="00D4546C"/>
    <w:rsid w:val="00D45473"/>
    <w:rsid w:val="00D52EBA"/>
    <w:rsid w:val="00D53282"/>
    <w:rsid w:val="00D55362"/>
    <w:rsid w:val="00D7021E"/>
    <w:rsid w:val="00D73BB1"/>
    <w:rsid w:val="00D8012D"/>
    <w:rsid w:val="00D82794"/>
    <w:rsid w:val="00D84E7D"/>
    <w:rsid w:val="00D93F37"/>
    <w:rsid w:val="00D96414"/>
    <w:rsid w:val="00DA6053"/>
    <w:rsid w:val="00DC45E3"/>
    <w:rsid w:val="00DD3D93"/>
    <w:rsid w:val="00DD4ED0"/>
    <w:rsid w:val="00DE02BA"/>
    <w:rsid w:val="00DE1735"/>
    <w:rsid w:val="00DE23C6"/>
    <w:rsid w:val="00DE4C51"/>
    <w:rsid w:val="00DE7C4D"/>
    <w:rsid w:val="00E0596E"/>
    <w:rsid w:val="00E1229C"/>
    <w:rsid w:val="00E1391B"/>
    <w:rsid w:val="00E1536A"/>
    <w:rsid w:val="00E17C5D"/>
    <w:rsid w:val="00E30304"/>
    <w:rsid w:val="00E30434"/>
    <w:rsid w:val="00E403C6"/>
    <w:rsid w:val="00E52A05"/>
    <w:rsid w:val="00E57EC0"/>
    <w:rsid w:val="00E63316"/>
    <w:rsid w:val="00E65325"/>
    <w:rsid w:val="00E83DBF"/>
    <w:rsid w:val="00E908B8"/>
    <w:rsid w:val="00E930DD"/>
    <w:rsid w:val="00E9568C"/>
    <w:rsid w:val="00E979EF"/>
    <w:rsid w:val="00E97C16"/>
    <w:rsid w:val="00EA000C"/>
    <w:rsid w:val="00EB196C"/>
    <w:rsid w:val="00EB3364"/>
    <w:rsid w:val="00EC63D9"/>
    <w:rsid w:val="00ED4489"/>
    <w:rsid w:val="00EE6547"/>
    <w:rsid w:val="00EE78E5"/>
    <w:rsid w:val="00F042D6"/>
    <w:rsid w:val="00F04A53"/>
    <w:rsid w:val="00F07BF3"/>
    <w:rsid w:val="00F16EB7"/>
    <w:rsid w:val="00F21FC7"/>
    <w:rsid w:val="00F22D5A"/>
    <w:rsid w:val="00F246C9"/>
    <w:rsid w:val="00F250CD"/>
    <w:rsid w:val="00F26BFA"/>
    <w:rsid w:val="00F35C40"/>
    <w:rsid w:val="00F365E4"/>
    <w:rsid w:val="00F40C18"/>
    <w:rsid w:val="00F51F5B"/>
    <w:rsid w:val="00F52450"/>
    <w:rsid w:val="00F63C0D"/>
    <w:rsid w:val="00F758B6"/>
    <w:rsid w:val="00F75AEB"/>
    <w:rsid w:val="00F82872"/>
    <w:rsid w:val="00F82C62"/>
    <w:rsid w:val="00F86942"/>
    <w:rsid w:val="00F91096"/>
    <w:rsid w:val="00F95011"/>
    <w:rsid w:val="00F959D1"/>
    <w:rsid w:val="00FA32F8"/>
    <w:rsid w:val="00FB6613"/>
    <w:rsid w:val="00FB738C"/>
    <w:rsid w:val="00FC4CEC"/>
    <w:rsid w:val="00FC52BA"/>
    <w:rsid w:val="00FC65D3"/>
    <w:rsid w:val="00FC7BF7"/>
    <w:rsid w:val="00FD2471"/>
    <w:rsid w:val="00FD5FE5"/>
    <w:rsid w:val="00FD7B9B"/>
    <w:rsid w:val="00FE48DF"/>
    <w:rsid w:val="00FF1EE4"/>
    <w:rsid w:val="00FF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 Знак"/>
    <w:basedOn w:val="a"/>
    <w:link w:val="10"/>
    <w:uiPriority w:val="9"/>
    <w:qFormat/>
    <w:rsid w:val="00C027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1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semiHidden/>
    <w:rsid w:val="00BA3118"/>
    <w:rPr>
      <w:rFonts w:cs="Times New Roman"/>
      <w:color w:val="0000FF"/>
      <w:u w:val="single"/>
    </w:rPr>
  </w:style>
  <w:style w:type="character" w:customStyle="1" w:styleId="2">
    <w:name w:val="Основной текст (2)"/>
    <w:uiPriority w:val="99"/>
    <w:rsid w:val="00BA3118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5">
    <w:name w:val="Normal (Web)"/>
    <w:basedOn w:val="a"/>
    <w:uiPriority w:val="99"/>
    <w:unhideWhenUsed/>
    <w:rsid w:val="0091598A"/>
    <w:pPr>
      <w:spacing w:before="100" w:beforeAutospacing="1" w:after="100" w:afterAutospacing="1"/>
    </w:pPr>
  </w:style>
  <w:style w:type="character" w:customStyle="1" w:styleId="FontStyle14">
    <w:name w:val="Font Style14"/>
    <w:uiPriority w:val="99"/>
    <w:rsid w:val="0091598A"/>
    <w:rPr>
      <w:rFonts w:ascii="Times New Roman" w:hAnsi="Times New Roman" w:cs="Times New Roman" w:hint="default"/>
      <w:sz w:val="14"/>
      <w:szCs w:val="14"/>
    </w:rPr>
  </w:style>
  <w:style w:type="character" w:customStyle="1" w:styleId="FontStyle17">
    <w:name w:val="Font Style17"/>
    <w:uiPriority w:val="99"/>
    <w:rsid w:val="0091598A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466C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466C6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40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D40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D40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D4068"/>
    <w:rPr>
      <w:rFonts w:ascii="Times New Roman" w:eastAsia="Times New Roman" w:hAnsi="Times New Roman"/>
      <w:sz w:val="24"/>
      <w:szCs w:val="24"/>
    </w:rPr>
  </w:style>
  <w:style w:type="character" w:styleId="ac">
    <w:name w:val="line number"/>
    <w:uiPriority w:val="99"/>
    <w:semiHidden/>
    <w:unhideWhenUsed/>
    <w:rsid w:val="00AD4068"/>
  </w:style>
  <w:style w:type="paragraph" w:styleId="ad">
    <w:name w:val="Body Text"/>
    <w:basedOn w:val="a"/>
    <w:rsid w:val="00E30434"/>
    <w:pPr>
      <w:jc w:val="both"/>
    </w:pPr>
    <w:rPr>
      <w:rFonts w:eastAsia="Calibri"/>
      <w:szCs w:val="20"/>
    </w:rPr>
  </w:style>
  <w:style w:type="paragraph" w:customStyle="1" w:styleId="Style5">
    <w:name w:val="Style5"/>
    <w:basedOn w:val="a"/>
    <w:rsid w:val="000E1FD3"/>
    <w:pPr>
      <w:widowControl w:val="0"/>
      <w:autoSpaceDE w:val="0"/>
      <w:autoSpaceDN w:val="0"/>
      <w:adjustRightInd w:val="0"/>
    </w:pPr>
  </w:style>
  <w:style w:type="paragraph" w:customStyle="1" w:styleId="11">
    <w:name w:val="Абзац списка1"/>
    <w:basedOn w:val="a"/>
    <w:rsid w:val="000E1F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A81B39"/>
    <w:rPr>
      <w:rFonts w:cs="Calibri"/>
      <w:sz w:val="22"/>
      <w:szCs w:val="22"/>
      <w:lang w:eastAsia="en-US"/>
    </w:rPr>
  </w:style>
  <w:style w:type="character" w:customStyle="1" w:styleId="FontStyle13">
    <w:name w:val="Font Style13"/>
    <w:rsid w:val="009A0DEF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aliases w:val=" Знак Знак"/>
    <w:link w:val="1"/>
    <w:uiPriority w:val="9"/>
    <w:rsid w:val="00C027D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annotation text"/>
    <w:basedOn w:val="a"/>
    <w:unhideWhenUsed/>
    <w:rsid w:val="00932DA4"/>
    <w:rPr>
      <w:sz w:val="20"/>
      <w:szCs w:val="20"/>
    </w:rPr>
  </w:style>
  <w:style w:type="character" w:styleId="af0">
    <w:name w:val="page number"/>
    <w:basedOn w:val="a0"/>
    <w:rsid w:val="001D41B9"/>
  </w:style>
  <w:style w:type="paragraph" w:styleId="20">
    <w:name w:val="Body Text Indent 2"/>
    <w:basedOn w:val="a"/>
    <w:link w:val="21"/>
    <w:unhideWhenUsed/>
    <w:rsid w:val="00F950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950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1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2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2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8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2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p_slpm.pnzg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4761</Words>
  <Characters>27143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SPecialiST RePack</Company>
  <LinksUpToDate>false</LinksUpToDate>
  <CharactersWithSpaces>31841</CharactersWithSpaces>
  <SharedDoc>false</SharedDoc>
  <HLinks>
    <vt:vector size="6" baseType="variant">
      <vt:variant>
        <vt:i4>524331</vt:i4>
      </vt:variant>
      <vt:variant>
        <vt:i4>6</vt:i4>
      </vt:variant>
      <vt:variant>
        <vt:i4>0</vt:i4>
      </vt:variant>
      <vt:variant>
        <vt:i4>5</vt:i4>
      </vt:variant>
      <vt:variant>
        <vt:lpwstr>https://dep_slpm.pnzgu.ru/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Бобрышева</dc:creator>
  <cp:lastModifiedBy>6 корпус</cp:lastModifiedBy>
  <cp:revision>3</cp:revision>
  <cp:lastPrinted>2018-10-10T07:44:00Z</cp:lastPrinted>
  <dcterms:created xsi:type="dcterms:W3CDTF">2018-10-18T05:31:00Z</dcterms:created>
  <dcterms:modified xsi:type="dcterms:W3CDTF">2018-10-18T05:43:00Z</dcterms:modified>
</cp:coreProperties>
</file>