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7216DD" w:rsidRPr="00323AEA" w:rsidTr="00302EEA">
        <w:trPr>
          <w:trHeight w:val="1486"/>
        </w:trPr>
        <w:tc>
          <w:tcPr>
            <w:tcW w:w="9639" w:type="dxa"/>
            <w:vAlign w:val="center"/>
          </w:tcPr>
          <w:p w:rsidR="007216DD" w:rsidRPr="00323AEA" w:rsidRDefault="007216DD" w:rsidP="00302EEA">
            <w:pPr>
              <w:tabs>
                <w:tab w:val="left" w:pos="48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23AEA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53340</wp:posOffset>
                  </wp:positionV>
                  <wp:extent cx="806450" cy="763270"/>
                  <wp:effectExtent l="19050" t="0" r="0" b="0"/>
                  <wp:wrapNone/>
                  <wp:docPr id="3" name="Рисунок 3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3AEA">
              <w:rPr>
                <w:rFonts w:ascii="Times New Roman" w:hAnsi="Times New Roman" w:cs="Times New Roman"/>
              </w:rPr>
              <w:br w:type="page"/>
            </w:r>
            <w:r w:rsidRPr="00323AEA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7216DD" w:rsidRPr="00323AEA" w:rsidRDefault="007216DD" w:rsidP="00302EEA">
            <w:pPr>
              <w:tabs>
                <w:tab w:val="left" w:pos="48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23AEA">
              <w:rPr>
                <w:rFonts w:ascii="Times New Roman" w:hAnsi="Times New Roman" w:cs="Times New Roman"/>
                <w:b/>
              </w:rPr>
              <w:t>высшего образования «Пензенский государственный университет»</w:t>
            </w:r>
          </w:p>
          <w:p w:rsidR="007216DD" w:rsidRPr="00323AEA" w:rsidRDefault="007216DD" w:rsidP="00302EEA">
            <w:pPr>
              <w:tabs>
                <w:tab w:val="left" w:pos="48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23AEA">
              <w:rPr>
                <w:rFonts w:ascii="Times New Roman" w:hAnsi="Times New Roman" w:cs="Times New Roman"/>
                <w:b/>
              </w:rPr>
              <w:t>(ФГБОУ ВО «ПГУ»)</w:t>
            </w:r>
          </w:p>
          <w:p w:rsidR="007216DD" w:rsidRPr="00323AEA" w:rsidRDefault="000B1EE1" w:rsidP="00302EEA">
            <w:pPr>
              <w:tabs>
                <w:tab w:val="left" w:pos="48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институт им. В.Г. Белинского</w:t>
            </w:r>
          </w:p>
          <w:p w:rsidR="007216DD" w:rsidRPr="000B1EE1" w:rsidRDefault="000B1EE1" w:rsidP="00302EEA">
            <w:pPr>
              <w:tabs>
                <w:tab w:val="left" w:pos="487"/>
              </w:tabs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0B1EE1">
              <w:rPr>
                <w:rFonts w:ascii="Times New Roman" w:hAnsi="Times New Roman" w:cs="Times New Roman"/>
                <w:b/>
              </w:rPr>
              <w:t>Факультет физико-математических и естественных наук</w:t>
            </w:r>
          </w:p>
        </w:tc>
      </w:tr>
    </w:tbl>
    <w:p w:rsidR="007216DD" w:rsidRPr="00323AEA" w:rsidRDefault="007216DD" w:rsidP="007216DD">
      <w:pPr>
        <w:jc w:val="center"/>
        <w:rPr>
          <w:rFonts w:ascii="Times New Roman" w:hAnsi="Times New Roman" w:cs="Times New Roman"/>
        </w:rPr>
      </w:pPr>
    </w:p>
    <w:p w:rsidR="007216DD" w:rsidRPr="00323AEA" w:rsidRDefault="007216DD" w:rsidP="007216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6DD" w:rsidRPr="00323AEA" w:rsidRDefault="007216DD" w:rsidP="007216DD">
      <w:pPr>
        <w:spacing w:line="36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>УТВЕРЖДЕНА</w:t>
      </w:r>
    </w:p>
    <w:p w:rsidR="007216DD" w:rsidRPr="00323AEA" w:rsidRDefault="007216DD" w:rsidP="007216DD">
      <w:pPr>
        <w:spacing w:line="36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>ученым советом университета</w:t>
      </w:r>
    </w:p>
    <w:p w:rsidR="007216DD" w:rsidRPr="00323AEA" w:rsidRDefault="007216DD" w:rsidP="007216DD">
      <w:pPr>
        <w:spacing w:line="36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>(протокол от _______№ ____)</w:t>
      </w:r>
    </w:p>
    <w:p w:rsidR="007216DD" w:rsidRPr="00323AEA" w:rsidRDefault="007216DD" w:rsidP="007216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6DD" w:rsidRPr="00323AEA" w:rsidRDefault="007216DD" w:rsidP="007216D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AEA">
        <w:rPr>
          <w:rFonts w:ascii="Times New Roman" w:hAnsi="Times New Roman" w:cs="Times New Roman"/>
          <w:b/>
          <w:sz w:val="32"/>
          <w:szCs w:val="32"/>
        </w:rPr>
        <w:t>ПРОГРАММА РАЗВИТИЯ</w:t>
      </w:r>
    </w:p>
    <w:p w:rsidR="007216DD" w:rsidRPr="000B1EE1" w:rsidRDefault="000B1EE1" w:rsidP="007216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EE1">
        <w:rPr>
          <w:rFonts w:ascii="Times New Roman" w:hAnsi="Times New Roman" w:cs="Times New Roman"/>
          <w:b/>
          <w:sz w:val="28"/>
          <w:szCs w:val="28"/>
        </w:rPr>
        <w:t>Факультет</w:t>
      </w:r>
      <w:r w:rsidR="00241823">
        <w:rPr>
          <w:rFonts w:ascii="Times New Roman" w:hAnsi="Times New Roman" w:cs="Times New Roman"/>
          <w:b/>
          <w:sz w:val="28"/>
          <w:szCs w:val="28"/>
        </w:rPr>
        <w:t>а</w:t>
      </w:r>
      <w:r w:rsidRPr="000B1EE1">
        <w:rPr>
          <w:rFonts w:ascii="Times New Roman" w:hAnsi="Times New Roman" w:cs="Times New Roman"/>
          <w:b/>
          <w:sz w:val="28"/>
          <w:szCs w:val="28"/>
        </w:rPr>
        <w:t xml:space="preserve"> физико-математических и естественных наук</w:t>
      </w:r>
    </w:p>
    <w:p w:rsidR="007216DD" w:rsidRPr="00323AEA" w:rsidRDefault="007216DD" w:rsidP="007216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t>на 202</w:t>
      </w:r>
      <w:r w:rsidR="000B1EE1">
        <w:rPr>
          <w:rFonts w:ascii="Times New Roman" w:hAnsi="Times New Roman" w:cs="Times New Roman"/>
          <w:b/>
          <w:sz w:val="28"/>
          <w:szCs w:val="28"/>
        </w:rPr>
        <w:t>2</w:t>
      </w:r>
      <w:r w:rsidRPr="00323AEA">
        <w:rPr>
          <w:rFonts w:ascii="Times New Roman" w:hAnsi="Times New Roman" w:cs="Times New Roman"/>
          <w:b/>
          <w:sz w:val="28"/>
          <w:szCs w:val="28"/>
        </w:rPr>
        <w:t>–202</w:t>
      </w:r>
      <w:r w:rsidR="000B1EE1">
        <w:rPr>
          <w:rFonts w:ascii="Times New Roman" w:hAnsi="Times New Roman" w:cs="Times New Roman"/>
          <w:b/>
          <w:sz w:val="28"/>
          <w:szCs w:val="28"/>
        </w:rPr>
        <w:t>6</w:t>
      </w:r>
      <w:r w:rsidRPr="00323AEA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7216DD" w:rsidRPr="00323AEA" w:rsidRDefault="007216DD" w:rsidP="007216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16DD" w:rsidRPr="00323AEA" w:rsidRDefault="007216DD" w:rsidP="007216DD">
      <w:pPr>
        <w:rPr>
          <w:rFonts w:ascii="Times New Roman" w:hAnsi="Times New Roman" w:cs="Times New Roman"/>
          <w:sz w:val="28"/>
          <w:szCs w:val="28"/>
        </w:rPr>
      </w:pPr>
    </w:p>
    <w:p w:rsidR="007216DD" w:rsidRPr="00323AEA" w:rsidRDefault="007216DD" w:rsidP="007216DD">
      <w:pPr>
        <w:rPr>
          <w:rFonts w:ascii="Times New Roman" w:hAnsi="Times New Roman" w:cs="Times New Roman"/>
          <w:sz w:val="28"/>
          <w:szCs w:val="28"/>
        </w:rPr>
      </w:pPr>
    </w:p>
    <w:p w:rsidR="007216DD" w:rsidRPr="00323AEA" w:rsidRDefault="007216DD" w:rsidP="007216DD">
      <w:pPr>
        <w:rPr>
          <w:rFonts w:ascii="Times New Roman" w:hAnsi="Times New Roman" w:cs="Times New Roman"/>
          <w:sz w:val="28"/>
          <w:szCs w:val="28"/>
        </w:rPr>
      </w:pPr>
    </w:p>
    <w:p w:rsidR="007216DD" w:rsidRPr="00323AEA" w:rsidRDefault="007216DD" w:rsidP="007216DD">
      <w:pPr>
        <w:rPr>
          <w:rFonts w:ascii="Times New Roman" w:hAnsi="Times New Roman" w:cs="Times New Roman"/>
          <w:sz w:val="28"/>
          <w:szCs w:val="28"/>
        </w:rPr>
      </w:pPr>
    </w:p>
    <w:p w:rsidR="007216DD" w:rsidRPr="00323AEA" w:rsidRDefault="007216DD" w:rsidP="007216DD">
      <w:pPr>
        <w:rPr>
          <w:rFonts w:ascii="Times New Roman" w:hAnsi="Times New Roman" w:cs="Times New Roman"/>
          <w:sz w:val="28"/>
          <w:szCs w:val="28"/>
        </w:rPr>
      </w:pPr>
    </w:p>
    <w:p w:rsidR="007216DD" w:rsidRDefault="007216DD" w:rsidP="00721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AEA" w:rsidRDefault="00323AEA" w:rsidP="00721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AEA" w:rsidRPr="00323AEA" w:rsidRDefault="00323AEA" w:rsidP="00721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6DD" w:rsidRDefault="007216DD" w:rsidP="00721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t>ПГУ   202</w:t>
      </w:r>
      <w:r w:rsidR="000B1EE1">
        <w:rPr>
          <w:rFonts w:ascii="Times New Roman" w:hAnsi="Times New Roman" w:cs="Times New Roman"/>
          <w:b/>
          <w:sz w:val="28"/>
          <w:szCs w:val="28"/>
        </w:rPr>
        <w:t>1</w:t>
      </w:r>
    </w:p>
    <w:p w:rsidR="006422A9" w:rsidRPr="00323AEA" w:rsidRDefault="006422A9" w:rsidP="00721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2A9" w:rsidRDefault="007216DD" w:rsidP="009B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Цели и задачи программы развития </w:t>
      </w:r>
    </w:p>
    <w:p w:rsidR="007216DD" w:rsidRDefault="003D5398" w:rsidP="009B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0B1EE1">
        <w:rPr>
          <w:rFonts w:ascii="Times New Roman" w:hAnsi="Times New Roman" w:cs="Times New Roman"/>
          <w:b/>
          <w:sz w:val="28"/>
          <w:szCs w:val="28"/>
        </w:rPr>
        <w:t>акультета физико-математических и естественных наук</w:t>
      </w:r>
    </w:p>
    <w:p w:rsidR="006422A9" w:rsidRPr="00323AEA" w:rsidRDefault="006422A9" w:rsidP="009B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3F6" w:rsidRDefault="00A6752A" w:rsidP="000B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B1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6422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463F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</w:t>
      </w:r>
      <w:r w:rsidR="000B1E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463F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48F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динамичное развитие факультета </w:t>
      </w:r>
      <w:r w:rsidR="000B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физико-математических и естественных наук </w:t>
      </w:r>
      <w:r w:rsidR="001140B8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</w:t>
      </w:r>
      <w:r w:rsidR="0017348F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интеграции </w:t>
      </w:r>
      <w:r w:rsidR="00FA5B9F" w:rsidRPr="00323AEA">
        <w:rPr>
          <w:rFonts w:ascii="Times New Roman" w:hAnsi="Times New Roman" w:cs="Times New Roman"/>
          <w:bCs/>
          <w:sz w:val="28"/>
          <w:szCs w:val="28"/>
        </w:rPr>
        <w:t>образовательной, научной</w:t>
      </w:r>
      <w:r w:rsidR="00283D07" w:rsidRPr="00323AEA">
        <w:rPr>
          <w:rFonts w:ascii="Times New Roman" w:hAnsi="Times New Roman" w:cs="Times New Roman"/>
          <w:bCs/>
          <w:sz w:val="28"/>
          <w:szCs w:val="28"/>
        </w:rPr>
        <w:t>, инновационной</w:t>
      </w:r>
      <w:r w:rsidR="003D5398">
        <w:rPr>
          <w:rFonts w:ascii="Times New Roman" w:hAnsi="Times New Roman" w:cs="Times New Roman"/>
          <w:bCs/>
          <w:sz w:val="28"/>
          <w:szCs w:val="28"/>
        </w:rPr>
        <w:t xml:space="preserve"> и воспитательной</w:t>
      </w:r>
      <w:r w:rsidR="00FA5B9F" w:rsidRPr="00323AEA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="00283D07" w:rsidRPr="00323A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140B8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</w:t>
      </w:r>
      <w:r w:rsidR="00220B4F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40B8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8B4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конкурентоспособность</w:t>
      </w:r>
      <w:r w:rsidR="001140B8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на современном рынке труда, </w:t>
      </w:r>
      <w:r w:rsidR="00283D07" w:rsidRPr="00323AEA">
        <w:rPr>
          <w:rFonts w:ascii="Times New Roman" w:hAnsi="Times New Roman" w:cs="Times New Roman"/>
          <w:sz w:val="28"/>
          <w:szCs w:val="28"/>
        </w:rPr>
        <w:t>способствующ</w:t>
      </w:r>
      <w:r w:rsidR="00220B4F" w:rsidRPr="00323AEA">
        <w:rPr>
          <w:rFonts w:ascii="Times New Roman" w:hAnsi="Times New Roman" w:cs="Times New Roman"/>
          <w:sz w:val="28"/>
          <w:szCs w:val="28"/>
        </w:rPr>
        <w:t>ее</w:t>
      </w:r>
      <w:r w:rsidR="00283D07" w:rsidRPr="00323AEA">
        <w:rPr>
          <w:rFonts w:ascii="Times New Roman" w:hAnsi="Times New Roman" w:cs="Times New Roman"/>
          <w:sz w:val="28"/>
          <w:szCs w:val="28"/>
        </w:rPr>
        <w:t xml:space="preserve"> сохранению и улучшению </w:t>
      </w:r>
      <w:r w:rsidR="000B1EE1">
        <w:rPr>
          <w:rFonts w:ascii="Times New Roman" w:hAnsi="Times New Roman" w:cs="Times New Roman"/>
          <w:sz w:val="28"/>
          <w:szCs w:val="28"/>
        </w:rPr>
        <w:t>благосостояния</w:t>
      </w:r>
      <w:r w:rsidR="00283D07" w:rsidRPr="00323AEA">
        <w:rPr>
          <w:rFonts w:ascii="Times New Roman" w:hAnsi="Times New Roman" w:cs="Times New Roman"/>
          <w:sz w:val="28"/>
          <w:szCs w:val="28"/>
        </w:rPr>
        <w:t xml:space="preserve"> населения, интеллектуальному</w:t>
      </w:r>
      <w:r w:rsidR="00E613F6" w:rsidRPr="00323AEA">
        <w:rPr>
          <w:rFonts w:ascii="Times New Roman" w:hAnsi="Times New Roman" w:cs="Times New Roman"/>
          <w:sz w:val="28"/>
          <w:szCs w:val="28"/>
        </w:rPr>
        <w:t xml:space="preserve"> и </w:t>
      </w:r>
      <w:r w:rsidR="00283D07" w:rsidRPr="00323AEA">
        <w:rPr>
          <w:rFonts w:ascii="Times New Roman" w:hAnsi="Times New Roman" w:cs="Times New Roman"/>
          <w:sz w:val="28"/>
          <w:szCs w:val="28"/>
        </w:rPr>
        <w:t>социально-экономическому развитию Пензенской области</w:t>
      </w:r>
      <w:r w:rsidR="00E613F6" w:rsidRPr="00323AEA">
        <w:rPr>
          <w:rFonts w:ascii="Times New Roman" w:hAnsi="Times New Roman" w:cs="Times New Roman"/>
          <w:sz w:val="28"/>
          <w:szCs w:val="28"/>
        </w:rPr>
        <w:t>.</w:t>
      </w:r>
    </w:p>
    <w:p w:rsidR="003D5398" w:rsidRPr="009B2048" w:rsidRDefault="003D5398" w:rsidP="000B1E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B1485" w:rsidRDefault="00A6752A" w:rsidP="000B1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0B1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деятельности факультета являются:</w:t>
      </w:r>
    </w:p>
    <w:p w:rsidR="004E1A34" w:rsidRPr="000B1EE1" w:rsidRDefault="004E1A34" w:rsidP="009B2048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A">
        <w:rPr>
          <w:rFonts w:ascii="Times New Roman" w:hAnsi="Times New Roman" w:cs="Times New Roman"/>
          <w:sz w:val="28"/>
          <w:szCs w:val="28"/>
        </w:rPr>
        <w:t>Обеспеч</w:t>
      </w:r>
      <w:r w:rsidR="00FB1485" w:rsidRPr="00323AEA">
        <w:rPr>
          <w:rFonts w:ascii="Times New Roman" w:hAnsi="Times New Roman" w:cs="Times New Roman"/>
          <w:sz w:val="28"/>
          <w:szCs w:val="28"/>
        </w:rPr>
        <w:t>ение</w:t>
      </w:r>
      <w:r w:rsidRPr="00323AEA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FB1485" w:rsidRPr="00323AEA">
        <w:rPr>
          <w:rFonts w:ascii="Times New Roman" w:hAnsi="Times New Roman" w:cs="Times New Roman"/>
          <w:sz w:val="28"/>
          <w:szCs w:val="28"/>
        </w:rPr>
        <w:t>го</w:t>
      </w:r>
      <w:r w:rsidRPr="00323AEA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FB1485" w:rsidRPr="00323AEA">
        <w:rPr>
          <w:rFonts w:ascii="Times New Roman" w:hAnsi="Times New Roman" w:cs="Times New Roman"/>
          <w:sz w:val="28"/>
          <w:szCs w:val="28"/>
        </w:rPr>
        <w:t>я</w:t>
      </w:r>
      <w:r w:rsidRPr="00323AEA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89319A" w:rsidRPr="00323AEA">
        <w:rPr>
          <w:rFonts w:ascii="Times New Roman" w:hAnsi="Times New Roman" w:cs="Times New Roman"/>
          <w:sz w:val="28"/>
          <w:szCs w:val="28"/>
        </w:rPr>
        <w:t xml:space="preserve">многоуровневой </w:t>
      </w:r>
      <w:r w:rsidR="00F61F6D" w:rsidRPr="00323AEA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7216DD" w:rsidRPr="00323AEA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0B1EE1">
        <w:rPr>
          <w:rFonts w:ascii="Times New Roman" w:hAnsi="Times New Roman" w:cs="Times New Roman"/>
          <w:sz w:val="28"/>
          <w:szCs w:val="28"/>
        </w:rPr>
        <w:t>в</w:t>
      </w:r>
      <w:r w:rsidR="0089319A" w:rsidRPr="00323AEA">
        <w:rPr>
          <w:rFonts w:ascii="Times New Roman" w:hAnsi="Times New Roman" w:cs="Times New Roman"/>
          <w:sz w:val="28"/>
          <w:szCs w:val="28"/>
        </w:rPr>
        <w:t xml:space="preserve"> </w:t>
      </w:r>
      <w:r w:rsidR="002A5808" w:rsidRPr="00323AEA">
        <w:rPr>
          <w:rFonts w:ascii="Times New Roman" w:hAnsi="Times New Roman" w:cs="Times New Roman"/>
          <w:sz w:val="28"/>
          <w:szCs w:val="28"/>
        </w:rPr>
        <w:t>сфер</w:t>
      </w:r>
      <w:r w:rsidR="000B1EE1">
        <w:rPr>
          <w:rFonts w:ascii="Times New Roman" w:hAnsi="Times New Roman" w:cs="Times New Roman"/>
          <w:sz w:val="28"/>
          <w:szCs w:val="28"/>
        </w:rPr>
        <w:t>е</w:t>
      </w:r>
      <w:r w:rsidR="002A5808" w:rsidRPr="00323AEA">
        <w:rPr>
          <w:rFonts w:ascii="Times New Roman" w:hAnsi="Times New Roman" w:cs="Times New Roman"/>
          <w:sz w:val="28"/>
          <w:szCs w:val="28"/>
        </w:rPr>
        <w:t xml:space="preserve"> </w:t>
      </w:r>
      <w:r w:rsidR="002010BB">
        <w:rPr>
          <w:rFonts w:ascii="Times New Roman" w:hAnsi="Times New Roman" w:cs="Times New Roman"/>
          <w:sz w:val="28"/>
          <w:szCs w:val="28"/>
        </w:rPr>
        <w:t xml:space="preserve">общего, профессионального и высшего </w:t>
      </w:r>
      <w:r w:rsidR="000B1EE1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663595">
        <w:rPr>
          <w:rFonts w:ascii="Times New Roman" w:hAnsi="Times New Roman" w:cs="Times New Roman"/>
          <w:sz w:val="28"/>
          <w:szCs w:val="28"/>
        </w:rPr>
        <w:t>научно-исследовательск</w:t>
      </w:r>
      <w:r w:rsidR="00354481">
        <w:rPr>
          <w:rFonts w:ascii="Times New Roman" w:hAnsi="Times New Roman" w:cs="Times New Roman"/>
          <w:sz w:val="28"/>
          <w:szCs w:val="28"/>
        </w:rPr>
        <w:t>ой и экспертной</w:t>
      </w:r>
      <w:r w:rsidR="00663595">
        <w:rPr>
          <w:rFonts w:ascii="Times New Roman" w:hAnsi="Times New Roman" w:cs="Times New Roman"/>
          <w:sz w:val="28"/>
          <w:szCs w:val="28"/>
        </w:rPr>
        <w:t xml:space="preserve"> деятельности биологической и химической направленности и </w:t>
      </w:r>
      <w:r w:rsidR="00354481">
        <w:rPr>
          <w:rFonts w:ascii="Times New Roman" w:hAnsi="Times New Roman" w:cs="Times New Roman"/>
          <w:sz w:val="28"/>
          <w:szCs w:val="28"/>
        </w:rPr>
        <w:t xml:space="preserve">связанного с ней </w:t>
      </w:r>
      <w:r w:rsidR="00663595">
        <w:rPr>
          <w:rFonts w:ascii="Times New Roman" w:hAnsi="Times New Roman" w:cs="Times New Roman"/>
          <w:sz w:val="28"/>
          <w:szCs w:val="28"/>
        </w:rPr>
        <w:t>сопровождения функционирования муниципальных, региональных и государственных учреждений</w:t>
      </w:r>
      <w:r w:rsidR="000B1EE1">
        <w:rPr>
          <w:rFonts w:ascii="Times New Roman" w:hAnsi="Times New Roman" w:cs="Times New Roman"/>
          <w:sz w:val="28"/>
          <w:szCs w:val="28"/>
        </w:rPr>
        <w:t xml:space="preserve">, лабораторного контроля в </w:t>
      </w:r>
      <w:r w:rsidR="002A5808" w:rsidRPr="00323AEA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89319A" w:rsidRPr="00323AEA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323AEA">
        <w:rPr>
          <w:rFonts w:ascii="Times New Roman" w:hAnsi="Times New Roman" w:cs="Times New Roman"/>
          <w:sz w:val="28"/>
          <w:szCs w:val="28"/>
        </w:rPr>
        <w:t>с учетом требований ФГОС</w:t>
      </w:r>
      <w:r w:rsidR="000B1EE1">
        <w:rPr>
          <w:rFonts w:ascii="Times New Roman" w:hAnsi="Times New Roman" w:cs="Times New Roman"/>
          <w:sz w:val="28"/>
          <w:szCs w:val="28"/>
        </w:rPr>
        <w:t>,</w:t>
      </w:r>
      <w:r w:rsidRPr="00323AEA">
        <w:rPr>
          <w:rFonts w:ascii="Times New Roman" w:hAnsi="Times New Roman" w:cs="Times New Roman"/>
          <w:sz w:val="28"/>
          <w:szCs w:val="28"/>
        </w:rPr>
        <w:t xml:space="preserve"> профессиональных стандартов</w:t>
      </w:r>
      <w:r w:rsidR="000B1EE1">
        <w:rPr>
          <w:rFonts w:ascii="Times New Roman" w:hAnsi="Times New Roman" w:cs="Times New Roman"/>
          <w:sz w:val="28"/>
          <w:szCs w:val="28"/>
        </w:rPr>
        <w:t xml:space="preserve"> и потребностей работодателей</w:t>
      </w:r>
      <w:r w:rsidRPr="00323AEA">
        <w:rPr>
          <w:rFonts w:ascii="Times New Roman" w:hAnsi="Times New Roman" w:cs="Times New Roman"/>
          <w:sz w:val="28"/>
          <w:szCs w:val="28"/>
        </w:rPr>
        <w:t>.</w:t>
      </w:r>
    </w:p>
    <w:p w:rsidR="001C262C" w:rsidRDefault="0065667F" w:rsidP="009B2048">
      <w:pPr>
        <w:pStyle w:val="a5"/>
        <w:numPr>
          <w:ilvl w:val="0"/>
          <w:numId w:val="24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3965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</w:t>
      </w:r>
      <w:r w:rsidR="00FB1485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B83965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4AA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</w:t>
      </w:r>
      <w:r w:rsidR="00FB1485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144AA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FB1485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144AA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FB1485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83965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24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дистанционных форм обучения, а также актуализация лабораторно</w:t>
      </w:r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-практического</w:t>
      </w:r>
      <w:r w:rsidR="007F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учебных </w:t>
      </w:r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="007F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современными достижениями и </w:t>
      </w:r>
      <w:r w:rsidR="007F2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 нау</w:t>
      </w:r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F24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напра</w:t>
      </w:r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влений.</w:t>
      </w:r>
    </w:p>
    <w:p w:rsidR="007216DD" w:rsidRPr="00323AEA" w:rsidRDefault="007216DD" w:rsidP="009B2048">
      <w:pPr>
        <w:pStyle w:val="a5"/>
        <w:numPr>
          <w:ilvl w:val="0"/>
          <w:numId w:val="24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 xml:space="preserve">Содействие развитию научно-педагогических школ факультета, 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кадров высшей квалификации </w:t>
      </w:r>
      <w:r w:rsidR="001C262C" w:rsidRPr="00323AEA">
        <w:rPr>
          <w:rFonts w:ascii="Times New Roman" w:hAnsi="Times New Roman" w:cs="Times New Roman"/>
          <w:sz w:val="28"/>
          <w:szCs w:val="28"/>
        </w:rPr>
        <w:t xml:space="preserve">как ключевого фактора реализации учебной, 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 и инновационной и воспитательной деятельности</w:t>
      </w:r>
      <w:r w:rsidRPr="00323AEA">
        <w:rPr>
          <w:rFonts w:ascii="Times New Roman" w:hAnsi="Times New Roman" w:cs="Times New Roman"/>
          <w:sz w:val="28"/>
          <w:szCs w:val="28"/>
        </w:rPr>
        <w:t>.</w:t>
      </w:r>
    </w:p>
    <w:p w:rsidR="00302EEA" w:rsidRPr="00323AEA" w:rsidRDefault="00690866" w:rsidP="009B2048">
      <w:pPr>
        <w:pStyle w:val="a5"/>
        <w:widowControl w:val="0"/>
        <w:numPr>
          <w:ilvl w:val="0"/>
          <w:numId w:val="24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 xml:space="preserve">Интеграция науки и образования в области приоритетных национальных проектов, </w:t>
      </w:r>
      <w:r w:rsidR="00302EEA" w:rsidRPr="00323AEA">
        <w:rPr>
          <w:rFonts w:ascii="Times New Roman" w:hAnsi="Times New Roman" w:cs="Times New Roman"/>
          <w:sz w:val="28"/>
          <w:szCs w:val="28"/>
        </w:rPr>
        <w:t>сов</w:t>
      </w:r>
      <w:r w:rsidR="007216DD" w:rsidRPr="00323AEA">
        <w:rPr>
          <w:rFonts w:ascii="Times New Roman" w:hAnsi="Times New Roman" w:cs="Times New Roman"/>
          <w:sz w:val="28"/>
          <w:szCs w:val="28"/>
        </w:rPr>
        <w:t xml:space="preserve">ершенствование системы </w:t>
      </w:r>
      <w:r w:rsidR="000B1EE1">
        <w:rPr>
          <w:rFonts w:ascii="Times New Roman" w:hAnsi="Times New Roman" w:cs="Times New Roman"/>
          <w:sz w:val="28"/>
          <w:szCs w:val="28"/>
        </w:rPr>
        <w:t xml:space="preserve">фундаментальных и </w:t>
      </w:r>
      <w:r w:rsidR="007216DD" w:rsidRPr="00323AEA">
        <w:rPr>
          <w:rFonts w:ascii="Times New Roman" w:hAnsi="Times New Roman" w:cs="Times New Roman"/>
          <w:sz w:val="28"/>
          <w:szCs w:val="28"/>
        </w:rPr>
        <w:t>прикладных научных исследований и коммерциализации их результатов</w:t>
      </w:r>
      <w:r w:rsidRPr="00323AEA">
        <w:rPr>
          <w:rFonts w:ascii="Times New Roman" w:hAnsi="Times New Roman" w:cs="Times New Roman"/>
          <w:sz w:val="28"/>
          <w:szCs w:val="28"/>
        </w:rPr>
        <w:t>.</w:t>
      </w:r>
    </w:p>
    <w:p w:rsidR="00690866" w:rsidRDefault="00690866" w:rsidP="009B2048">
      <w:pPr>
        <w:pStyle w:val="a5"/>
        <w:widowControl w:val="0"/>
        <w:numPr>
          <w:ilvl w:val="0"/>
          <w:numId w:val="24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материально-технической и лабораторной базы факультета, освоение новых </w:t>
      </w:r>
      <w:r w:rsidR="00603DE3">
        <w:rPr>
          <w:rFonts w:ascii="Times New Roman" w:hAnsi="Times New Roman" w:cs="Times New Roman"/>
          <w:sz w:val="28"/>
          <w:szCs w:val="28"/>
        </w:rPr>
        <w:t>видов</w:t>
      </w:r>
      <w:r w:rsidRPr="00323AEA">
        <w:rPr>
          <w:rFonts w:ascii="Times New Roman" w:hAnsi="Times New Roman" w:cs="Times New Roman"/>
          <w:sz w:val="28"/>
          <w:szCs w:val="28"/>
        </w:rPr>
        <w:t xml:space="preserve"> практической подготовки обучающихся для обеспечения качества предоставления образовательных услуг, проведения научных исследований и </w:t>
      </w:r>
      <w:r w:rsidR="00302EEA" w:rsidRPr="00323AEA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323AEA">
        <w:rPr>
          <w:rFonts w:ascii="Times New Roman" w:hAnsi="Times New Roman" w:cs="Times New Roman"/>
          <w:sz w:val="28"/>
          <w:szCs w:val="28"/>
        </w:rPr>
        <w:t>высокотехнологичных разработок, соответствующих требованиям инновационного развития.</w:t>
      </w:r>
    </w:p>
    <w:p w:rsidR="00302EEA" w:rsidRPr="00323AEA" w:rsidRDefault="000A11AD" w:rsidP="009B2048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образовательно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зарубежными университетами и научными центрами, разви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мобильност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и </w:t>
      </w:r>
      <w:r w:rsidR="001C262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ППС.</w:t>
      </w:r>
    </w:p>
    <w:p w:rsidR="007216DD" w:rsidRPr="00323AEA" w:rsidRDefault="007216DD" w:rsidP="009B2048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благоприятного морально-психологического климата в коллективе, способствующего заинтересованности каждого в достижении высоких результатов, формированию положительного имиджа факультета.</w:t>
      </w:r>
    </w:p>
    <w:p w:rsidR="002A5808" w:rsidRDefault="002A5808" w:rsidP="009B2048">
      <w:pPr>
        <w:pStyle w:val="a5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3D5398" w:rsidRPr="00323AEA" w:rsidRDefault="003D5398" w:rsidP="009B2048">
      <w:pPr>
        <w:pStyle w:val="a5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216DD" w:rsidRPr="00323AEA" w:rsidRDefault="007216DD" w:rsidP="003D539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t>2. Ключевые проекты мероприятий, способствующие достижению целей развития факультета</w:t>
      </w:r>
    </w:p>
    <w:p w:rsidR="00E83CDD" w:rsidRPr="009B2048" w:rsidRDefault="00596490" w:rsidP="009B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t>2.1</w:t>
      </w:r>
      <w:r w:rsidR="007D10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3CDD" w:rsidRPr="00323AEA">
        <w:rPr>
          <w:rFonts w:ascii="Times New Roman" w:hAnsi="Times New Roman" w:cs="Times New Roman"/>
          <w:b/>
          <w:sz w:val="28"/>
          <w:szCs w:val="28"/>
        </w:rPr>
        <w:t>Учебно-методическая работа и кадровый состав</w:t>
      </w:r>
    </w:p>
    <w:p w:rsidR="00603DE3" w:rsidRDefault="00E83CDD" w:rsidP="004F7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 xml:space="preserve">Обеспечить постоянное улучшение качества </w:t>
      </w:r>
      <w:r w:rsidR="00603DE3">
        <w:rPr>
          <w:rFonts w:ascii="Times New Roman" w:hAnsi="Times New Roman" w:cs="Times New Roman"/>
          <w:sz w:val="28"/>
          <w:szCs w:val="28"/>
        </w:rPr>
        <w:t>обучения студентов</w:t>
      </w:r>
      <w:r w:rsidRPr="00323AEA">
        <w:rPr>
          <w:rFonts w:ascii="Times New Roman" w:hAnsi="Times New Roman" w:cs="Times New Roman"/>
          <w:sz w:val="28"/>
          <w:szCs w:val="28"/>
        </w:rPr>
        <w:t xml:space="preserve"> посредством комплекс</w:t>
      </w:r>
      <w:r w:rsidR="00603DE3">
        <w:rPr>
          <w:rFonts w:ascii="Times New Roman" w:hAnsi="Times New Roman" w:cs="Times New Roman"/>
          <w:sz w:val="28"/>
          <w:szCs w:val="28"/>
        </w:rPr>
        <w:t>ного развития уровня теоретической и практической</w:t>
      </w:r>
      <w:r w:rsidRPr="00323AEA">
        <w:rPr>
          <w:rFonts w:ascii="Times New Roman" w:hAnsi="Times New Roman" w:cs="Times New Roman"/>
          <w:sz w:val="28"/>
          <w:szCs w:val="28"/>
        </w:rPr>
        <w:t xml:space="preserve"> подготовки, в том числе:</w:t>
      </w:r>
      <w:r w:rsidR="00603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DE3" w:rsidRPr="00603DE3" w:rsidRDefault="00FD6D3C" w:rsidP="00603DE3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03DE3" w:rsidRPr="00603DE3">
        <w:rPr>
          <w:rFonts w:ascii="Times New Roman" w:hAnsi="Times New Roman"/>
          <w:sz w:val="28"/>
          <w:szCs w:val="28"/>
        </w:rPr>
        <w:t xml:space="preserve">воевременное реагирование на изменение нормативных документов и приведение учебно-методической работы структурных подразделений факультета в соответствие с ними; </w:t>
      </w:r>
    </w:p>
    <w:p w:rsidR="00603DE3" w:rsidRPr="00603DE3" w:rsidRDefault="00FD6D3C" w:rsidP="00603DE3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03DE3" w:rsidRPr="00603DE3">
        <w:rPr>
          <w:rFonts w:ascii="Times New Roman" w:hAnsi="Times New Roman"/>
          <w:sz w:val="28"/>
          <w:szCs w:val="28"/>
        </w:rPr>
        <w:t xml:space="preserve">егулярная актуализация учебно-методического обеспечения реализуемых </w:t>
      </w:r>
      <w:r w:rsidR="003D5398">
        <w:rPr>
          <w:rFonts w:ascii="Times New Roman" w:hAnsi="Times New Roman"/>
          <w:sz w:val="28"/>
          <w:szCs w:val="28"/>
        </w:rPr>
        <w:t>Образовательных программ</w:t>
      </w:r>
      <w:r w:rsidR="00603DE3" w:rsidRPr="00603DE3">
        <w:rPr>
          <w:rFonts w:ascii="Times New Roman" w:hAnsi="Times New Roman"/>
          <w:sz w:val="28"/>
          <w:szCs w:val="28"/>
        </w:rPr>
        <w:t xml:space="preserve"> и их наполнение цифровыми ресурсами ЭИОС; </w:t>
      </w:r>
    </w:p>
    <w:p w:rsidR="00603DE3" w:rsidRPr="00603DE3" w:rsidRDefault="00FD6D3C" w:rsidP="00603DE3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03DE3" w:rsidRPr="00603DE3">
        <w:rPr>
          <w:rFonts w:ascii="Times New Roman" w:hAnsi="Times New Roman"/>
          <w:sz w:val="28"/>
          <w:szCs w:val="28"/>
        </w:rPr>
        <w:t xml:space="preserve">рганизация разработки онлайн-курсов по дисциплинам учебного плана реализуемых ОП; </w:t>
      </w:r>
    </w:p>
    <w:p w:rsidR="00603DE3" w:rsidRPr="00603DE3" w:rsidRDefault="00FD6D3C" w:rsidP="00603DE3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603DE3" w:rsidRPr="00603DE3">
        <w:rPr>
          <w:rFonts w:ascii="Times New Roman" w:hAnsi="Times New Roman"/>
          <w:sz w:val="28"/>
          <w:szCs w:val="28"/>
        </w:rPr>
        <w:t>овершенствование хода текущей и промежуточной аттестации обучающихся, разработка эффективных методов сокращения числа неуспевающих студентов и количества академических задолженностей;</w:t>
      </w:r>
    </w:p>
    <w:p w:rsidR="00E83CDD" w:rsidRDefault="00BC361D" w:rsidP="009B2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AEA">
        <w:rPr>
          <w:rFonts w:ascii="Times New Roman" w:eastAsia="Times New Roman" w:hAnsi="Times New Roman" w:cs="Times New Roman"/>
          <w:sz w:val="28"/>
          <w:szCs w:val="28"/>
        </w:rPr>
        <w:t>2.1.2</w:t>
      </w:r>
      <w:r w:rsidR="009B20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23AEA">
        <w:rPr>
          <w:rFonts w:ascii="Times New Roman" w:eastAsia="Times New Roman" w:hAnsi="Times New Roman" w:cs="Times New Roman"/>
          <w:sz w:val="28"/>
          <w:szCs w:val="28"/>
        </w:rPr>
        <w:tab/>
      </w:r>
      <w:r w:rsidR="00E83CDD" w:rsidRPr="00323AEA">
        <w:rPr>
          <w:rFonts w:ascii="Times New Roman" w:eastAsia="Times New Roman" w:hAnsi="Times New Roman" w:cs="Times New Roman"/>
          <w:sz w:val="28"/>
          <w:szCs w:val="28"/>
        </w:rPr>
        <w:t>Проводить активную кадровую политику, направленную на поддержание и дальнейшее повышение уровня ППС, в том числе:</w:t>
      </w:r>
    </w:p>
    <w:p w:rsidR="00603DE3" w:rsidRPr="00603DE3" w:rsidRDefault="00FD6D3C" w:rsidP="00603DE3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03DE3" w:rsidRPr="00603DE3">
        <w:rPr>
          <w:rFonts w:ascii="Times New Roman" w:hAnsi="Times New Roman"/>
          <w:sz w:val="28"/>
          <w:szCs w:val="28"/>
        </w:rPr>
        <w:t xml:space="preserve">величение </w:t>
      </w:r>
      <w:r>
        <w:rPr>
          <w:rFonts w:ascii="Times New Roman" w:hAnsi="Times New Roman"/>
          <w:sz w:val="28"/>
          <w:szCs w:val="28"/>
        </w:rPr>
        <w:t>уровня</w:t>
      </w:r>
      <w:r w:rsidR="00603DE3" w:rsidRPr="00603DE3">
        <w:rPr>
          <w:rFonts w:ascii="Times New Roman" w:hAnsi="Times New Roman"/>
          <w:sz w:val="28"/>
          <w:szCs w:val="28"/>
        </w:rPr>
        <w:t xml:space="preserve"> остепененности преподавательского состава факультета; </w:t>
      </w:r>
    </w:p>
    <w:p w:rsidR="00603DE3" w:rsidRPr="00603DE3" w:rsidRDefault="00FD6D3C" w:rsidP="00603DE3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603DE3" w:rsidRPr="00603DE3">
        <w:rPr>
          <w:rFonts w:ascii="Times New Roman" w:hAnsi="Times New Roman"/>
          <w:sz w:val="28"/>
          <w:szCs w:val="28"/>
        </w:rPr>
        <w:t xml:space="preserve">гулярное повышение квалификации и профессиональная переподготовка ППС факультета; </w:t>
      </w:r>
    </w:p>
    <w:p w:rsidR="00603DE3" w:rsidRPr="006422A9" w:rsidRDefault="00FD6D3C" w:rsidP="00603DE3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03DE3" w:rsidRPr="00603DE3">
        <w:rPr>
          <w:rFonts w:ascii="Times New Roman" w:hAnsi="Times New Roman"/>
          <w:sz w:val="28"/>
          <w:szCs w:val="28"/>
        </w:rPr>
        <w:t>оздание условий для карьерного роста молодых преподавателей, омоложение кадрового состава факультета</w:t>
      </w:r>
      <w:r w:rsidR="006422A9">
        <w:rPr>
          <w:rFonts w:ascii="Times New Roman" w:hAnsi="Times New Roman"/>
          <w:sz w:val="28"/>
          <w:szCs w:val="28"/>
        </w:rPr>
        <w:t>.</w:t>
      </w:r>
    </w:p>
    <w:p w:rsidR="006422A9" w:rsidRPr="00603DE3" w:rsidRDefault="006422A9" w:rsidP="006422A9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61D" w:rsidRPr="00323AEA" w:rsidRDefault="00596490" w:rsidP="009B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t>2.2</w:t>
      </w:r>
      <w:r w:rsidR="007D1000">
        <w:rPr>
          <w:rFonts w:ascii="Times New Roman" w:hAnsi="Times New Roman" w:cs="Times New Roman"/>
          <w:b/>
          <w:sz w:val="28"/>
          <w:szCs w:val="28"/>
        </w:rPr>
        <w:t>.</w:t>
      </w:r>
      <w:r w:rsidRPr="00323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347" w:rsidRPr="00323AEA">
        <w:rPr>
          <w:rFonts w:ascii="Times New Roman" w:hAnsi="Times New Roman" w:cs="Times New Roman"/>
          <w:b/>
          <w:sz w:val="28"/>
          <w:szCs w:val="28"/>
        </w:rPr>
        <w:t>НИР и НИРС</w:t>
      </w:r>
    </w:p>
    <w:p w:rsidR="0021411E" w:rsidRDefault="004F7022" w:rsidP="0021411E">
      <w:pPr>
        <w:pStyle w:val="a5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214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повышение научно-исследовательской активности ППС факультета за счет внедрения новых подходов в осуществлении реализации научного потенциала коллектива, в том числе:</w:t>
      </w:r>
      <w:r w:rsidR="0021411E" w:rsidRPr="0021411E">
        <w:rPr>
          <w:rFonts w:ascii="Times New Roman" w:hAnsi="Times New Roman"/>
          <w:sz w:val="28"/>
          <w:szCs w:val="28"/>
        </w:rPr>
        <w:t xml:space="preserve"> </w:t>
      </w:r>
    </w:p>
    <w:p w:rsidR="0021411E" w:rsidRDefault="00FD6D3C" w:rsidP="004F7022">
      <w:pPr>
        <w:pStyle w:val="a5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1411E" w:rsidRPr="0021411E">
        <w:rPr>
          <w:rFonts w:ascii="Times New Roman" w:hAnsi="Times New Roman"/>
          <w:sz w:val="28"/>
          <w:szCs w:val="28"/>
        </w:rPr>
        <w:t>ктивизация заявочной деятельности в конкурсах грантов и поиска хоздоговорных тем</w:t>
      </w:r>
      <w:r w:rsidR="0021411E">
        <w:rPr>
          <w:rFonts w:ascii="Times New Roman" w:hAnsi="Times New Roman"/>
          <w:sz w:val="28"/>
          <w:szCs w:val="28"/>
        </w:rPr>
        <w:t>;</w:t>
      </w:r>
    </w:p>
    <w:p w:rsidR="0021411E" w:rsidRDefault="00FD6D3C" w:rsidP="004F7022">
      <w:pPr>
        <w:pStyle w:val="a5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1411E" w:rsidRPr="0021411E">
        <w:rPr>
          <w:rFonts w:ascii="Times New Roman" w:hAnsi="Times New Roman"/>
          <w:sz w:val="28"/>
          <w:szCs w:val="28"/>
        </w:rPr>
        <w:t xml:space="preserve">ривлечение к выполнению НИР до </w:t>
      </w:r>
      <w:r w:rsidR="0099231E">
        <w:rPr>
          <w:rFonts w:ascii="Times New Roman" w:hAnsi="Times New Roman"/>
          <w:sz w:val="28"/>
          <w:szCs w:val="28"/>
        </w:rPr>
        <w:t>70</w:t>
      </w:r>
      <w:r w:rsidR="0021411E" w:rsidRPr="0021411E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ППС</w:t>
      </w:r>
      <w:r w:rsidR="0021411E" w:rsidRPr="0021411E">
        <w:rPr>
          <w:rFonts w:ascii="Times New Roman" w:hAnsi="Times New Roman"/>
          <w:sz w:val="28"/>
          <w:szCs w:val="28"/>
        </w:rPr>
        <w:t xml:space="preserve">; </w:t>
      </w:r>
    </w:p>
    <w:p w:rsidR="0021411E" w:rsidRDefault="00FD6D3C" w:rsidP="004F7022">
      <w:pPr>
        <w:pStyle w:val="a5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1411E" w:rsidRPr="0021411E">
        <w:rPr>
          <w:rFonts w:ascii="Times New Roman" w:hAnsi="Times New Roman"/>
          <w:sz w:val="28"/>
          <w:szCs w:val="28"/>
        </w:rPr>
        <w:t xml:space="preserve">овышение публикационной активности НПР факультета, в том числе и по опубликованию статей в журналах </w:t>
      </w:r>
      <w:r w:rsidR="0021411E" w:rsidRPr="0021411E">
        <w:rPr>
          <w:rFonts w:ascii="Times New Roman" w:hAnsi="Times New Roman"/>
          <w:sz w:val="28"/>
          <w:szCs w:val="28"/>
          <w:lang w:val="en-US"/>
        </w:rPr>
        <w:t>Q</w:t>
      </w:r>
      <w:r w:rsidR="0021411E" w:rsidRPr="0021411E">
        <w:rPr>
          <w:rFonts w:ascii="Times New Roman" w:hAnsi="Times New Roman"/>
          <w:sz w:val="28"/>
          <w:szCs w:val="28"/>
        </w:rPr>
        <w:t xml:space="preserve">1 и </w:t>
      </w:r>
      <w:r w:rsidR="0021411E" w:rsidRPr="0021411E">
        <w:rPr>
          <w:rFonts w:ascii="Times New Roman" w:hAnsi="Times New Roman"/>
          <w:sz w:val="28"/>
          <w:szCs w:val="28"/>
          <w:lang w:val="en-US"/>
        </w:rPr>
        <w:t>Q</w:t>
      </w:r>
      <w:r w:rsidR="0021411E" w:rsidRPr="0021411E">
        <w:rPr>
          <w:rFonts w:ascii="Times New Roman" w:hAnsi="Times New Roman"/>
          <w:sz w:val="28"/>
          <w:szCs w:val="28"/>
        </w:rPr>
        <w:t>2 баз цитирования WoS и Scopus;</w:t>
      </w:r>
    </w:p>
    <w:p w:rsidR="0021411E" w:rsidRDefault="0021411E" w:rsidP="004F7022">
      <w:pPr>
        <w:pStyle w:val="a5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11E">
        <w:rPr>
          <w:rFonts w:ascii="Times New Roman" w:hAnsi="Times New Roman"/>
          <w:sz w:val="28"/>
          <w:szCs w:val="28"/>
        </w:rPr>
        <w:t xml:space="preserve"> </w:t>
      </w:r>
      <w:r w:rsidR="00FD6D3C">
        <w:rPr>
          <w:rFonts w:ascii="Times New Roman" w:hAnsi="Times New Roman"/>
          <w:sz w:val="28"/>
          <w:szCs w:val="28"/>
        </w:rPr>
        <w:t>Р</w:t>
      </w:r>
      <w:r w:rsidRPr="0021411E">
        <w:rPr>
          <w:rFonts w:ascii="Times New Roman" w:hAnsi="Times New Roman"/>
          <w:sz w:val="28"/>
          <w:szCs w:val="28"/>
        </w:rPr>
        <w:t xml:space="preserve">азвитие сотрудничества с отечественными и зарубежными образовательными и научными центрами в области фундаментальных и прикладных исследований; </w:t>
      </w:r>
    </w:p>
    <w:p w:rsidR="0021411E" w:rsidRDefault="00FD6D3C" w:rsidP="004F7022">
      <w:pPr>
        <w:pStyle w:val="a5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F7022" w:rsidRPr="0021411E">
        <w:rPr>
          <w:rFonts w:ascii="Times New Roman" w:hAnsi="Times New Roman"/>
          <w:sz w:val="28"/>
          <w:szCs w:val="28"/>
        </w:rPr>
        <w:t>ктивное вовлечение к научной работе аспирантов и молодых исследователей</w:t>
      </w:r>
      <w:r w:rsidR="004F7022">
        <w:rPr>
          <w:rFonts w:ascii="Times New Roman" w:hAnsi="Times New Roman"/>
          <w:sz w:val="28"/>
          <w:szCs w:val="28"/>
        </w:rPr>
        <w:t>.</w:t>
      </w:r>
    </w:p>
    <w:p w:rsidR="004F7022" w:rsidRDefault="004F7022" w:rsidP="004F70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02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повышение научно-исследовательской активности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факультета</w:t>
      </w:r>
      <w:r w:rsidRPr="004F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</w:t>
      </w:r>
      <w:r w:rsidRPr="00323AEA">
        <w:rPr>
          <w:rFonts w:ascii="Times New Roman" w:hAnsi="Times New Roman" w:cs="Times New Roman"/>
          <w:sz w:val="28"/>
          <w:szCs w:val="28"/>
        </w:rPr>
        <w:t>интеграции науки и образования</w:t>
      </w:r>
      <w:r w:rsidRPr="004F7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  <w:r w:rsidRPr="004F7022">
        <w:rPr>
          <w:rFonts w:ascii="Times New Roman" w:hAnsi="Times New Roman"/>
          <w:sz w:val="28"/>
          <w:szCs w:val="28"/>
        </w:rPr>
        <w:t xml:space="preserve"> </w:t>
      </w:r>
    </w:p>
    <w:p w:rsidR="004F7022" w:rsidRPr="00FD6D3C" w:rsidRDefault="0099231E" w:rsidP="00FD6D3C">
      <w:pPr>
        <w:pStyle w:val="a5"/>
        <w:numPr>
          <w:ilvl w:val="0"/>
          <w:numId w:val="45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</w:t>
      </w:r>
      <w:r w:rsidR="004F7022" w:rsidRPr="00FD6D3C">
        <w:rPr>
          <w:rFonts w:ascii="Times New Roman" w:hAnsi="Times New Roman" w:cs="Times New Roman"/>
          <w:sz w:val="28"/>
          <w:szCs w:val="28"/>
        </w:rPr>
        <w:t>еличения числа обучающихся, привлекаемых к НИРС, в том числе к участию в конкурсах на получение грантов и их реализации;</w:t>
      </w:r>
    </w:p>
    <w:p w:rsidR="004F7022" w:rsidRPr="00FD6D3C" w:rsidRDefault="00FD6D3C" w:rsidP="00FD6D3C">
      <w:pPr>
        <w:pStyle w:val="a5"/>
        <w:numPr>
          <w:ilvl w:val="0"/>
          <w:numId w:val="45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F7022" w:rsidRPr="00FD6D3C">
        <w:rPr>
          <w:rFonts w:ascii="Times New Roman" w:hAnsi="Times New Roman" w:cs="Times New Roman"/>
          <w:sz w:val="28"/>
          <w:szCs w:val="28"/>
        </w:rPr>
        <w:t>овышение публикационной активности студентов по результатам проведенных исследований;</w:t>
      </w:r>
    </w:p>
    <w:p w:rsidR="004F7022" w:rsidRPr="006422A9" w:rsidRDefault="00FD6D3C" w:rsidP="00FD6D3C">
      <w:pPr>
        <w:pStyle w:val="a5"/>
        <w:numPr>
          <w:ilvl w:val="0"/>
          <w:numId w:val="45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F7022" w:rsidRPr="00FD6D3C">
        <w:rPr>
          <w:rFonts w:ascii="Times New Roman" w:hAnsi="Times New Roman" w:cs="Times New Roman"/>
          <w:sz w:val="28"/>
          <w:szCs w:val="28"/>
        </w:rPr>
        <w:t xml:space="preserve">величение доли студентов, принимающих участие в научных конкурсах и олимпиадах. </w:t>
      </w:r>
    </w:p>
    <w:p w:rsidR="006422A9" w:rsidRPr="00FD6D3C" w:rsidRDefault="006422A9" w:rsidP="006422A9">
      <w:pPr>
        <w:pStyle w:val="a5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96490" w:rsidRPr="00323AEA" w:rsidRDefault="001C057D" w:rsidP="009B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t>2.3</w:t>
      </w:r>
      <w:r w:rsidR="007D1000">
        <w:rPr>
          <w:rFonts w:ascii="Times New Roman" w:hAnsi="Times New Roman" w:cs="Times New Roman"/>
          <w:b/>
          <w:sz w:val="28"/>
          <w:szCs w:val="28"/>
        </w:rPr>
        <w:t>.</w:t>
      </w:r>
      <w:r w:rsidRPr="00323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490" w:rsidRPr="00323AEA">
        <w:rPr>
          <w:rFonts w:ascii="Times New Roman" w:hAnsi="Times New Roman" w:cs="Times New Roman"/>
          <w:b/>
          <w:sz w:val="28"/>
          <w:szCs w:val="28"/>
        </w:rPr>
        <w:t>Воспитательная и социальная работа</w:t>
      </w:r>
    </w:p>
    <w:p w:rsidR="00FD6D3C" w:rsidRDefault="00FD6D3C" w:rsidP="00FD6D3C">
      <w:pPr>
        <w:pStyle w:val="a5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1411E" w:rsidRPr="0021411E">
        <w:rPr>
          <w:rFonts w:ascii="Times New Roman" w:hAnsi="Times New Roman"/>
          <w:sz w:val="28"/>
          <w:szCs w:val="28"/>
        </w:rPr>
        <w:t>крепление и развитие традиций студенческого самоуправления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3AEA">
        <w:rPr>
          <w:rFonts w:ascii="Times New Roman" w:hAnsi="Times New Roman" w:cs="Times New Roman"/>
          <w:sz w:val="28"/>
          <w:szCs w:val="28"/>
        </w:rPr>
        <w:t>оддерживать оптимальные условия для дальнейшего развития системы студенческого самоуправления</w:t>
      </w:r>
      <w:r w:rsidR="0021411E" w:rsidRPr="0021411E">
        <w:rPr>
          <w:rFonts w:ascii="Times New Roman" w:hAnsi="Times New Roman"/>
          <w:sz w:val="28"/>
          <w:szCs w:val="28"/>
        </w:rPr>
        <w:t xml:space="preserve">; </w:t>
      </w:r>
    </w:p>
    <w:p w:rsidR="00FD6D3C" w:rsidRDefault="00FD6D3C" w:rsidP="00FD6D3C">
      <w:pPr>
        <w:pStyle w:val="a5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1411E" w:rsidRPr="0021411E">
        <w:rPr>
          <w:rFonts w:ascii="Times New Roman" w:hAnsi="Times New Roman"/>
          <w:sz w:val="28"/>
          <w:szCs w:val="28"/>
        </w:rPr>
        <w:t>овершенствование применяемых технологий командообразования;</w:t>
      </w:r>
    </w:p>
    <w:p w:rsidR="00FD6D3C" w:rsidRDefault="00FD6D3C" w:rsidP="00FD6D3C">
      <w:pPr>
        <w:pStyle w:val="a5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1411E" w:rsidRPr="0021411E">
        <w:rPr>
          <w:rFonts w:ascii="Times New Roman" w:hAnsi="Times New Roman"/>
          <w:sz w:val="28"/>
          <w:szCs w:val="28"/>
        </w:rPr>
        <w:t xml:space="preserve">азвитие системы интеллектуальных и творческих состязаний, конкурсов культурно-эстетической направленности в целях формирования креативного мышления у обучающихся; </w:t>
      </w:r>
    </w:p>
    <w:p w:rsidR="00FD6D3C" w:rsidRDefault="00FD6D3C" w:rsidP="00FD6D3C">
      <w:pPr>
        <w:pStyle w:val="a5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1411E" w:rsidRPr="0021411E">
        <w:rPr>
          <w:rFonts w:ascii="Times New Roman" w:hAnsi="Times New Roman"/>
          <w:sz w:val="28"/>
          <w:szCs w:val="28"/>
        </w:rPr>
        <w:t xml:space="preserve">овершенствование механизмов духовно-нравственного, культурно-эстетического воспитания, формирования эмоционального интеллекта и способности к эмпатии, развития информационной и цифровой культуры, здорового образа жизни, профилактики экстремизма и деструктивного поведения; </w:t>
      </w:r>
    </w:p>
    <w:p w:rsidR="00FD6D3C" w:rsidRDefault="00FD6D3C" w:rsidP="00FD6D3C">
      <w:pPr>
        <w:pStyle w:val="a5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1411E" w:rsidRPr="0021411E">
        <w:rPr>
          <w:rFonts w:ascii="Times New Roman" w:hAnsi="Times New Roman"/>
          <w:sz w:val="28"/>
          <w:szCs w:val="28"/>
        </w:rPr>
        <w:t>азвитие института волонтерско</w:t>
      </w:r>
      <w:r w:rsidR="003D5398">
        <w:rPr>
          <w:rFonts w:ascii="Times New Roman" w:hAnsi="Times New Roman"/>
          <w:sz w:val="28"/>
          <w:szCs w:val="28"/>
        </w:rPr>
        <w:t>го</w:t>
      </w:r>
      <w:r w:rsidR="0021411E" w:rsidRPr="0021411E">
        <w:rPr>
          <w:rFonts w:ascii="Times New Roman" w:hAnsi="Times New Roman"/>
          <w:sz w:val="28"/>
          <w:szCs w:val="28"/>
        </w:rPr>
        <w:t xml:space="preserve"> движения; </w:t>
      </w:r>
    </w:p>
    <w:p w:rsidR="0021411E" w:rsidRPr="0021411E" w:rsidRDefault="00FD6D3C" w:rsidP="00FD6D3C">
      <w:pPr>
        <w:pStyle w:val="a5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1411E" w:rsidRPr="0021411E">
        <w:rPr>
          <w:rFonts w:ascii="Times New Roman" w:hAnsi="Times New Roman"/>
          <w:sz w:val="28"/>
          <w:szCs w:val="28"/>
        </w:rPr>
        <w:t>азвитие многоуровневой системы социальной и психологической поддержки и адаптации обучающихся;</w:t>
      </w:r>
    </w:p>
    <w:p w:rsidR="001C057D" w:rsidRPr="00323AEA" w:rsidRDefault="001C057D" w:rsidP="009B2048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57D" w:rsidRPr="009B2048" w:rsidRDefault="007D1000" w:rsidP="007D1000">
      <w:pPr>
        <w:pStyle w:val="a5"/>
        <w:tabs>
          <w:tab w:val="left" w:pos="709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</w:t>
      </w:r>
      <w:r w:rsidR="001C057D" w:rsidRPr="00323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Международная деятельность</w:t>
      </w:r>
    </w:p>
    <w:p w:rsidR="001C057D" w:rsidRPr="00323AEA" w:rsidRDefault="0099231E" w:rsidP="007D1000">
      <w:pPr>
        <w:numPr>
          <w:ilvl w:val="0"/>
          <w:numId w:val="32"/>
        </w:numPr>
        <w:tabs>
          <w:tab w:val="left" w:pos="709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057D" w:rsidRPr="00323AEA">
        <w:rPr>
          <w:rFonts w:ascii="Times New Roman" w:hAnsi="Times New Roman" w:cs="Times New Roman"/>
          <w:sz w:val="28"/>
          <w:szCs w:val="28"/>
        </w:rPr>
        <w:t>овышать академическую мобильность преподавателей и студентов;</w:t>
      </w:r>
    </w:p>
    <w:p w:rsidR="001C057D" w:rsidRPr="00323AEA" w:rsidRDefault="0099231E" w:rsidP="007D1000">
      <w:pPr>
        <w:numPr>
          <w:ilvl w:val="0"/>
          <w:numId w:val="32"/>
        </w:numPr>
        <w:tabs>
          <w:tab w:val="left" w:pos="709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C057D" w:rsidRPr="00323AEA">
        <w:rPr>
          <w:rFonts w:ascii="Times New Roman" w:hAnsi="Times New Roman" w:cs="Times New Roman"/>
          <w:sz w:val="28"/>
          <w:szCs w:val="28"/>
        </w:rPr>
        <w:t>асширить практику подачи заявок на гранты с международным участием.</w:t>
      </w:r>
    </w:p>
    <w:p w:rsidR="00FD6D3C" w:rsidRDefault="001C057D" w:rsidP="007D100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изучение разговорного и профессионального английского языка ППС </w:t>
      </w:r>
      <w:r w:rsidR="00FD6D3C">
        <w:rPr>
          <w:rFonts w:ascii="Times New Roman" w:eastAsia="Times New Roman" w:hAnsi="Times New Roman" w:cs="Times New Roman"/>
          <w:sz w:val="28"/>
          <w:szCs w:val="28"/>
          <w:lang w:eastAsia="ru-RU"/>
        </w:rPr>
        <w:t>ФФМЕН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необходимом как </w:t>
      </w:r>
      <w:r w:rsidR="00FD6D3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представления и обсуждения результатов научных исследований, анализа современной зарубежной литературы в области </w:t>
      </w:r>
      <w:r w:rsidR="00FD6D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исследований</w:t>
      </w:r>
      <w:r w:rsidR="00FD6D3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1000" w:rsidRPr="007D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000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</w:t>
      </w:r>
      <w:r w:rsidR="007D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преподавания</w:t>
      </w:r>
      <w:r w:rsidR="007D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57D" w:rsidRDefault="0099231E" w:rsidP="007D100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D6D3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оощрять участие преподавателей в зарубежных конференциях и симпозиумах</w:t>
      </w:r>
      <w:r w:rsidR="007D1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</w:t>
      </w:r>
      <w:r w:rsidR="00FD6D3C"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докладами на языке</w:t>
      </w:r>
      <w:r w:rsidR="007D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носителе.</w:t>
      </w:r>
    </w:p>
    <w:p w:rsidR="006422A9" w:rsidRDefault="006422A9" w:rsidP="006422A9">
      <w:pPr>
        <w:pStyle w:val="a5"/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BF" w:rsidRPr="009B2048" w:rsidRDefault="003206BF" w:rsidP="009B2048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t>2.5 Содействие трудоустройству</w:t>
      </w:r>
      <w:r w:rsidRPr="00323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выпускников</w:t>
      </w:r>
    </w:p>
    <w:p w:rsidR="00FE3000" w:rsidRPr="00FE3000" w:rsidRDefault="003206BF" w:rsidP="009B2048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000">
        <w:rPr>
          <w:rFonts w:ascii="Times New Roman" w:hAnsi="Times New Roman" w:cs="Times New Roman"/>
          <w:sz w:val="28"/>
          <w:szCs w:val="28"/>
        </w:rPr>
        <w:t xml:space="preserve">Продолжить взаимодействие с Министерством </w:t>
      </w:r>
      <w:r w:rsidR="00FE3000" w:rsidRPr="00FE3000">
        <w:rPr>
          <w:rFonts w:ascii="Times New Roman" w:hAnsi="Times New Roman" w:cs="Times New Roman"/>
          <w:sz w:val="28"/>
          <w:szCs w:val="28"/>
        </w:rPr>
        <w:t>образования,</w:t>
      </w:r>
      <w:r w:rsidRPr="00FE3000">
        <w:rPr>
          <w:rFonts w:ascii="Times New Roman" w:hAnsi="Times New Roman" w:cs="Times New Roman"/>
          <w:sz w:val="28"/>
          <w:szCs w:val="28"/>
        </w:rPr>
        <w:t xml:space="preserve"> </w:t>
      </w:r>
      <w:r w:rsidR="00FE3000" w:rsidRPr="00FE3000">
        <w:rPr>
          <w:rFonts w:ascii="Times New Roman" w:hAnsi="Times New Roman" w:cs="Times New Roman"/>
          <w:sz w:val="28"/>
          <w:szCs w:val="28"/>
        </w:rPr>
        <w:t xml:space="preserve">Министерством лесного, охотничьего хозяйства и природопользования, Министерства сельского хозяйства, а также с другими профильными учреждениями и предприятиями Пензенской области в целях </w:t>
      </w:r>
      <w:r w:rsidR="00FE3000">
        <w:rPr>
          <w:rFonts w:ascii="Times New Roman" w:hAnsi="Times New Roman" w:cs="Times New Roman"/>
          <w:sz w:val="28"/>
          <w:szCs w:val="28"/>
        </w:rPr>
        <w:t>п</w:t>
      </w:r>
      <w:r w:rsidR="00FE3000" w:rsidRPr="00FE3000">
        <w:rPr>
          <w:rFonts w:ascii="Times New Roman" w:hAnsi="Times New Roman" w:cs="Times New Roman"/>
          <w:sz w:val="28"/>
          <w:szCs w:val="28"/>
        </w:rPr>
        <w:t>овышение эффективности</w:t>
      </w:r>
      <w:r w:rsidRPr="00FE3000">
        <w:rPr>
          <w:rFonts w:ascii="Times New Roman" w:hAnsi="Times New Roman" w:cs="Times New Roman"/>
          <w:sz w:val="28"/>
          <w:szCs w:val="28"/>
        </w:rPr>
        <w:t xml:space="preserve"> целевого приема</w:t>
      </w:r>
      <w:r w:rsidR="00FE3000">
        <w:rPr>
          <w:rFonts w:ascii="Times New Roman" w:hAnsi="Times New Roman" w:cs="Times New Roman"/>
          <w:sz w:val="28"/>
          <w:szCs w:val="28"/>
        </w:rPr>
        <w:t>;</w:t>
      </w:r>
    </w:p>
    <w:p w:rsidR="00D625CD" w:rsidRPr="00D625CD" w:rsidRDefault="00FE3000" w:rsidP="009B2048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06BF" w:rsidRPr="00FE3000">
        <w:rPr>
          <w:rFonts w:ascii="Times New Roman" w:hAnsi="Times New Roman" w:cs="Times New Roman"/>
          <w:sz w:val="28"/>
          <w:szCs w:val="28"/>
        </w:rPr>
        <w:t xml:space="preserve">еализации системы непрерывного </w:t>
      </w:r>
      <w:r w:rsidRPr="00FE3000">
        <w:rPr>
          <w:rFonts w:ascii="Times New Roman" w:hAnsi="Times New Roman" w:cs="Times New Roman"/>
          <w:sz w:val="28"/>
          <w:szCs w:val="28"/>
        </w:rPr>
        <w:t>педагогического</w:t>
      </w:r>
      <w:r w:rsidR="003206BF" w:rsidRPr="00FE3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профильного </w:t>
      </w:r>
      <w:r w:rsidR="003206BF" w:rsidRPr="00FE3000">
        <w:rPr>
          <w:rFonts w:ascii="Times New Roman" w:hAnsi="Times New Roman" w:cs="Times New Roman"/>
          <w:sz w:val="28"/>
          <w:szCs w:val="28"/>
        </w:rPr>
        <w:t>образования (</w:t>
      </w:r>
      <w:r>
        <w:rPr>
          <w:rFonts w:ascii="Times New Roman" w:hAnsi="Times New Roman" w:cs="Times New Roman"/>
          <w:sz w:val="28"/>
          <w:szCs w:val="28"/>
        </w:rPr>
        <w:t>магистратура</w:t>
      </w:r>
      <w:r w:rsidR="003206BF" w:rsidRPr="00FE3000">
        <w:rPr>
          <w:rFonts w:ascii="Times New Roman" w:hAnsi="Times New Roman" w:cs="Times New Roman"/>
          <w:sz w:val="28"/>
          <w:szCs w:val="28"/>
        </w:rPr>
        <w:t xml:space="preserve">, аспирантура, повышение квалификации и переподготовка </w:t>
      </w:r>
      <w:r w:rsidR="00D625CD">
        <w:rPr>
          <w:rFonts w:ascii="Times New Roman" w:hAnsi="Times New Roman" w:cs="Times New Roman"/>
          <w:sz w:val="28"/>
          <w:szCs w:val="28"/>
        </w:rPr>
        <w:t>учителей</w:t>
      </w:r>
      <w:r w:rsidR="003206BF" w:rsidRPr="00FE3000">
        <w:rPr>
          <w:rFonts w:ascii="Times New Roman" w:hAnsi="Times New Roman" w:cs="Times New Roman"/>
          <w:sz w:val="28"/>
          <w:szCs w:val="28"/>
        </w:rPr>
        <w:t xml:space="preserve">), способствующее устранению дефицита </w:t>
      </w:r>
      <w:r w:rsidR="00D625CD">
        <w:rPr>
          <w:rFonts w:ascii="Times New Roman" w:hAnsi="Times New Roman" w:cs="Times New Roman"/>
          <w:sz w:val="28"/>
          <w:szCs w:val="28"/>
        </w:rPr>
        <w:t>педагогических и профильных</w:t>
      </w:r>
      <w:r w:rsidR="003206BF" w:rsidRPr="00FE3000">
        <w:rPr>
          <w:rFonts w:ascii="Times New Roman" w:hAnsi="Times New Roman" w:cs="Times New Roman"/>
          <w:sz w:val="28"/>
          <w:szCs w:val="28"/>
        </w:rPr>
        <w:t xml:space="preserve"> кадров в области</w:t>
      </w:r>
    </w:p>
    <w:p w:rsidR="003206BF" w:rsidRPr="00FE3000" w:rsidRDefault="003206BF" w:rsidP="009B2048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000">
        <w:rPr>
          <w:rFonts w:ascii="Times New Roman" w:hAnsi="Times New Roman" w:cs="Times New Roman"/>
          <w:sz w:val="28"/>
          <w:szCs w:val="28"/>
        </w:rPr>
        <w:t xml:space="preserve"> </w:t>
      </w:r>
      <w:r w:rsidR="00D625CD">
        <w:rPr>
          <w:rFonts w:ascii="Times New Roman" w:hAnsi="Times New Roman" w:cs="Times New Roman"/>
          <w:sz w:val="28"/>
          <w:szCs w:val="28"/>
        </w:rPr>
        <w:t>Повышение показателя</w:t>
      </w:r>
      <w:r w:rsidRPr="00FE3000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D625CD">
        <w:rPr>
          <w:rFonts w:ascii="Times New Roman" w:hAnsi="Times New Roman" w:cs="Times New Roman"/>
          <w:sz w:val="28"/>
          <w:szCs w:val="28"/>
        </w:rPr>
        <w:t>а</w:t>
      </w:r>
      <w:r w:rsidRPr="00FE3000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D625CD">
        <w:rPr>
          <w:rFonts w:ascii="Times New Roman" w:hAnsi="Times New Roman" w:cs="Times New Roman"/>
          <w:sz w:val="28"/>
          <w:szCs w:val="28"/>
        </w:rPr>
        <w:t xml:space="preserve"> по профессии до нормативных показателей (75%).</w:t>
      </w:r>
    </w:p>
    <w:p w:rsidR="003206BF" w:rsidRDefault="003206BF" w:rsidP="009B2048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мониторинг трудоустройства и карьерного роста выпускников, проводить ежегодные опросы основных работодателей о степени их удовлетворенности качеством подготовки выпускников, содействовать формированию ассоциации выпускников. </w:t>
      </w:r>
    </w:p>
    <w:p w:rsidR="006422A9" w:rsidRPr="00323AEA" w:rsidRDefault="006422A9" w:rsidP="006422A9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347" w:rsidRPr="00D625CD" w:rsidRDefault="00453347" w:rsidP="00D625C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5CD">
        <w:rPr>
          <w:rFonts w:ascii="Times New Roman" w:hAnsi="Times New Roman" w:cs="Times New Roman"/>
          <w:b/>
          <w:sz w:val="28"/>
          <w:szCs w:val="28"/>
        </w:rPr>
        <w:t>2.6</w:t>
      </w:r>
      <w:r w:rsidR="00D625CD" w:rsidRPr="00D625CD">
        <w:rPr>
          <w:rFonts w:ascii="Times New Roman" w:hAnsi="Times New Roman" w:cs="Times New Roman"/>
          <w:b/>
          <w:sz w:val="28"/>
          <w:szCs w:val="28"/>
        </w:rPr>
        <w:t>.</w:t>
      </w:r>
      <w:r w:rsidRPr="00D625CD">
        <w:rPr>
          <w:rFonts w:ascii="Times New Roman" w:hAnsi="Times New Roman" w:cs="Times New Roman"/>
          <w:b/>
          <w:sz w:val="28"/>
          <w:szCs w:val="28"/>
        </w:rPr>
        <w:t xml:space="preserve"> Совершенствование материально-технической базы факультета</w:t>
      </w:r>
    </w:p>
    <w:p w:rsidR="00D625CD" w:rsidRDefault="00D625CD" w:rsidP="00D625CD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1411E" w:rsidRPr="0021411E">
        <w:rPr>
          <w:rFonts w:ascii="Times New Roman" w:hAnsi="Times New Roman"/>
          <w:sz w:val="28"/>
          <w:szCs w:val="28"/>
        </w:rPr>
        <w:t xml:space="preserve">овершенствование материально-технической базы факультета в целях цифровой трансформации учебного процесса, в том числе, с учетом применения мультимедийных дистанционных технологий и организации онлайн-трансляций учебных занятий; </w:t>
      </w:r>
    </w:p>
    <w:p w:rsidR="00D625CD" w:rsidRDefault="003D5398" w:rsidP="00D625CD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21411E" w:rsidRPr="0021411E">
        <w:rPr>
          <w:rFonts w:ascii="Times New Roman" w:hAnsi="Times New Roman"/>
          <w:sz w:val="28"/>
          <w:szCs w:val="28"/>
        </w:rPr>
        <w:t>птимизация использования и внедрение в образовательный процесс современного ПО, новых технических средств обучения и учебного оборудования</w:t>
      </w:r>
      <w:r w:rsidR="00D625CD">
        <w:rPr>
          <w:rFonts w:ascii="Times New Roman" w:hAnsi="Times New Roman"/>
          <w:sz w:val="28"/>
          <w:szCs w:val="28"/>
        </w:rPr>
        <w:t>;</w:t>
      </w:r>
    </w:p>
    <w:p w:rsidR="00D625CD" w:rsidRDefault="0021411E" w:rsidP="00D625CD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411E">
        <w:rPr>
          <w:rFonts w:ascii="Times New Roman" w:hAnsi="Times New Roman"/>
          <w:sz w:val="28"/>
          <w:szCs w:val="28"/>
        </w:rPr>
        <w:t xml:space="preserve"> </w:t>
      </w:r>
      <w:r w:rsidR="00D625CD">
        <w:rPr>
          <w:rFonts w:ascii="Times New Roman" w:hAnsi="Times New Roman"/>
          <w:sz w:val="28"/>
          <w:szCs w:val="28"/>
        </w:rPr>
        <w:t>Продолжить</w:t>
      </w:r>
      <w:r w:rsidRPr="0021411E">
        <w:rPr>
          <w:rFonts w:ascii="Times New Roman" w:hAnsi="Times New Roman"/>
          <w:sz w:val="28"/>
          <w:szCs w:val="28"/>
        </w:rPr>
        <w:t xml:space="preserve"> выполнени</w:t>
      </w:r>
      <w:r w:rsidR="00D625CD">
        <w:rPr>
          <w:rFonts w:ascii="Times New Roman" w:hAnsi="Times New Roman"/>
          <w:sz w:val="28"/>
          <w:szCs w:val="28"/>
        </w:rPr>
        <w:t>е</w:t>
      </w:r>
      <w:r w:rsidRPr="0021411E">
        <w:rPr>
          <w:rFonts w:ascii="Times New Roman" w:hAnsi="Times New Roman"/>
          <w:sz w:val="28"/>
          <w:szCs w:val="28"/>
        </w:rPr>
        <w:t xml:space="preserve"> проекта </w:t>
      </w:r>
      <w:r w:rsidRPr="0021411E">
        <w:rPr>
          <w:rFonts w:ascii="Times New Roman" w:hAnsi="Times New Roman"/>
          <w:sz w:val="28"/>
          <w:szCs w:val="28"/>
          <w:lang w:eastAsia="ru-RU"/>
        </w:rPr>
        <w:t>«Предметный школьный кабинет» по биологии, физике и химии;</w:t>
      </w:r>
    </w:p>
    <w:p w:rsidR="0021411E" w:rsidRPr="006422A9" w:rsidRDefault="003D5398" w:rsidP="00D625CD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</w:t>
      </w:r>
      <w:r w:rsidR="0021411E" w:rsidRPr="0021411E">
        <w:rPr>
          <w:rFonts w:ascii="Times New Roman" w:hAnsi="Times New Roman"/>
          <w:sz w:val="28"/>
          <w:szCs w:val="28"/>
          <w:lang w:eastAsia="ru-RU"/>
        </w:rPr>
        <w:t>воевременное обновление научного оборудования, для обеспечения соответствия мировому уровню получаемых научных результатов</w:t>
      </w:r>
      <w:r w:rsidR="006422A9">
        <w:rPr>
          <w:rFonts w:ascii="Times New Roman" w:hAnsi="Times New Roman"/>
          <w:sz w:val="28"/>
          <w:szCs w:val="28"/>
          <w:lang w:eastAsia="ru-RU"/>
        </w:rPr>
        <w:t>.</w:t>
      </w:r>
    </w:p>
    <w:p w:rsidR="006422A9" w:rsidRPr="0021411E" w:rsidRDefault="006422A9" w:rsidP="006422A9">
      <w:pPr>
        <w:pStyle w:val="a5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02EEA" w:rsidRPr="00323AEA" w:rsidRDefault="00453347" w:rsidP="00D625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EA">
        <w:rPr>
          <w:rFonts w:ascii="Times New Roman" w:hAnsi="Times New Roman" w:cs="Times New Roman"/>
          <w:b/>
          <w:sz w:val="28"/>
          <w:szCs w:val="28"/>
        </w:rPr>
        <w:t>2.7</w:t>
      </w:r>
      <w:r w:rsidR="00D625CD">
        <w:rPr>
          <w:rFonts w:ascii="Times New Roman" w:hAnsi="Times New Roman" w:cs="Times New Roman"/>
          <w:b/>
          <w:sz w:val="28"/>
          <w:szCs w:val="28"/>
        </w:rPr>
        <w:t>.</w:t>
      </w:r>
      <w:r w:rsidR="003206BF" w:rsidRPr="00323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EEA" w:rsidRPr="00323AEA">
        <w:rPr>
          <w:rFonts w:ascii="Times New Roman" w:hAnsi="Times New Roman" w:cs="Times New Roman"/>
          <w:b/>
          <w:sz w:val="28"/>
          <w:szCs w:val="28"/>
        </w:rPr>
        <w:t xml:space="preserve">Профориентационная деятельность и </w:t>
      </w:r>
      <w:r w:rsidR="00D625CD">
        <w:rPr>
          <w:rFonts w:ascii="Times New Roman" w:hAnsi="Times New Roman" w:cs="Times New Roman"/>
          <w:b/>
          <w:sz w:val="28"/>
          <w:szCs w:val="28"/>
        </w:rPr>
        <w:t>информацио</w:t>
      </w:r>
      <w:r w:rsidR="00F150B3">
        <w:rPr>
          <w:rFonts w:ascii="Times New Roman" w:hAnsi="Times New Roman" w:cs="Times New Roman"/>
          <w:b/>
          <w:sz w:val="28"/>
          <w:szCs w:val="28"/>
        </w:rPr>
        <w:t>н</w:t>
      </w:r>
      <w:r w:rsidR="00D625CD">
        <w:rPr>
          <w:rFonts w:ascii="Times New Roman" w:hAnsi="Times New Roman" w:cs="Times New Roman"/>
          <w:b/>
          <w:sz w:val="28"/>
          <w:szCs w:val="28"/>
        </w:rPr>
        <w:t>ная открытость</w:t>
      </w:r>
    </w:p>
    <w:p w:rsidR="00302EEA" w:rsidRPr="00323AEA" w:rsidRDefault="00302EEA" w:rsidP="00F150B3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 xml:space="preserve">Расширять информационную открытость факультета путем повышения качества интернет-ресурсов факультета, динамичного развития и регулярного обновления сайта. </w:t>
      </w:r>
    </w:p>
    <w:p w:rsidR="00302EEA" w:rsidRPr="00323AEA" w:rsidRDefault="00302EEA" w:rsidP="00F150B3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>Использовать всесторонние формы коммуникаций через интернет-ресурсы между университетом, факультетом и абитуриентами, в том числе проводить профориентационную работу через социальные сети, через студентов и выпускников.</w:t>
      </w:r>
    </w:p>
    <w:p w:rsidR="00302EEA" w:rsidRPr="00323AEA" w:rsidRDefault="00302EEA" w:rsidP="00F150B3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>Развивать проектную и исследовательскую деятельность со школьниками в рамках кафедральных кружков, расширять участие школьников в научно-практических конференциях различного уровня.</w:t>
      </w:r>
    </w:p>
    <w:p w:rsidR="00302EEA" w:rsidRDefault="00D625CD" w:rsidP="00F150B3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наполняемости и эффективности работы профильных </w:t>
      </w:r>
      <w:r w:rsidR="00F150B3">
        <w:rPr>
          <w:rFonts w:ascii="Times New Roman" w:hAnsi="Times New Roman" w:cs="Times New Roman"/>
          <w:sz w:val="28"/>
          <w:szCs w:val="28"/>
        </w:rPr>
        <w:t xml:space="preserve">школ </w:t>
      </w:r>
      <w:r w:rsidR="00AA699C" w:rsidRPr="0021411E">
        <w:rPr>
          <w:rFonts w:ascii="Times New Roman" w:hAnsi="Times New Roman"/>
          <w:sz w:val="28"/>
          <w:szCs w:val="28"/>
          <w:lang w:eastAsia="ru-RU"/>
        </w:rPr>
        <w:t>«</w:t>
      </w:r>
      <w:r w:rsidR="00F150B3">
        <w:rPr>
          <w:rFonts w:ascii="Times New Roman" w:hAnsi="Times New Roman" w:cs="Times New Roman"/>
          <w:sz w:val="28"/>
          <w:szCs w:val="28"/>
        </w:rPr>
        <w:t>Физико-математической</w:t>
      </w:r>
      <w:r w:rsidR="00AA699C" w:rsidRPr="0021411E">
        <w:rPr>
          <w:rFonts w:ascii="Times New Roman" w:hAnsi="Times New Roman"/>
          <w:sz w:val="28"/>
          <w:szCs w:val="28"/>
          <w:lang w:eastAsia="ru-RU"/>
        </w:rPr>
        <w:t>»</w:t>
      </w:r>
      <w:r w:rsidR="00F150B3">
        <w:rPr>
          <w:rFonts w:ascii="Times New Roman" w:hAnsi="Times New Roman" w:cs="Times New Roman"/>
          <w:sz w:val="28"/>
          <w:szCs w:val="28"/>
        </w:rPr>
        <w:t xml:space="preserve">, </w:t>
      </w:r>
      <w:r w:rsidR="00AA699C" w:rsidRPr="0021411E">
        <w:rPr>
          <w:rFonts w:ascii="Times New Roman" w:hAnsi="Times New Roman"/>
          <w:sz w:val="28"/>
          <w:szCs w:val="28"/>
          <w:lang w:eastAsia="ru-RU"/>
        </w:rPr>
        <w:t>«</w:t>
      </w:r>
      <w:r w:rsidR="00F150B3">
        <w:rPr>
          <w:rFonts w:ascii="Times New Roman" w:hAnsi="Times New Roman" w:cs="Times New Roman"/>
          <w:sz w:val="28"/>
          <w:szCs w:val="28"/>
        </w:rPr>
        <w:t>Биологическо</w:t>
      </w:r>
      <w:r w:rsidR="003D5398">
        <w:rPr>
          <w:rFonts w:ascii="Times New Roman" w:hAnsi="Times New Roman" w:cs="Times New Roman"/>
          <w:sz w:val="28"/>
          <w:szCs w:val="28"/>
        </w:rPr>
        <w:t>й</w:t>
      </w:r>
      <w:r w:rsidR="00AA699C" w:rsidRPr="0021411E">
        <w:rPr>
          <w:rFonts w:ascii="Times New Roman" w:hAnsi="Times New Roman"/>
          <w:sz w:val="28"/>
          <w:szCs w:val="28"/>
          <w:lang w:eastAsia="ru-RU"/>
        </w:rPr>
        <w:t>»</w:t>
      </w:r>
      <w:r w:rsidR="00AA699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F150B3">
        <w:rPr>
          <w:rFonts w:ascii="Times New Roman" w:hAnsi="Times New Roman" w:cs="Times New Roman"/>
          <w:sz w:val="28"/>
          <w:szCs w:val="28"/>
        </w:rPr>
        <w:t xml:space="preserve"> </w:t>
      </w:r>
      <w:r w:rsidR="00AA699C" w:rsidRPr="0021411E">
        <w:rPr>
          <w:rFonts w:ascii="Times New Roman" w:hAnsi="Times New Roman"/>
          <w:sz w:val="28"/>
          <w:szCs w:val="28"/>
          <w:lang w:eastAsia="ru-RU"/>
        </w:rPr>
        <w:t>«</w:t>
      </w:r>
      <w:r w:rsidR="00F150B3">
        <w:rPr>
          <w:rFonts w:ascii="Times New Roman" w:hAnsi="Times New Roman" w:cs="Times New Roman"/>
          <w:sz w:val="28"/>
          <w:szCs w:val="28"/>
        </w:rPr>
        <w:t>Юный химик</w:t>
      </w:r>
      <w:r w:rsidR="00AA699C" w:rsidRPr="0021411E">
        <w:rPr>
          <w:rFonts w:ascii="Times New Roman" w:hAnsi="Times New Roman"/>
          <w:sz w:val="28"/>
          <w:szCs w:val="28"/>
          <w:lang w:eastAsia="ru-RU"/>
        </w:rPr>
        <w:t>»</w:t>
      </w:r>
      <w:r w:rsidR="00F150B3">
        <w:rPr>
          <w:rFonts w:ascii="Times New Roman" w:hAnsi="Times New Roman" w:cs="Times New Roman"/>
          <w:sz w:val="28"/>
          <w:szCs w:val="28"/>
        </w:rPr>
        <w:t xml:space="preserve"> для школьников г. Пензы и области</w:t>
      </w:r>
      <w:r w:rsidR="00302EEA" w:rsidRPr="00323AEA">
        <w:rPr>
          <w:rFonts w:ascii="Times New Roman" w:hAnsi="Times New Roman" w:cs="Times New Roman"/>
          <w:sz w:val="28"/>
          <w:szCs w:val="28"/>
        </w:rPr>
        <w:t>.</w:t>
      </w:r>
    </w:p>
    <w:p w:rsidR="00D625CD" w:rsidRPr="00323AEA" w:rsidRDefault="00D625CD" w:rsidP="00F150B3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6"/>
          <w:lang w:eastAsia="ru-RU"/>
        </w:rPr>
        <w:t>Продолжить активное привлечение с</w:t>
      </w:r>
      <w:r w:rsidRPr="00016F0C">
        <w:rPr>
          <w:rFonts w:ascii="Times New Roman" w:hAnsi="Times New Roman"/>
          <w:spacing w:val="-4"/>
          <w:sz w:val="28"/>
          <w:szCs w:val="26"/>
          <w:lang w:eastAsia="ru-RU"/>
        </w:rPr>
        <w:t>тудент</w:t>
      </w:r>
      <w:r>
        <w:rPr>
          <w:rFonts w:ascii="Times New Roman" w:hAnsi="Times New Roman"/>
          <w:spacing w:val="-4"/>
          <w:sz w:val="28"/>
          <w:szCs w:val="26"/>
          <w:lang w:eastAsia="ru-RU"/>
        </w:rPr>
        <w:t>ов</w:t>
      </w:r>
      <w:r w:rsidRPr="00016F0C">
        <w:rPr>
          <w:rFonts w:ascii="Times New Roman" w:hAnsi="Times New Roman"/>
          <w:spacing w:val="-4"/>
          <w:sz w:val="28"/>
          <w:szCs w:val="26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6"/>
          <w:lang w:eastAsia="ru-RU"/>
        </w:rPr>
        <w:t>ФФМЕН</w:t>
      </w:r>
      <w:r w:rsidRPr="00016F0C">
        <w:rPr>
          <w:rFonts w:ascii="Times New Roman" w:hAnsi="Times New Roman"/>
          <w:spacing w:val="-4"/>
          <w:sz w:val="28"/>
          <w:szCs w:val="26"/>
          <w:lang w:eastAsia="ru-RU"/>
        </w:rPr>
        <w:t xml:space="preserve"> </w:t>
      </w:r>
      <w:r w:rsidR="00F150B3">
        <w:rPr>
          <w:rFonts w:ascii="Times New Roman" w:hAnsi="Times New Roman"/>
          <w:spacing w:val="-4"/>
          <w:sz w:val="28"/>
          <w:szCs w:val="26"/>
          <w:lang w:eastAsia="ru-RU"/>
        </w:rPr>
        <w:t>для участия</w:t>
      </w:r>
      <w:r w:rsidRPr="00016F0C">
        <w:rPr>
          <w:rFonts w:ascii="Times New Roman" w:hAnsi="Times New Roman"/>
          <w:spacing w:val="-4"/>
          <w:sz w:val="28"/>
          <w:szCs w:val="26"/>
          <w:lang w:eastAsia="ru-RU"/>
        </w:rPr>
        <w:t xml:space="preserve"> в различных мероприятиях, проводи</w:t>
      </w:r>
      <w:r w:rsidR="00F150B3">
        <w:rPr>
          <w:rFonts w:ascii="Times New Roman" w:hAnsi="Times New Roman"/>
          <w:spacing w:val="-4"/>
          <w:sz w:val="28"/>
          <w:szCs w:val="26"/>
          <w:lang w:eastAsia="ru-RU"/>
        </w:rPr>
        <w:t>мых Институтом непрерывного образования и Региональным ц</w:t>
      </w:r>
      <w:r w:rsidRPr="00016F0C">
        <w:rPr>
          <w:rFonts w:ascii="Times New Roman" w:hAnsi="Times New Roman"/>
          <w:spacing w:val="-4"/>
          <w:sz w:val="28"/>
          <w:szCs w:val="26"/>
          <w:lang w:eastAsia="ru-RU"/>
        </w:rPr>
        <w:t>ентр</w:t>
      </w:r>
      <w:r w:rsidR="00F150B3">
        <w:rPr>
          <w:rFonts w:ascii="Times New Roman" w:hAnsi="Times New Roman"/>
          <w:spacing w:val="-4"/>
          <w:sz w:val="28"/>
          <w:szCs w:val="26"/>
          <w:lang w:eastAsia="ru-RU"/>
        </w:rPr>
        <w:t>ом</w:t>
      </w:r>
      <w:r w:rsidRPr="00016F0C">
        <w:rPr>
          <w:rFonts w:ascii="Times New Roman" w:hAnsi="Times New Roman"/>
          <w:spacing w:val="-4"/>
          <w:sz w:val="28"/>
          <w:szCs w:val="26"/>
          <w:lang w:eastAsia="ru-RU"/>
        </w:rPr>
        <w:t xml:space="preserve"> </w:t>
      </w:r>
      <w:r w:rsidR="00F150B3">
        <w:rPr>
          <w:rFonts w:ascii="Times New Roman" w:hAnsi="Times New Roman"/>
          <w:spacing w:val="-4"/>
          <w:sz w:val="28"/>
          <w:szCs w:val="26"/>
          <w:lang w:eastAsia="ru-RU"/>
        </w:rPr>
        <w:t xml:space="preserve">содействия </w:t>
      </w:r>
      <w:r w:rsidRPr="00016F0C">
        <w:rPr>
          <w:rFonts w:ascii="Times New Roman" w:hAnsi="Times New Roman"/>
          <w:spacing w:val="-4"/>
          <w:sz w:val="28"/>
          <w:szCs w:val="26"/>
          <w:lang w:eastAsia="ru-RU"/>
        </w:rPr>
        <w:t>трудоустройств</w:t>
      </w:r>
      <w:r w:rsidR="00F150B3">
        <w:rPr>
          <w:rFonts w:ascii="Times New Roman" w:hAnsi="Times New Roman"/>
          <w:spacing w:val="-4"/>
          <w:sz w:val="28"/>
          <w:szCs w:val="26"/>
          <w:lang w:eastAsia="ru-RU"/>
        </w:rPr>
        <w:t>у и адаптации выпускников, в том числе и экскурсионной деятельности в музеях факультета.</w:t>
      </w:r>
    </w:p>
    <w:p w:rsidR="007216DD" w:rsidRPr="00323AEA" w:rsidRDefault="007216DD" w:rsidP="009B20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7216DD" w:rsidRPr="00323AEA" w:rsidRDefault="007216DD" w:rsidP="009B20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216DD" w:rsidRPr="00323AEA" w:rsidRDefault="007216DD" w:rsidP="009B20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5211A" w:rsidRPr="009B2048" w:rsidRDefault="0025211A" w:rsidP="000B1EE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Основные показатели развития </w:t>
      </w:r>
    </w:p>
    <w:p w:rsidR="000B1EE1" w:rsidRDefault="000B1EE1" w:rsidP="000B1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Факультета физико-математических и естественных наук</w:t>
      </w:r>
      <w:r w:rsidR="0025211A" w:rsidRPr="009B2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211A" w:rsidRDefault="0025211A" w:rsidP="000B1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48">
        <w:rPr>
          <w:rFonts w:ascii="Times New Roman" w:hAnsi="Times New Roman" w:cs="Times New Roman"/>
          <w:b/>
          <w:sz w:val="28"/>
          <w:szCs w:val="28"/>
        </w:rPr>
        <w:t>на 202</w:t>
      </w:r>
      <w:r w:rsidR="00FB0102">
        <w:rPr>
          <w:rFonts w:ascii="Times New Roman" w:hAnsi="Times New Roman" w:cs="Times New Roman"/>
          <w:b/>
          <w:sz w:val="28"/>
          <w:szCs w:val="28"/>
        </w:rPr>
        <w:t>2</w:t>
      </w:r>
      <w:r w:rsidRPr="009B2048">
        <w:rPr>
          <w:rFonts w:ascii="Times New Roman" w:hAnsi="Times New Roman" w:cs="Times New Roman"/>
          <w:b/>
          <w:sz w:val="28"/>
          <w:szCs w:val="28"/>
        </w:rPr>
        <w:t>–202</w:t>
      </w:r>
      <w:r w:rsidR="00FB0102">
        <w:rPr>
          <w:rFonts w:ascii="Times New Roman" w:hAnsi="Times New Roman" w:cs="Times New Roman"/>
          <w:b/>
          <w:sz w:val="28"/>
          <w:szCs w:val="28"/>
        </w:rPr>
        <w:t>6</w:t>
      </w:r>
      <w:r w:rsidRPr="009B2048"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6521"/>
        <w:gridCol w:w="709"/>
        <w:gridCol w:w="709"/>
        <w:gridCol w:w="708"/>
        <w:gridCol w:w="709"/>
        <w:gridCol w:w="709"/>
      </w:tblGrid>
      <w:tr w:rsidR="007D1000" w:rsidRPr="002034A4" w:rsidTr="00413C4D">
        <w:tc>
          <w:tcPr>
            <w:tcW w:w="425" w:type="dxa"/>
            <w:vAlign w:val="center"/>
          </w:tcPr>
          <w:p w:rsidR="007D1000" w:rsidRPr="002034A4" w:rsidRDefault="007D1000" w:rsidP="006B1C3D">
            <w:pPr>
              <w:ind w:left="-108" w:right="-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A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521" w:type="dxa"/>
            <w:vAlign w:val="center"/>
          </w:tcPr>
          <w:p w:rsidR="007D1000" w:rsidRPr="002034A4" w:rsidRDefault="007D1000" w:rsidP="006B1C3D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2034A4">
              <w:rPr>
                <w:rFonts w:ascii="Times New Roman" w:hAnsi="Times New Roman" w:cs="Times New Roman"/>
                <w:b/>
              </w:rPr>
              <w:t>Показатели/индикаторы, единицы измерения</w:t>
            </w:r>
          </w:p>
        </w:tc>
        <w:tc>
          <w:tcPr>
            <w:tcW w:w="709" w:type="dxa"/>
            <w:vAlign w:val="center"/>
          </w:tcPr>
          <w:p w:rsidR="007D1000" w:rsidRPr="002034A4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3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2022 г.</w:t>
            </w:r>
          </w:p>
        </w:tc>
        <w:tc>
          <w:tcPr>
            <w:tcW w:w="709" w:type="dxa"/>
            <w:vAlign w:val="center"/>
          </w:tcPr>
          <w:p w:rsidR="007D1000" w:rsidRPr="002034A4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3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 г.</w:t>
            </w:r>
          </w:p>
        </w:tc>
        <w:tc>
          <w:tcPr>
            <w:tcW w:w="708" w:type="dxa"/>
            <w:vAlign w:val="center"/>
          </w:tcPr>
          <w:p w:rsidR="007D1000" w:rsidRPr="002034A4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3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 г.</w:t>
            </w:r>
          </w:p>
        </w:tc>
        <w:tc>
          <w:tcPr>
            <w:tcW w:w="709" w:type="dxa"/>
            <w:vAlign w:val="center"/>
          </w:tcPr>
          <w:p w:rsidR="007D1000" w:rsidRPr="002034A4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3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 г.</w:t>
            </w:r>
          </w:p>
        </w:tc>
        <w:tc>
          <w:tcPr>
            <w:tcW w:w="709" w:type="dxa"/>
            <w:vAlign w:val="center"/>
          </w:tcPr>
          <w:p w:rsidR="007D1000" w:rsidRPr="002034A4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3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 г.</w:t>
            </w:r>
          </w:p>
        </w:tc>
      </w:tr>
      <w:tr w:rsidR="007D1000" w:rsidRPr="002034A4" w:rsidTr="00413C4D">
        <w:trPr>
          <w:trHeight w:hRule="exact" w:val="268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7D1000" w:rsidRPr="002034A4" w:rsidRDefault="007D1000" w:rsidP="006B1C3D">
            <w:pPr>
              <w:pStyle w:val="ae"/>
              <w:ind w:left="454" w:firstLine="290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2034A4">
              <w:rPr>
                <w:rFonts w:ascii="Times New Roman" w:hAnsi="Times New Roman"/>
                <w:b/>
                <w:i/>
                <w:lang w:eastAsia="ru-RU"/>
              </w:rPr>
              <w:t>1. Образование</w:t>
            </w:r>
          </w:p>
        </w:tc>
      </w:tr>
      <w:tr w:rsidR="007D1000" w:rsidRPr="00E526B8" w:rsidTr="00413C4D">
        <w:trPr>
          <w:trHeight w:hRule="exact" w:val="397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Общий контингент студентов, чел.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920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930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935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940</w:t>
            </w:r>
          </w:p>
        </w:tc>
      </w:tr>
      <w:tr w:rsidR="007D1000" w:rsidRPr="00E526B8" w:rsidTr="00413C4D">
        <w:trPr>
          <w:trHeight w:hRule="exact" w:val="397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Количество реализуемых ООП СПО/ВО, ед.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23</w:t>
            </w:r>
          </w:p>
        </w:tc>
      </w:tr>
      <w:tr w:rsidR="007D1000" w:rsidRPr="00E526B8" w:rsidTr="00413C4D">
        <w:trPr>
          <w:trHeight w:hRule="exact" w:val="397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1.3.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Количество программ дополнительного образования, ед.</w:t>
            </w:r>
          </w:p>
        </w:tc>
        <w:tc>
          <w:tcPr>
            <w:tcW w:w="709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</w:tr>
      <w:tr w:rsidR="007D1000" w:rsidRPr="00E526B8" w:rsidTr="00413C4D">
        <w:trPr>
          <w:trHeight w:hRule="exact" w:val="397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1.4.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Численность лиц, обучающихся в магистратуре/аспирантуре, чел.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165/11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165/11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170/11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170/11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175/11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1.5.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Доля выпускников, трудоустроившихся по специальности в течение трех лет после окончания университета, %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80</w:t>
            </w:r>
          </w:p>
        </w:tc>
      </w:tr>
      <w:tr w:rsidR="007D1000" w:rsidRPr="00265C3B" w:rsidTr="00413C4D">
        <w:trPr>
          <w:trHeight w:hRule="exact" w:val="316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7D1000" w:rsidRPr="00FD475D" w:rsidRDefault="007D1000" w:rsidP="006B1C3D">
            <w:pPr>
              <w:pStyle w:val="ae"/>
              <w:ind w:left="454" w:firstLine="148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2. </w:t>
            </w:r>
            <w:r w:rsidRPr="00FD475D">
              <w:rPr>
                <w:rFonts w:ascii="Times New Roman" w:hAnsi="Times New Roman"/>
                <w:b/>
                <w:i/>
                <w:lang w:eastAsia="ru-RU"/>
              </w:rPr>
              <w:t>Наука и инновации</w:t>
            </w:r>
          </w:p>
        </w:tc>
      </w:tr>
      <w:tr w:rsidR="007D1000" w:rsidRPr="00E526B8" w:rsidTr="00413C4D">
        <w:trPr>
          <w:trHeight w:hRule="exact" w:val="397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 xml:space="preserve">Доля НПР, участвующих в выполнении НИР (НИОКР), % 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5057E9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09" w:type="dxa"/>
            <w:vAlign w:val="center"/>
          </w:tcPr>
          <w:p w:rsidR="007D1000" w:rsidRPr="00FD475D" w:rsidRDefault="00FB0102" w:rsidP="005057E9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7D1000" w:rsidRPr="00FD475D" w:rsidRDefault="00FB0102" w:rsidP="005057E9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7D1000" w:rsidRPr="00FD475D" w:rsidRDefault="00FB0102" w:rsidP="005057E9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09" w:type="dxa"/>
            <w:vAlign w:val="center"/>
          </w:tcPr>
          <w:p w:rsidR="007D1000" w:rsidRPr="00FD475D" w:rsidRDefault="00FB0102" w:rsidP="005057E9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70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413C4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Количество статей, изданных в научной периодике, индексируемой Web</w:t>
            </w:r>
            <w:r w:rsidR="00413C4D">
              <w:rPr>
                <w:rFonts w:ascii="Times New Roman" w:hAnsi="Times New Roman"/>
                <w:lang w:eastAsia="ru-RU"/>
              </w:rPr>
              <w:t xml:space="preserve"> </w:t>
            </w:r>
            <w:r w:rsidRPr="002E3FCA">
              <w:rPr>
                <w:rFonts w:ascii="Times New Roman" w:hAnsi="Times New Roman"/>
                <w:lang w:eastAsia="ru-RU"/>
              </w:rPr>
              <w:t>of</w:t>
            </w:r>
            <w:r w:rsidR="00413C4D">
              <w:rPr>
                <w:rFonts w:ascii="Times New Roman" w:hAnsi="Times New Roman"/>
                <w:lang w:eastAsia="ru-RU"/>
              </w:rPr>
              <w:t xml:space="preserve"> </w:t>
            </w:r>
            <w:r w:rsidRPr="002E3FCA">
              <w:rPr>
                <w:rFonts w:ascii="Times New Roman" w:hAnsi="Times New Roman"/>
                <w:lang w:eastAsia="ru-RU"/>
              </w:rPr>
              <w:t>Science/Scopus/</w:t>
            </w:r>
            <w:r w:rsidR="00413C4D">
              <w:rPr>
                <w:rFonts w:ascii="Times New Roman" w:hAnsi="Times New Roman"/>
                <w:lang w:eastAsia="ru-RU"/>
              </w:rPr>
              <w:t>РИНЦ (ВАК)</w:t>
            </w:r>
            <w:r w:rsidRPr="002E3FCA">
              <w:rPr>
                <w:rFonts w:ascii="Times New Roman" w:hAnsi="Times New Roman"/>
                <w:lang w:eastAsia="ru-RU"/>
              </w:rPr>
              <w:t>, шт.</w:t>
            </w:r>
          </w:p>
        </w:tc>
        <w:tc>
          <w:tcPr>
            <w:tcW w:w="709" w:type="dxa"/>
            <w:vAlign w:val="center"/>
          </w:tcPr>
          <w:p w:rsidR="00413C4D" w:rsidRDefault="00413C4D" w:rsidP="006B1C3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12/14</w:t>
            </w:r>
          </w:p>
          <w:p w:rsidR="007D1000" w:rsidRPr="002034A4" w:rsidRDefault="00413C4D" w:rsidP="006B1C3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/24</w:t>
            </w:r>
          </w:p>
        </w:tc>
        <w:tc>
          <w:tcPr>
            <w:tcW w:w="709" w:type="dxa"/>
            <w:vAlign w:val="center"/>
          </w:tcPr>
          <w:p w:rsidR="00413C4D" w:rsidRDefault="00413C4D" w:rsidP="00413C4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12/14</w:t>
            </w:r>
          </w:p>
          <w:p w:rsidR="007D1000" w:rsidRPr="002034A4" w:rsidRDefault="00413C4D" w:rsidP="00413C4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/26</w:t>
            </w:r>
          </w:p>
        </w:tc>
        <w:tc>
          <w:tcPr>
            <w:tcW w:w="708" w:type="dxa"/>
            <w:vAlign w:val="center"/>
          </w:tcPr>
          <w:p w:rsidR="00413C4D" w:rsidRDefault="00413C4D" w:rsidP="00413C4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13/15</w:t>
            </w:r>
          </w:p>
          <w:p w:rsidR="007D1000" w:rsidRPr="002034A4" w:rsidRDefault="00413C4D" w:rsidP="00413C4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/28</w:t>
            </w:r>
          </w:p>
        </w:tc>
        <w:tc>
          <w:tcPr>
            <w:tcW w:w="709" w:type="dxa"/>
            <w:vAlign w:val="center"/>
          </w:tcPr>
          <w:p w:rsidR="00413C4D" w:rsidRDefault="00413C4D" w:rsidP="00413C4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13/15</w:t>
            </w:r>
          </w:p>
          <w:p w:rsidR="007D1000" w:rsidRPr="002034A4" w:rsidRDefault="00413C4D" w:rsidP="00413C4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/30</w:t>
            </w:r>
          </w:p>
        </w:tc>
        <w:tc>
          <w:tcPr>
            <w:tcW w:w="709" w:type="dxa"/>
            <w:vAlign w:val="center"/>
          </w:tcPr>
          <w:p w:rsidR="00413C4D" w:rsidRDefault="00413C4D" w:rsidP="00413C4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14/16</w:t>
            </w:r>
          </w:p>
          <w:p w:rsidR="007D1000" w:rsidRPr="002034A4" w:rsidRDefault="00413C4D" w:rsidP="00413C4D">
            <w:pPr>
              <w:pStyle w:val="ae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/32</w:t>
            </w:r>
          </w:p>
        </w:tc>
      </w:tr>
      <w:tr w:rsidR="007D1000" w:rsidRPr="00E526B8" w:rsidTr="00413C4D">
        <w:trPr>
          <w:trHeight w:hRule="exact" w:val="397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Количество изданных монографий, шт.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</w:tr>
      <w:tr w:rsidR="007D1000" w:rsidRPr="00E526B8" w:rsidTr="00413C4D">
        <w:trPr>
          <w:trHeight w:hRule="exact" w:val="369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Количество защит диссертаций кандидатских/докторских, шт.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1/1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1/-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2/-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1/1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2/-</w:t>
            </w:r>
          </w:p>
        </w:tc>
      </w:tr>
      <w:tr w:rsidR="007D1000" w:rsidRPr="00E526B8" w:rsidTr="00413C4D">
        <w:trPr>
          <w:trHeight w:hRule="exact" w:val="569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 xml:space="preserve">Объем финансирования научных исследований и разработок, </w:t>
            </w:r>
            <w:r>
              <w:rPr>
                <w:rFonts w:ascii="Times New Roman" w:hAnsi="Times New Roman"/>
                <w:lang w:eastAsia="ru-RU"/>
              </w:rPr>
              <w:t>тыс.</w:t>
            </w:r>
            <w:r w:rsidRPr="002E3FCA">
              <w:rPr>
                <w:rFonts w:ascii="Times New Roman" w:hAnsi="Times New Roman"/>
                <w:lang w:eastAsia="ru-RU"/>
              </w:rPr>
              <w:t>руб.</w:t>
            </w:r>
            <w:r w:rsidR="00413C4D">
              <w:rPr>
                <w:rFonts w:ascii="Times New Roman" w:hAnsi="Times New Roman"/>
                <w:lang w:eastAsia="ru-RU"/>
              </w:rPr>
              <w:t>/на 1 НПР</w:t>
            </w:r>
          </w:p>
        </w:tc>
        <w:tc>
          <w:tcPr>
            <w:tcW w:w="709" w:type="dxa"/>
            <w:vAlign w:val="center"/>
          </w:tcPr>
          <w:p w:rsidR="007D1000" w:rsidRPr="00FD475D" w:rsidRDefault="00413C4D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09" w:type="dxa"/>
            <w:vAlign w:val="center"/>
          </w:tcPr>
          <w:p w:rsidR="007D1000" w:rsidRPr="00FD475D" w:rsidRDefault="00413C4D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7D1000" w:rsidRPr="00FD475D" w:rsidRDefault="00413C4D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09" w:type="dxa"/>
            <w:vAlign w:val="center"/>
          </w:tcPr>
          <w:p w:rsidR="007D1000" w:rsidRPr="00FD475D" w:rsidRDefault="00413C4D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09" w:type="dxa"/>
            <w:vAlign w:val="center"/>
          </w:tcPr>
          <w:p w:rsidR="007D1000" w:rsidRPr="00FD475D" w:rsidRDefault="00413C4D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85</w:t>
            </w:r>
          </w:p>
        </w:tc>
      </w:tr>
      <w:tr w:rsidR="007D1000" w:rsidRPr="00E526B8" w:rsidTr="00413C4D">
        <w:trPr>
          <w:trHeight w:hRule="exact" w:val="369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2.7.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Количество патентов на изобретения, полезные модели, шт.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</w:tr>
      <w:tr w:rsidR="007D1000" w:rsidRPr="00265C3B" w:rsidTr="00413C4D">
        <w:trPr>
          <w:trHeight w:hRule="exact" w:val="284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7D1000" w:rsidRPr="00FD475D" w:rsidRDefault="007D1000" w:rsidP="006B1C3D">
            <w:pPr>
              <w:pStyle w:val="ae"/>
              <w:ind w:left="454" w:firstLine="290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3. </w:t>
            </w:r>
            <w:r w:rsidRPr="00FD475D">
              <w:rPr>
                <w:rFonts w:ascii="Times New Roman" w:hAnsi="Times New Roman"/>
                <w:b/>
                <w:i/>
                <w:lang w:eastAsia="ru-RU"/>
              </w:rPr>
              <w:t>Международная деятельность</w:t>
            </w:r>
          </w:p>
        </w:tc>
      </w:tr>
      <w:tr w:rsidR="007D1000" w:rsidRPr="00E526B8" w:rsidTr="00413C4D">
        <w:trPr>
          <w:trHeight w:hRule="exact" w:val="369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 xml:space="preserve">Число иностранных студентов, чел. 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32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Количество международных конференций, симпозиумов, иных мероприятий, организованных факультетом/ кафедрой, ед.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Количество реализуемых программ академической мобильности студентов и НПР с зарубежными университетами, ед.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</w:tr>
      <w:tr w:rsidR="007D1000" w:rsidRPr="003C4D07" w:rsidTr="00413C4D">
        <w:trPr>
          <w:trHeight w:hRule="exact" w:val="293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7D1000" w:rsidRPr="00FD475D" w:rsidRDefault="007D1000" w:rsidP="006B1C3D">
            <w:pPr>
              <w:pStyle w:val="ae"/>
              <w:ind w:left="454" w:firstLine="290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4. </w:t>
            </w:r>
            <w:r w:rsidRPr="00FD475D">
              <w:rPr>
                <w:rFonts w:ascii="Times New Roman" w:hAnsi="Times New Roman"/>
                <w:b/>
                <w:i/>
                <w:lang w:eastAsia="ru-RU"/>
              </w:rPr>
              <w:t>Воспитательная деятельность и социальное сопровождение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4.1.</w:t>
            </w:r>
          </w:p>
        </w:tc>
        <w:tc>
          <w:tcPr>
            <w:tcW w:w="6521" w:type="dxa"/>
            <w:vAlign w:val="center"/>
          </w:tcPr>
          <w:p w:rsidR="007D1000" w:rsidRPr="00FD475D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D475D">
              <w:rPr>
                <w:rFonts w:ascii="Times New Roman" w:hAnsi="Times New Roman"/>
                <w:sz w:val="21"/>
                <w:szCs w:val="21"/>
                <w:lang w:eastAsia="ru-RU"/>
              </w:rPr>
              <w:t>Количество студентов, участвовавших в фестивалях и конкурсах регионального, всероссийского и международного уровней, чел.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40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4.2.</w:t>
            </w:r>
          </w:p>
        </w:tc>
        <w:tc>
          <w:tcPr>
            <w:tcW w:w="6521" w:type="dxa"/>
            <w:vAlign w:val="center"/>
          </w:tcPr>
          <w:p w:rsidR="007D1000" w:rsidRPr="00FD475D" w:rsidRDefault="007D1000" w:rsidP="006B1C3D">
            <w:pPr>
              <w:pStyle w:val="ae"/>
              <w:ind w:right="-108" w:firstLine="0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D475D">
              <w:rPr>
                <w:rFonts w:ascii="Times New Roman" w:hAnsi="Times New Roman"/>
                <w:sz w:val="21"/>
                <w:szCs w:val="21"/>
                <w:lang w:eastAsia="ru-RU"/>
              </w:rPr>
              <w:t>Количество студентов,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20%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20%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25%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25%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30%</w:t>
            </w:r>
          </w:p>
        </w:tc>
      </w:tr>
      <w:tr w:rsidR="007D1000" w:rsidRPr="003C4D07" w:rsidTr="00413C4D">
        <w:trPr>
          <w:trHeight w:hRule="exact" w:val="284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7D1000" w:rsidRPr="00FD475D" w:rsidRDefault="007D1000" w:rsidP="006B1C3D">
            <w:pPr>
              <w:pStyle w:val="ae"/>
              <w:ind w:left="454" w:firstLine="290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FD475D">
              <w:rPr>
                <w:rFonts w:ascii="Times New Roman" w:hAnsi="Times New Roman"/>
                <w:b/>
                <w:i/>
                <w:lang w:eastAsia="ru-RU"/>
              </w:rPr>
              <w:t>5.</w:t>
            </w:r>
            <w:r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r w:rsidRPr="00FD475D">
              <w:rPr>
                <w:rFonts w:ascii="Times New Roman" w:hAnsi="Times New Roman"/>
                <w:b/>
                <w:i/>
                <w:lang w:eastAsia="ru-RU"/>
              </w:rPr>
              <w:t>Организационный, кадровый и финансовый менеджмент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Средний балл за страницу сайта факультета/кафедры в рейтинге сайтов структурных подразделений университета, балл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100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5.2.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Средний балл рейтинговой оценки деятельности ППС факультета/ кафедры, балл</w:t>
            </w:r>
          </w:p>
        </w:tc>
        <w:tc>
          <w:tcPr>
            <w:tcW w:w="709" w:type="dxa"/>
            <w:vAlign w:val="center"/>
          </w:tcPr>
          <w:p w:rsidR="007D1000" w:rsidRPr="00FD475D" w:rsidRDefault="00FB0102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7D1000" w:rsidRPr="00FD475D" w:rsidRDefault="00FB0102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7D1000" w:rsidRPr="00FD475D" w:rsidRDefault="00FB0102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  <w:r w:rsidR="007D1000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7D1000" w:rsidRPr="00FD475D" w:rsidRDefault="00FB0102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  <w:r w:rsidR="007D1000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7D1000" w:rsidRPr="00FD475D" w:rsidRDefault="00FB0102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70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Позиция</w:t>
            </w:r>
            <w:r w:rsidRPr="002E3FCA">
              <w:rPr>
                <w:rFonts w:ascii="Times New Roman" w:hAnsi="Times New Roman"/>
                <w:lang w:eastAsia="ru-RU"/>
              </w:rPr>
              <w:t xml:space="preserve"> факультета /кафедры в рейтинге структурных подразделений университета, место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7D1000" w:rsidRPr="00FD475D" w:rsidRDefault="00FB0102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5.4.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Доля штатного ППС, прошедшего повышение квалификации, профессиональную подготовку, стажировку в общей штатной численности ППС, приведенной к полной ставке, %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33</w:t>
            </w:r>
          </w:p>
        </w:tc>
      </w:tr>
      <w:tr w:rsidR="007D1000" w:rsidRPr="00E526B8" w:rsidTr="00413C4D">
        <w:trPr>
          <w:trHeight w:hRule="exact" w:val="340"/>
        </w:trPr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5.5.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Средний возраст основного (штатного) ППС, лет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46</w:t>
            </w:r>
          </w:p>
        </w:tc>
      </w:tr>
      <w:tr w:rsidR="007D1000" w:rsidRPr="00E526B8" w:rsidTr="00413C4D">
        <w:tc>
          <w:tcPr>
            <w:tcW w:w="425" w:type="dxa"/>
            <w:vAlign w:val="center"/>
          </w:tcPr>
          <w:p w:rsidR="007D1000" w:rsidRPr="002E3FCA" w:rsidRDefault="007D1000" w:rsidP="006B1C3D">
            <w:pPr>
              <w:pStyle w:val="ae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5.6.</w:t>
            </w:r>
          </w:p>
        </w:tc>
        <w:tc>
          <w:tcPr>
            <w:tcW w:w="6521" w:type="dxa"/>
            <w:vAlign w:val="center"/>
          </w:tcPr>
          <w:p w:rsidR="007D1000" w:rsidRPr="002E3FCA" w:rsidRDefault="007D1000" w:rsidP="006B1C3D">
            <w:pPr>
              <w:pStyle w:val="ae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 w:rsidRPr="002E3FCA">
              <w:rPr>
                <w:rFonts w:ascii="Times New Roman" w:hAnsi="Times New Roman"/>
                <w:lang w:eastAsia="ru-RU"/>
              </w:rPr>
              <w:t>Доля штатного ППС, имеющего ученую степень кандидата/доктора наук, в общей штатной численности ППС, приведенной к полной ставке, %</w:t>
            </w:r>
          </w:p>
        </w:tc>
        <w:tc>
          <w:tcPr>
            <w:tcW w:w="709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709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708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709" w:type="dxa"/>
            <w:vAlign w:val="center"/>
          </w:tcPr>
          <w:p w:rsidR="007D1000" w:rsidRPr="00FD475D" w:rsidRDefault="005057E9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709" w:type="dxa"/>
            <w:vAlign w:val="center"/>
          </w:tcPr>
          <w:p w:rsidR="007D1000" w:rsidRPr="00FD475D" w:rsidRDefault="007D1000" w:rsidP="006B1C3D">
            <w:pPr>
              <w:pStyle w:val="ae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90</w:t>
            </w:r>
          </w:p>
        </w:tc>
      </w:tr>
    </w:tbl>
    <w:p w:rsidR="007D1000" w:rsidRDefault="007D1000" w:rsidP="000B1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2A9" w:rsidRDefault="006422A9" w:rsidP="00F150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4D" w:rsidRDefault="00413C4D" w:rsidP="00F150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2A9" w:rsidRDefault="0025211A" w:rsidP="006422A9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Ожидаемые результаты реализации программы развития </w:t>
      </w:r>
    </w:p>
    <w:p w:rsidR="0025211A" w:rsidRPr="00F150B3" w:rsidRDefault="00AA699C" w:rsidP="006422A9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5211A" w:rsidRPr="00F150B3">
        <w:rPr>
          <w:rFonts w:ascii="Times New Roman" w:hAnsi="Times New Roman" w:cs="Times New Roman"/>
          <w:b/>
          <w:sz w:val="28"/>
          <w:szCs w:val="28"/>
        </w:rPr>
        <w:t xml:space="preserve">акультета </w:t>
      </w:r>
      <w:r w:rsidR="006422A9">
        <w:rPr>
          <w:rFonts w:ascii="Times New Roman" w:hAnsi="Times New Roman" w:cs="Times New Roman"/>
          <w:b/>
          <w:sz w:val="28"/>
          <w:szCs w:val="28"/>
        </w:rPr>
        <w:t>физико-математических и естественных наук</w:t>
      </w:r>
    </w:p>
    <w:p w:rsidR="006422A9" w:rsidRDefault="006422A9" w:rsidP="009B20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5211A" w:rsidRPr="00323AEA" w:rsidRDefault="0025211A" w:rsidP="006422A9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23AEA">
        <w:rPr>
          <w:rFonts w:ascii="Times New Roman" w:hAnsi="Times New Roman" w:cs="Times New Roman"/>
          <w:sz w:val="28"/>
          <w:szCs w:val="28"/>
        </w:rPr>
        <w:t>Программа развития факультета на 202</w:t>
      </w:r>
      <w:r w:rsidR="00F150B3">
        <w:rPr>
          <w:rFonts w:ascii="Times New Roman" w:hAnsi="Times New Roman" w:cs="Times New Roman"/>
          <w:sz w:val="28"/>
          <w:szCs w:val="28"/>
        </w:rPr>
        <w:t>2</w:t>
      </w:r>
      <w:r w:rsidRPr="00323AEA">
        <w:rPr>
          <w:rFonts w:ascii="Times New Roman" w:hAnsi="Times New Roman" w:cs="Times New Roman"/>
          <w:sz w:val="28"/>
          <w:szCs w:val="28"/>
        </w:rPr>
        <w:t>–</w:t>
      </w:r>
      <w:r w:rsidR="00F150B3">
        <w:rPr>
          <w:rFonts w:ascii="Times New Roman" w:hAnsi="Times New Roman" w:cs="Times New Roman"/>
          <w:sz w:val="28"/>
          <w:szCs w:val="28"/>
        </w:rPr>
        <w:t>2</w:t>
      </w:r>
      <w:r w:rsidRPr="00323AEA">
        <w:rPr>
          <w:rFonts w:ascii="Times New Roman" w:hAnsi="Times New Roman" w:cs="Times New Roman"/>
          <w:sz w:val="28"/>
          <w:szCs w:val="28"/>
        </w:rPr>
        <w:t>02</w:t>
      </w:r>
      <w:r w:rsidR="00F150B3">
        <w:rPr>
          <w:rFonts w:ascii="Times New Roman" w:hAnsi="Times New Roman" w:cs="Times New Roman"/>
          <w:sz w:val="28"/>
          <w:szCs w:val="28"/>
        </w:rPr>
        <w:t>6</w:t>
      </w:r>
      <w:r w:rsidRPr="00323AEA">
        <w:rPr>
          <w:rFonts w:ascii="Times New Roman" w:hAnsi="Times New Roman" w:cs="Times New Roman"/>
          <w:sz w:val="28"/>
          <w:szCs w:val="28"/>
        </w:rPr>
        <w:t xml:space="preserve"> г.г. нацелена на следующие конкретные результаты:</w:t>
      </w:r>
    </w:p>
    <w:p w:rsidR="00EE4427" w:rsidRPr="00323AEA" w:rsidRDefault="006422A9" w:rsidP="006422A9">
      <w:pPr>
        <w:pStyle w:val="10"/>
        <w:numPr>
          <w:ilvl w:val="0"/>
          <w:numId w:val="42"/>
        </w:numPr>
        <w:spacing w:line="360" w:lineRule="auto"/>
        <w:ind w:left="1134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0D5D" w:rsidRPr="00323AEA">
        <w:rPr>
          <w:rFonts w:ascii="Times New Roman" w:hAnsi="Times New Roman"/>
          <w:sz w:val="28"/>
          <w:szCs w:val="28"/>
        </w:rPr>
        <w:t xml:space="preserve">беспечение постоянного улучшения качества многоуровневой подготовки специалистов для сферы </w:t>
      </w:r>
      <w:r w:rsidR="00F150B3">
        <w:rPr>
          <w:rFonts w:ascii="Times New Roman" w:hAnsi="Times New Roman"/>
          <w:sz w:val="28"/>
          <w:szCs w:val="28"/>
        </w:rPr>
        <w:t>образования и учреждений и предприятий биологической и химической направленности,</w:t>
      </w:r>
      <w:r w:rsidR="00200D5D" w:rsidRPr="00323AEA">
        <w:rPr>
          <w:rFonts w:ascii="Times New Roman" w:hAnsi="Times New Roman"/>
          <w:sz w:val="28"/>
          <w:szCs w:val="28"/>
        </w:rPr>
        <w:t xml:space="preserve"> 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>вооруженных инновационными знаниями, умениями и навыками, современными технологиями и готовых решать задачи современного общества;</w:t>
      </w:r>
    </w:p>
    <w:p w:rsidR="00F15310" w:rsidRPr="00323AEA" w:rsidRDefault="00FE08B4" w:rsidP="006422A9">
      <w:pPr>
        <w:pStyle w:val="10"/>
        <w:numPr>
          <w:ilvl w:val="0"/>
          <w:numId w:val="42"/>
        </w:numPr>
        <w:spacing w:line="360" w:lineRule="auto"/>
        <w:ind w:left="113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Обеспечение сохранения показателей </w:t>
      </w:r>
      <w:r w:rsidR="00EE4427" w:rsidRPr="00323AEA">
        <w:rPr>
          <w:rFonts w:ascii="Times New Roman" w:hAnsi="Times New Roman"/>
          <w:sz w:val="28"/>
          <w:szCs w:val="28"/>
          <w:lang w:eastAsia="ru-RU"/>
        </w:rPr>
        <w:t xml:space="preserve">абсолютной успеваемости обучающихся </w:t>
      </w:r>
      <w:r>
        <w:rPr>
          <w:rFonts w:ascii="Times New Roman" w:hAnsi="Times New Roman"/>
          <w:sz w:val="28"/>
          <w:szCs w:val="28"/>
          <w:lang w:eastAsia="ru-RU"/>
        </w:rPr>
        <w:t>не ниже</w:t>
      </w:r>
      <w:r w:rsidR="00EE4427" w:rsidRPr="00323A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50B3">
        <w:rPr>
          <w:rFonts w:ascii="Times New Roman" w:hAnsi="Times New Roman"/>
          <w:sz w:val="28"/>
          <w:szCs w:val="28"/>
          <w:lang w:eastAsia="ru-RU"/>
        </w:rPr>
        <w:t>85</w:t>
      </w:r>
      <w:r w:rsidR="00EE4427" w:rsidRPr="00323AEA">
        <w:rPr>
          <w:rFonts w:ascii="Times New Roman" w:hAnsi="Times New Roman"/>
          <w:sz w:val="28"/>
          <w:szCs w:val="28"/>
          <w:lang w:eastAsia="ru-RU"/>
        </w:rPr>
        <w:t xml:space="preserve">% и качества учебы </w:t>
      </w:r>
      <w:r>
        <w:rPr>
          <w:rFonts w:ascii="Times New Roman" w:hAnsi="Times New Roman"/>
          <w:sz w:val="28"/>
          <w:szCs w:val="28"/>
          <w:lang w:eastAsia="ru-RU"/>
        </w:rPr>
        <w:t>не ниже</w:t>
      </w:r>
      <w:r w:rsidR="00EE4427" w:rsidRPr="00323A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50B3">
        <w:rPr>
          <w:rFonts w:ascii="Times New Roman" w:hAnsi="Times New Roman"/>
          <w:sz w:val="28"/>
          <w:szCs w:val="28"/>
          <w:lang w:eastAsia="ru-RU"/>
        </w:rPr>
        <w:t>65</w:t>
      </w:r>
      <w:r w:rsidR="00EE4427" w:rsidRPr="00323AEA">
        <w:rPr>
          <w:rFonts w:ascii="Times New Roman" w:hAnsi="Times New Roman"/>
          <w:sz w:val="28"/>
          <w:szCs w:val="28"/>
          <w:lang w:eastAsia="ru-RU"/>
        </w:rPr>
        <w:t>%</w:t>
      </w:r>
      <w:r w:rsidR="00F15310" w:rsidRPr="00323AE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15310" w:rsidRPr="00323AEA">
        <w:rPr>
          <w:rFonts w:ascii="Times New Roman" w:hAnsi="Times New Roman"/>
          <w:sz w:val="28"/>
          <w:szCs w:val="28"/>
        </w:rPr>
        <w:t xml:space="preserve">ежегодного 100% успешного прохождения </w:t>
      </w:r>
      <w:r w:rsidR="00F150B3">
        <w:rPr>
          <w:rFonts w:ascii="Times New Roman" w:hAnsi="Times New Roman"/>
          <w:sz w:val="28"/>
          <w:szCs w:val="28"/>
        </w:rPr>
        <w:t>педагогической и производственной практики</w:t>
      </w:r>
      <w:r w:rsidR="00F15310" w:rsidRPr="00323AEA">
        <w:rPr>
          <w:rFonts w:ascii="Times New Roman" w:hAnsi="Times New Roman"/>
          <w:sz w:val="28"/>
          <w:szCs w:val="28"/>
        </w:rPr>
        <w:t>;</w:t>
      </w:r>
    </w:p>
    <w:p w:rsidR="00EE4427" w:rsidRPr="00323AEA" w:rsidRDefault="006422A9" w:rsidP="006422A9">
      <w:pPr>
        <w:pStyle w:val="10"/>
        <w:numPr>
          <w:ilvl w:val="0"/>
          <w:numId w:val="42"/>
        </w:numPr>
        <w:spacing w:line="360" w:lineRule="auto"/>
        <w:ind w:left="1134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>охранение</w:t>
      </w:r>
      <w:r w:rsidR="00F150B3">
        <w:rPr>
          <w:rFonts w:ascii="Times New Roman" w:hAnsi="Times New Roman"/>
          <w:sz w:val="28"/>
          <w:szCs w:val="28"/>
          <w:lang w:eastAsia="ru-RU"/>
        </w:rPr>
        <w:t xml:space="preserve"> уже имеющего научно-педагогического потенциала и повышение эффективности работы</w:t>
      </w:r>
      <w:r w:rsidR="0075205D" w:rsidRPr="00323A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 xml:space="preserve">коллектива </w:t>
      </w:r>
      <w:r w:rsidR="00F150B3">
        <w:rPr>
          <w:rFonts w:ascii="Times New Roman" w:hAnsi="Times New Roman"/>
          <w:sz w:val="28"/>
          <w:szCs w:val="28"/>
          <w:lang w:eastAsia="ru-RU"/>
        </w:rPr>
        <w:t>сотрудников факультета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>, соответствующих современным требованиям конкурентоспособности на глобальном рынке образования, принимающих активное участие в образовательной, научной и инновационной</w:t>
      </w:r>
      <w:r w:rsidR="00AA699C">
        <w:rPr>
          <w:rFonts w:ascii="Times New Roman" w:hAnsi="Times New Roman"/>
          <w:sz w:val="28"/>
          <w:szCs w:val="28"/>
          <w:lang w:eastAsia="ru-RU"/>
        </w:rPr>
        <w:t>, воспитательной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практической 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>деятельности;</w:t>
      </w:r>
    </w:p>
    <w:p w:rsidR="00EE4427" w:rsidRPr="00323AEA" w:rsidRDefault="006422A9" w:rsidP="006422A9">
      <w:pPr>
        <w:pStyle w:val="10"/>
        <w:numPr>
          <w:ilvl w:val="0"/>
          <w:numId w:val="42"/>
        </w:numPr>
        <w:spacing w:line="360" w:lineRule="auto"/>
        <w:ind w:left="113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Э</w:t>
      </w:r>
      <w:r w:rsidR="00E436DA" w:rsidRPr="00323AEA">
        <w:rPr>
          <w:rFonts w:ascii="Times New Roman" w:hAnsi="Times New Roman"/>
          <w:sz w:val="28"/>
          <w:szCs w:val="28"/>
        </w:rPr>
        <w:t xml:space="preserve">ффективное взаимодействие с Министерством </w:t>
      </w:r>
      <w:r>
        <w:rPr>
          <w:rFonts w:ascii="Times New Roman" w:hAnsi="Times New Roman"/>
          <w:sz w:val="28"/>
          <w:szCs w:val="28"/>
        </w:rPr>
        <w:t>образования и другими профильными министерствами</w:t>
      </w:r>
      <w:r w:rsidR="00E436DA" w:rsidRPr="00323AEA">
        <w:rPr>
          <w:rFonts w:ascii="Times New Roman" w:hAnsi="Times New Roman"/>
          <w:sz w:val="28"/>
          <w:szCs w:val="28"/>
        </w:rPr>
        <w:t xml:space="preserve"> Пензенской области, способствующее устранению дефицита </w:t>
      </w:r>
      <w:r>
        <w:rPr>
          <w:rFonts w:ascii="Times New Roman" w:hAnsi="Times New Roman"/>
          <w:sz w:val="28"/>
          <w:szCs w:val="28"/>
        </w:rPr>
        <w:t xml:space="preserve">педагогических и профильных </w:t>
      </w:r>
      <w:r w:rsidR="00E436DA" w:rsidRPr="00323AEA">
        <w:rPr>
          <w:rFonts w:ascii="Times New Roman" w:hAnsi="Times New Roman"/>
          <w:sz w:val="28"/>
          <w:szCs w:val="28"/>
        </w:rPr>
        <w:t xml:space="preserve">кадров в области и </w:t>
      </w:r>
      <w:r>
        <w:rPr>
          <w:rFonts w:ascii="Times New Roman" w:hAnsi="Times New Roman"/>
          <w:sz w:val="28"/>
          <w:szCs w:val="28"/>
        </w:rPr>
        <w:t>достижение показателя трудоустройства по профессии</w:t>
      </w:r>
      <w:r w:rsidR="00E436DA" w:rsidRPr="00323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</w:t>
      </w:r>
      <w:r w:rsidR="00E436DA" w:rsidRPr="00323AEA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уровня;</w:t>
      </w:r>
    </w:p>
    <w:p w:rsidR="00E436DA" w:rsidRPr="00323AEA" w:rsidRDefault="006422A9" w:rsidP="006422A9">
      <w:pPr>
        <w:pStyle w:val="10"/>
        <w:numPr>
          <w:ilvl w:val="0"/>
          <w:numId w:val="42"/>
        </w:numPr>
        <w:tabs>
          <w:tab w:val="num" w:pos="360"/>
        </w:tabs>
        <w:spacing w:line="360" w:lineRule="auto"/>
        <w:ind w:left="113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 xml:space="preserve">лучшение материально-технической и лабораторной базы факультета для обеспечения качества предоставляемых образовательных услуг, </w:t>
      </w:r>
      <w:r w:rsidR="00E436DA" w:rsidRPr="00323AEA">
        <w:rPr>
          <w:rFonts w:ascii="Times New Roman" w:hAnsi="Times New Roman"/>
          <w:sz w:val="28"/>
          <w:szCs w:val="28"/>
        </w:rPr>
        <w:t>проведения научных исследований и осуществления высокотехнологичных разработок, соответствующих требованиям инновационного развития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>;</w:t>
      </w:r>
    </w:p>
    <w:p w:rsidR="00E436DA" w:rsidRPr="00323AEA" w:rsidRDefault="006422A9" w:rsidP="006422A9">
      <w:pPr>
        <w:pStyle w:val="10"/>
        <w:numPr>
          <w:ilvl w:val="0"/>
          <w:numId w:val="42"/>
        </w:numPr>
        <w:spacing w:line="360" w:lineRule="auto"/>
        <w:ind w:left="113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732">
        <w:rPr>
          <w:rFonts w:ascii="Times New Roman" w:hAnsi="Times New Roman"/>
          <w:sz w:val="28"/>
          <w:szCs w:val="28"/>
          <w:highlight w:val="yellow"/>
          <w:lang w:eastAsia="ru-RU"/>
        </w:rPr>
        <w:lastRenderedPageBreak/>
        <w:t>С</w:t>
      </w:r>
      <w:r w:rsidR="00E436DA" w:rsidRPr="00DD2732">
        <w:rPr>
          <w:rFonts w:ascii="Times New Roman" w:hAnsi="Times New Roman"/>
          <w:sz w:val="28"/>
          <w:szCs w:val="28"/>
          <w:highlight w:val="yellow"/>
          <w:lang w:eastAsia="ru-RU"/>
        </w:rPr>
        <w:t>оздан</w:t>
      </w:r>
      <w:r w:rsidR="00E436DA" w:rsidRPr="00323AEA">
        <w:rPr>
          <w:rFonts w:ascii="Times New Roman" w:hAnsi="Times New Roman"/>
          <w:sz w:val="28"/>
          <w:szCs w:val="28"/>
          <w:lang w:eastAsia="ru-RU"/>
        </w:rPr>
        <w:t>ие среды открытых возможностей для личностного роста студентов, преподавателей и сотрудников</w:t>
      </w:r>
      <w:r w:rsidR="00E91094">
        <w:rPr>
          <w:rFonts w:ascii="Times New Roman" w:hAnsi="Times New Roman"/>
          <w:sz w:val="28"/>
          <w:szCs w:val="28"/>
          <w:lang w:eastAsia="ru-RU"/>
        </w:rPr>
        <w:t>;</w:t>
      </w:r>
    </w:p>
    <w:p w:rsidR="0025211A" w:rsidRDefault="006422A9" w:rsidP="006422A9">
      <w:pPr>
        <w:pStyle w:val="10"/>
        <w:numPr>
          <w:ilvl w:val="0"/>
          <w:numId w:val="42"/>
        </w:numPr>
        <w:tabs>
          <w:tab w:val="num" w:pos="360"/>
        </w:tabs>
        <w:spacing w:line="360" w:lineRule="auto"/>
        <w:ind w:left="113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25211A" w:rsidRPr="00323AEA">
        <w:rPr>
          <w:rFonts w:ascii="Times New Roman" w:hAnsi="Times New Roman"/>
          <w:sz w:val="28"/>
          <w:szCs w:val="28"/>
          <w:lang w:eastAsia="ru-RU"/>
        </w:rPr>
        <w:t>ост положительной общественной репутации</w:t>
      </w:r>
      <w:r w:rsidR="00F15310" w:rsidRPr="00323A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4427" w:rsidRPr="00323AEA">
        <w:rPr>
          <w:rFonts w:ascii="Times New Roman" w:hAnsi="Times New Roman"/>
          <w:sz w:val="28"/>
          <w:szCs w:val="28"/>
          <w:lang w:eastAsia="ru-RU"/>
        </w:rPr>
        <w:t>факультета</w:t>
      </w:r>
      <w:r w:rsidR="009B2048">
        <w:rPr>
          <w:rFonts w:ascii="Times New Roman" w:hAnsi="Times New Roman"/>
          <w:sz w:val="28"/>
          <w:szCs w:val="28"/>
          <w:lang w:eastAsia="ru-RU"/>
        </w:rPr>
        <w:t>.</w:t>
      </w:r>
    </w:p>
    <w:p w:rsidR="006422A9" w:rsidRDefault="006422A9" w:rsidP="005057E9">
      <w:pPr>
        <w:pStyle w:val="10"/>
        <w:spacing w:line="36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211A" w:rsidRPr="00796BE7" w:rsidRDefault="0025211A" w:rsidP="005220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96BE7">
        <w:rPr>
          <w:rFonts w:ascii="Times New Roman" w:hAnsi="Times New Roman" w:cs="Times New Roman"/>
          <w:sz w:val="28"/>
          <w:szCs w:val="28"/>
        </w:rPr>
        <w:t>Декан</w:t>
      </w:r>
      <w:r w:rsidR="00323AEA" w:rsidRPr="00796BE7">
        <w:rPr>
          <w:rFonts w:ascii="Times New Roman" w:hAnsi="Times New Roman" w:cs="Times New Roman"/>
          <w:sz w:val="28"/>
          <w:szCs w:val="28"/>
        </w:rPr>
        <w:t xml:space="preserve"> </w:t>
      </w:r>
      <w:r w:rsidR="006422A9">
        <w:rPr>
          <w:rFonts w:ascii="Times New Roman" w:hAnsi="Times New Roman" w:cs="Times New Roman"/>
          <w:sz w:val="28"/>
          <w:szCs w:val="28"/>
        </w:rPr>
        <w:t>ФФМЕН</w:t>
      </w:r>
      <w:r w:rsidR="00522071">
        <w:rPr>
          <w:rFonts w:ascii="Times New Roman" w:hAnsi="Times New Roman" w:cs="Times New Roman"/>
          <w:sz w:val="28"/>
          <w:szCs w:val="28"/>
        </w:rPr>
        <w:tab/>
      </w:r>
      <w:r w:rsidR="00522071">
        <w:rPr>
          <w:rFonts w:ascii="Times New Roman" w:hAnsi="Times New Roman" w:cs="Times New Roman"/>
          <w:sz w:val="28"/>
          <w:szCs w:val="28"/>
        </w:rPr>
        <w:tab/>
      </w:r>
      <w:r w:rsidR="00522071">
        <w:rPr>
          <w:rFonts w:ascii="Times New Roman" w:hAnsi="Times New Roman" w:cs="Times New Roman"/>
          <w:sz w:val="28"/>
          <w:szCs w:val="28"/>
        </w:rPr>
        <w:tab/>
      </w:r>
      <w:r w:rsidRPr="00796BE7">
        <w:rPr>
          <w:rFonts w:ascii="Times New Roman" w:hAnsi="Times New Roman" w:cs="Times New Roman"/>
          <w:sz w:val="28"/>
          <w:szCs w:val="28"/>
        </w:rPr>
        <w:t>__________________</w:t>
      </w:r>
      <w:r w:rsidR="00522071">
        <w:rPr>
          <w:rFonts w:ascii="Times New Roman" w:hAnsi="Times New Roman" w:cs="Times New Roman"/>
          <w:sz w:val="28"/>
          <w:szCs w:val="28"/>
        </w:rPr>
        <w:tab/>
      </w:r>
      <w:r w:rsidR="00522071">
        <w:rPr>
          <w:rFonts w:ascii="Times New Roman" w:hAnsi="Times New Roman" w:cs="Times New Roman"/>
          <w:sz w:val="28"/>
          <w:szCs w:val="28"/>
        </w:rPr>
        <w:tab/>
        <w:t>С.В. Титов</w:t>
      </w:r>
    </w:p>
    <w:p w:rsidR="0025211A" w:rsidRPr="00785C1B" w:rsidRDefault="00522071" w:rsidP="00785C1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6422A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25211A" w:rsidRPr="00323AEA">
        <w:rPr>
          <w:rFonts w:ascii="Times New Roman" w:hAnsi="Times New Roman" w:cs="Times New Roman"/>
          <w:sz w:val="18"/>
          <w:szCs w:val="18"/>
        </w:rPr>
        <w:t>личная подпись</w:t>
      </w:r>
    </w:p>
    <w:p w:rsidR="006422A9" w:rsidRDefault="006422A9" w:rsidP="009B2048">
      <w:pPr>
        <w:spacing w:after="0" w:line="240" w:lineRule="auto"/>
        <w:ind w:left="4321"/>
        <w:jc w:val="both"/>
        <w:rPr>
          <w:rFonts w:ascii="Times New Roman" w:hAnsi="Times New Roman" w:cs="Times New Roman"/>
          <w:sz w:val="24"/>
          <w:szCs w:val="24"/>
        </w:rPr>
      </w:pPr>
    </w:p>
    <w:p w:rsidR="006422A9" w:rsidRDefault="006422A9" w:rsidP="009B2048">
      <w:pPr>
        <w:spacing w:after="0" w:line="240" w:lineRule="auto"/>
        <w:ind w:left="4321"/>
        <w:jc w:val="both"/>
        <w:rPr>
          <w:rFonts w:ascii="Times New Roman" w:hAnsi="Times New Roman" w:cs="Times New Roman"/>
          <w:sz w:val="24"/>
          <w:szCs w:val="24"/>
        </w:rPr>
      </w:pPr>
    </w:p>
    <w:p w:rsidR="006422A9" w:rsidRDefault="006422A9" w:rsidP="009B2048">
      <w:pPr>
        <w:spacing w:after="0" w:line="240" w:lineRule="auto"/>
        <w:ind w:left="4321"/>
        <w:jc w:val="both"/>
        <w:rPr>
          <w:rFonts w:ascii="Times New Roman" w:hAnsi="Times New Roman" w:cs="Times New Roman"/>
          <w:sz w:val="24"/>
          <w:szCs w:val="24"/>
        </w:rPr>
      </w:pPr>
    </w:p>
    <w:p w:rsidR="006422A9" w:rsidRDefault="006422A9" w:rsidP="009B2048">
      <w:pPr>
        <w:spacing w:after="0" w:line="240" w:lineRule="auto"/>
        <w:ind w:left="4321"/>
        <w:jc w:val="both"/>
        <w:rPr>
          <w:rFonts w:ascii="Times New Roman" w:hAnsi="Times New Roman" w:cs="Times New Roman"/>
          <w:sz w:val="24"/>
          <w:szCs w:val="24"/>
        </w:rPr>
      </w:pPr>
    </w:p>
    <w:p w:rsidR="0025211A" w:rsidRPr="00F77CE7" w:rsidRDefault="00F77CE7" w:rsidP="009B2048">
      <w:pPr>
        <w:spacing w:after="0" w:line="240" w:lineRule="auto"/>
        <w:ind w:left="4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211A" w:rsidRPr="00F77CE7">
        <w:rPr>
          <w:rFonts w:ascii="Times New Roman" w:hAnsi="Times New Roman" w:cs="Times New Roman"/>
          <w:sz w:val="24"/>
          <w:szCs w:val="24"/>
        </w:rPr>
        <w:t>Принята на Ученом совете</w:t>
      </w:r>
    </w:p>
    <w:p w:rsidR="00EE4427" w:rsidRPr="00F77CE7" w:rsidRDefault="00522071" w:rsidP="009B2048">
      <w:pPr>
        <w:spacing w:after="0" w:line="240" w:lineRule="auto"/>
        <w:ind w:left="4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CE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Педагогического института им. В.Г. Белинского</w:t>
      </w:r>
    </w:p>
    <w:p w:rsidR="006422A9" w:rsidRDefault="00F77CE7" w:rsidP="006422A9">
      <w:pPr>
        <w:spacing w:after="0" w:line="240" w:lineRule="auto"/>
        <w:ind w:left="4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2071">
        <w:rPr>
          <w:rFonts w:ascii="Times New Roman" w:hAnsi="Times New Roman" w:cs="Times New Roman"/>
          <w:sz w:val="24"/>
          <w:szCs w:val="24"/>
        </w:rPr>
        <w:t xml:space="preserve">  п</w:t>
      </w:r>
      <w:r w:rsidR="0025211A" w:rsidRPr="00F77CE7">
        <w:rPr>
          <w:rFonts w:ascii="Times New Roman" w:hAnsi="Times New Roman" w:cs="Times New Roman"/>
          <w:sz w:val="24"/>
          <w:szCs w:val="24"/>
        </w:rPr>
        <w:t>ротокол</w:t>
      </w:r>
      <w:r w:rsidR="00522071">
        <w:rPr>
          <w:rFonts w:ascii="Times New Roman" w:hAnsi="Times New Roman" w:cs="Times New Roman"/>
          <w:sz w:val="24"/>
          <w:szCs w:val="24"/>
        </w:rPr>
        <w:t xml:space="preserve"> </w:t>
      </w:r>
      <w:r w:rsidR="00522071" w:rsidRPr="00F77CE7">
        <w:rPr>
          <w:rFonts w:ascii="Times New Roman" w:hAnsi="Times New Roman" w:cs="Times New Roman"/>
          <w:sz w:val="24"/>
          <w:szCs w:val="24"/>
        </w:rPr>
        <w:t>№</w:t>
      </w:r>
      <w:r w:rsidR="00522071">
        <w:rPr>
          <w:rFonts w:ascii="Times New Roman" w:hAnsi="Times New Roman" w:cs="Times New Roman"/>
          <w:sz w:val="24"/>
          <w:szCs w:val="24"/>
        </w:rPr>
        <w:t xml:space="preserve">___ </w:t>
      </w:r>
      <w:r w:rsidR="0025211A" w:rsidRPr="00F77CE7">
        <w:rPr>
          <w:rFonts w:ascii="Times New Roman" w:hAnsi="Times New Roman" w:cs="Times New Roman"/>
          <w:sz w:val="24"/>
          <w:szCs w:val="24"/>
        </w:rPr>
        <w:t xml:space="preserve">от </w:t>
      </w:r>
      <w:r w:rsidR="00522071">
        <w:rPr>
          <w:rFonts w:ascii="Times New Roman" w:hAnsi="Times New Roman" w:cs="Times New Roman"/>
          <w:sz w:val="24"/>
          <w:szCs w:val="24"/>
        </w:rPr>
        <w:t>24</w:t>
      </w:r>
      <w:r w:rsidR="0025211A" w:rsidRPr="00F77CE7">
        <w:rPr>
          <w:rFonts w:ascii="Times New Roman" w:hAnsi="Times New Roman" w:cs="Times New Roman"/>
          <w:sz w:val="24"/>
          <w:szCs w:val="24"/>
        </w:rPr>
        <w:t>.</w:t>
      </w:r>
      <w:r w:rsidR="00522071">
        <w:rPr>
          <w:rFonts w:ascii="Times New Roman" w:hAnsi="Times New Roman" w:cs="Times New Roman"/>
          <w:sz w:val="24"/>
          <w:szCs w:val="24"/>
        </w:rPr>
        <w:t>11</w:t>
      </w:r>
      <w:r w:rsidR="0025211A" w:rsidRPr="00F77CE7">
        <w:rPr>
          <w:rFonts w:ascii="Times New Roman" w:hAnsi="Times New Roman" w:cs="Times New Roman"/>
          <w:sz w:val="24"/>
          <w:szCs w:val="24"/>
        </w:rPr>
        <w:t>.20</w:t>
      </w:r>
      <w:r w:rsidR="00EE4427" w:rsidRPr="00F77CE7">
        <w:rPr>
          <w:rFonts w:ascii="Times New Roman" w:hAnsi="Times New Roman" w:cs="Times New Roman"/>
          <w:sz w:val="24"/>
          <w:szCs w:val="24"/>
        </w:rPr>
        <w:t>2</w:t>
      </w:r>
      <w:r w:rsidR="00522071">
        <w:rPr>
          <w:rFonts w:ascii="Times New Roman" w:hAnsi="Times New Roman" w:cs="Times New Roman"/>
          <w:sz w:val="24"/>
          <w:szCs w:val="24"/>
        </w:rPr>
        <w:t xml:space="preserve">1 </w:t>
      </w:r>
      <w:r w:rsidR="0025211A" w:rsidRPr="00F77CE7">
        <w:rPr>
          <w:rFonts w:ascii="Times New Roman" w:hAnsi="Times New Roman" w:cs="Times New Roman"/>
          <w:sz w:val="24"/>
          <w:szCs w:val="24"/>
        </w:rPr>
        <w:t>г.</w:t>
      </w:r>
    </w:p>
    <w:p w:rsidR="006422A9" w:rsidRDefault="006422A9" w:rsidP="006422A9">
      <w:pPr>
        <w:spacing w:after="0" w:line="240" w:lineRule="auto"/>
        <w:ind w:left="4321"/>
        <w:jc w:val="both"/>
        <w:rPr>
          <w:rFonts w:ascii="Times New Roman" w:hAnsi="Times New Roman" w:cs="Times New Roman"/>
          <w:sz w:val="24"/>
          <w:szCs w:val="24"/>
        </w:rPr>
      </w:pPr>
    </w:p>
    <w:p w:rsidR="00200D5D" w:rsidRPr="00323AEA" w:rsidRDefault="006422A9" w:rsidP="006422A9">
      <w:pPr>
        <w:spacing w:after="0" w:line="240" w:lineRule="auto"/>
        <w:ind w:left="4321"/>
        <w:jc w:val="both"/>
        <w:rPr>
          <w:rFonts w:ascii="Times New Roman" w:hAnsi="Times New Roman" w:cs="Times New Roman"/>
          <w:sz w:val="28"/>
          <w:szCs w:val="28"/>
        </w:rPr>
        <w:sectPr w:rsidR="00200D5D" w:rsidRPr="00323AEA" w:rsidSect="00FD6D3C">
          <w:pgSz w:w="11920" w:h="16840"/>
          <w:pgMar w:top="1135" w:right="720" w:bottom="851" w:left="1300" w:header="731" w:footer="0" w:gutter="0"/>
          <w:cols w:space="720" w:equalWidth="0">
            <w:col w:w="990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211A" w:rsidRPr="00F77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4267CC" w:rsidRPr="00A908D7" w:rsidRDefault="004267CC" w:rsidP="004267CC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Первый проректор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_______________</w:t>
      </w:r>
      <w:r w:rsidRPr="00A908D7">
        <w:rPr>
          <w:rFonts w:ascii="Times New Roman" w:hAnsi="Times New Roman" w:cs="Times New Roman"/>
          <w:sz w:val="24"/>
          <w:szCs w:val="24"/>
        </w:rPr>
        <w:tab/>
        <w:t>Д.В. Артамонов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4267CC" w:rsidRPr="00A908D7" w:rsidRDefault="004267CC" w:rsidP="0042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7CC" w:rsidRPr="00A908D7" w:rsidRDefault="004267CC" w:rsidP="004267CC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_______________</w:t>
      </w:r>
      <w:r w:rsidRPr="00A908D7">
        <w:rPr>
          <w:rFonts w:ascii="Times New Roman" w:hAnsi="Times New Roman" w:cs="Times New Roman"/>
          <w:sz w:val="24"/>
          <w:szCs w:val="24"/>
        </w:rPr>
        <w:tab/>
        <w:t>В.Б. Механов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4267CC" w:rsidRPr="00A908D7" w:rsidRDefault="004267CC" w:rsidP="004267CC">
      <w:pPr>
        <w:tabs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7CC" w:rsidRPr="00A908D7" w:rsidRDefault="004267CC" w:rsidP="004267CC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Проректор по научной работе и инновационной деятельности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_______________</w:t>
      </w:r>
      <w:r w:rsidRPr="00A908D7">
        <w:rPr>
          <w:rFonts w:ascii="Times New Roman" w:hAnsi="Times New Roman" w:cs="Times New Roman"/>
          <w:sz w:val="24"/>
          <w:szCs w:val="24"/>
        </w:rPr>
        <w:tab/>
        <w:t>С.М. Васин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4267CC" w:rsidRPr="00A908D7" w:rsidRDefault="004267CC" w:rsidP="004267CC">
      <w:pPr>
        <w:tabs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7CC" w:rsidRPr="00A908D7" w:rsidRDefault="004267CC" w:rsidP="004267CC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 xml:space="preserve">Проректор по международной деятельности 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_______________</w:t>
      </w:r>
      <w:r w:rsidRPr="00A908D7">
        <w:rPr>
          <w:rFonts w:ascii="Times New Roman" w:hAnsi="Times New Roman" w:cs="Times New Roman"/>
          <w:sz w:val="24"/>
          <w:szCs w:val="24"/>
        </w:rPr>
        <w:tab/>
        <w:t>Г.В. Синцов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4267CC" w:rsidRPr="00A908D7" w:rsidRDefault="004267CC" w:rsidP="004267CC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7CC" w:rsidRPr="00A908D7" w:rsidRDefault="004267CC" w:rsidP="004267CC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Проректор по воспитательной и социальной работе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_______________</w:t>
      </w:r>
      <w:r w:rsidRPr="00A908D7">
        <w:rPr>
          <w:rFonts w:ascii="Times New Roman" w:hAnsi="Times New Roman" w:cs="Times New Roman"/>
          <w:sz w:val="24"/>
          <w:szCs w:val="24"/>
        </w:rPr>
        <w:tab/>
        <w:t>Ю.В. Еременко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A9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4267CC" w:rsidRPr="00A908D7" w:rsidRDefault="004267CC" w:rsidP="004267CC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7CC" w:rsidRPr="00A908D7" w:rsidRDefault="004267CC" w:rsidP="004267CC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Проректор по трудоустройству и работе с выпускниками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_______________</w:t>
      </w:r>
      <w:r w:rsidRPr="00A908D7">
        <w:rPr>
          <w:rFonts w:ascii="Times New Roman" w:hAnsi="Times New Roman" w:cs="Times New Roman"/>
          <w:sz w:val="24"/>
          <w:szCs w:val="24"/>
        </w:rPr>
        <w:tab/>
        <w:t>В.А. Симагин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A9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22071">
        <w:rPr>
          <w:rFonts w:ascii="Times New Roman" w:hAnsi="Times New Roman" w:cs="Times New Roman"/>
          <w:sz w:val="24"/>
          <w:szCs w:val="24"/>
        </w:rPr>
        <w:t>Педагогического института им. В.Г. Белинского</w:t>
      </w:r>
      <w:r w:rsidRPr="00A908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_______________</w:t>
      </w:r>
      <w:r w:rsidRPr="00A908D7">
        <w:rPr>
          <w:rFonts w:ascii="Times New Roman" w:hAnsi="Times New Roman" w:cs="Times New Roman"/>
          <w:sz w:val="24"/>
          <w:szCs w:val="24"/>
        </w:rPr>
        <w:tab/>
      </w:r>
      <w:r w:rsidR="00522071">
        <w:rPr>
          <w:rFonts w:ascii="Times New Roman" w:hAnsi="Times New Roman" w:cs="Times New Roman"/>
          <w:sz w:val="24"/>
          <w:szCs w:val="24"/>
        </w:rPr>
        <w:t>О.П. Сурина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Начальник Управления стратегического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развития и системы качества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_______________</w:t>
      </w:r>
      <w:r w:rsidRPr="00A908D7">
        <w:rPr>
          <w:rFonts w:ascii="Times New Roman" w:hAnsi="Times New Roman" w:cs="Times New Roman"/>
          <w:sz w:val="24"/>
          <w:szCs w:val="24"/>
        </w:rPr>
        <w:tab/>
        <w:t>В.А. Плоткин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</w:rPr>
        <w:t>_____________</w:t>
      </w:r>
    </w:p>
    <w:p w:rsidR="004267CC" w:rsidRPr="00A908D7" w:rsidRDefault="004267CC" w:rsidP="004267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D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4267CC" w:rsidRPr="00323AEA" w:rsidRDefault="004267CC" w:rsidP="00426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808" w:rsidRPr="00323AEA" w:rsidRDefault="002A5808" w:rsidP="004267C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5808" w:rsidRPr="00323AEA" w:rsidSect="00571A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F69" w:rsidRDefault="00C60F69" w:rsidP="00DE2416">
      <w:pPr>
        <w:spacing w:after="0" w:line="240" w:lineRule="auto"/>
      </w:pPr>
      <w:r>
        <w:separator/>
      </w:r>
    </w:p>
  </w:endnote>
  <w:endnote w:type="continuationSeparator" w:id="1">
    <w:p w:rsidR="00C60F69" w:rsidRDefault="00C60F69" w:rsidP="00DE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EA" w:rsidRDefault="003A7CAC" w:rsidP="00302EEA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02EE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02EEA" w:rsidRDefault="00302EE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EA" w:rsidRDefault="00302EEA">
    <w:pPr>
      <w:pStyle w:val="a9"/>
      <w:jc w:val="center"/>
    </w:pPr>
  </w:p>
  <w:p w:rsidR="00302EEA" w:rsidRDefault="00302EE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F69" w:rsidRDefault="00C60F69" w:rsidP="00DE2416">
      <w:pPr>
        <w:spacing w:after="0" w:line="240" w:lineRule="auto"/>
      </w:pPr>
      <w:r>
        <w:separator/>
      </w:r>
    </w:p>
  </w:footnote>
  <w:footnote w:type="continuationSeparator" w:id="1">
    <w:p w:rsidR="00C60F69" w:rsidRDefault="00C60F69" w:rsidP="00DE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EA" w:rsidRDefault="003A7CAC" w:rsidP="00302EE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02EE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02EEA" w:rsidRDefault="00302EE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EA" w:rsidRDefault="003A7CAC" w:rsidP="00302EE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02EE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A699C">
      <w:rPr>
        <w:rStyle w:val="ad"/>
        <w:noProof/>
      </w:rPr>
      <w:t>11</w:t>
    </w:r>
    <w:r>
      <w:rPr>
        <w:rStyle w:val="ad"/>
      </w:rPr>
      <w:fldChar w:fldCharType="end"/>
    </w:r>
  </w:p>
  <w:p w:rsidR="00302EEA" w:rsidRDefault="00302EE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483"/>
    <w:multiLevelType w:val="multilevel"/>
    <w:tmpl w:val="F45C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62544"/>
    <w:multiLevelType w:val="multilevel"/>
    <w:tmpl w:val="B3A40F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0850208A"/>
    <w:multiLevelType w:val="hybridMultilevel"/>
    <w:tmpl w:val="FD7A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55604"/>
    <w:multiLevelType w:val="hybridMultilevel"/>
    <w:tmpl w:val="92CABE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C61D2"/>
    <w:multiLevelType w:val="hybridMultilevel"/>
    <w:tmpl w:val="0DFAA1BC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1750D"/>
    <w:multiLevelType w:val="hybridMultilevel"/>
    <w:tmpl w:val="AB44FA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0D97CEC"/>
    <w:multiLevelType w:val="hybridMultilevel"/>
    <w:tmpl w:val="61AEB6E6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C3A3D"/>
    <w:multiLevelType w:val="hybridMultilevel"/>
    <w:tmpl w:val="CA42B9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1BF7D50"/>
    <w:multiLevelType w:val="hybridMultilevel"/>
    <w:tmpl w:val="6D50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E1B3F"/>
    <w:multiLevelType w:val="hybridMultilevel"/>
    <w:tmpl w:val="F5E01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627A4"/>
    <w:multiLevelType w:val="hybridMultilevel"/>
    <w:tmpl w:val="1012DC08"/>
    <w:lvl w:ilvl="0" w:tplc="020E47FA">
      <w:start w:val="1"/>
      <w:numFmt w:val="bullet"/>
      <w:lvlText w:val=""/>
      <w:lvlJc w:val="left"/>
      <w:pPr>
        <w:tabs>
          <w:tab w:val="num" w:pos="1352"/>
        </w:tabs>
        <w:ind w:left="984" w:firstLine="113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719A7"/>
    <w:multiLevelType w:val="hybridMultilevel"/>
    <w:tmpl w:val="B4325A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23675527"/>
    <w:multiLevelType w:val="hybridMultilevel"/>
    <w:tmpl w:val="17BE2C28"/>
    <w:lvl w:ilvl="0" w:tplc="020E47FA">
      <w:start w:val="1"/>
      <w:numFmt w:val="bullet"/>
      <w:lvlText w:val=""/>
      <w:lvlJc w:val="left"/>
      <w:pPr>
        <w:tabs>
          <w:tab w:val="num" w:pos="1352"/>
        </w:tabs>
        <w:ind w:left="984" w:firstLine="113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94975"/>
    <w:multiLevelType w:val="hybridMultilevel"/>
    <w:tmpl w:val="E4BCBB6A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178A46A8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A3D6F"/>
    <w:multiLevelType w:val="hybridMultilevel"/>
    <w:tmpl w:val="221CF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2265B2"/>
    <w:multiLevelType w:val="hybridMultilevel"/>
    <w:tmpl w:val="69BCE4A6"/>
    <w:lvl w:ilvl="0" w:tplc="020E47FA">
      <w:start w:val="1"/>
      <w:numFmt w:val="bullet"/>
      <w:lvlText w:val=""/>
      <w:lvlJc w:val="left"/>
      <w:pPr>
        <w:tabs>
          <w:tab w:val="num" w:pos="1352"/>
        </w:tabs>
        <w:ind w:left="984" w:firstLine="11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DDF06E7"/>
    <w:multiLevelType w:val="hybridMultilevel"/>
    <w:tmpl w:val="1E98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16D0E"/>
    <w:multiLevelType w:val="multilevel"/>
    <w:tmpl w:val="FD28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50234A"/>
    <w:multiLevelType w:val="hybridMultilevel"/>
    <w:tmpl w:val="FA8C8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0F5E03"/>
    <w:multiLevelType w:val="hybridMultilevel"/>
    <w:tmpl w:val="BEDC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94D86"/>
    <w:multiLevelType w:val="hybridMultilevel"/>
    <w:tmpl w:val="A0FA1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84F58"/>
    <w:multiLevelType w:val="multilevel"/>
    <w:tmpl w:val="77CE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FE6CAD"/>
    <w:multiLevelType w:val="hybridMultilevel"/>
    <w:tmpl w:val="0208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F476F"/>
    <w:multiLevelType w:val="hybridMultilevel"/>
    <w:tmpl w:val="825A32B4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178A46A8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09617B"/>
    <w:multiLevelType w:val="hybridMultilevel"/>
    <w:tmpl w:val="E21E2C8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450216AE"/>
    <w:multiLevelType w:val="hybridMultilevel"/>
    <w:tmpl w:val="A31E3DC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47497425"/>
    <w:multiLevelType w:val="hybridMultilevel"/>
    <w:tmpl w:val="16FE7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F3A6F"/>
    <w:multiLevelType w:val="hybridMultilevel"/>
    <w:tmpl w:val="C24C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424F8"/>
    <w:multiLevelType w:val="hybridMultilevel"/>
    <w:tmpl w:val="FAF6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A75568"/>
    <w:multiLevelType w:val="hybridMultilevel"/>
    <w:tmpl w:val="6A2A42BA"/>
    <w:lvl w:ilvl="0" w:tplc="178A46A8">
      <w:start w:val="1"/>
      <w:numFmt w:val="bullet"/>
      <w:lvlText w:val=""/>
      <w:lvlJc w:val="left"/>
      <w:pPr>
        <w:tabs>
          <w:tab w:val="num" w:pos="1247"/>
        </w:tabs>
        <w:ind w:left="161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61D712D"/>
    <w:multiLevelType w:val="hybridMultilevel"/>
    <w:tmpl w:val="3B686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043D9"/>
    <w:multiLevelType w:val="hybridMultilevel"/>
    <w:tmpl w:val="61F8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A60F6"/>
    <w:multiLevelType w:val="hybridMultilevel"/>
    <w:tmpl w:val="265C076E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A330C7"/>
    <w:multiLevelType w:val="hybridMultilevel"/>
    <w:tmpl w:val="EC7857F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6128FA"/>
    <w:multiLevelType w:val="hybridMultilevel"/>
    <w:tmpl w:val="4F40BF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13C02EC"/>
    <w:multiLevelType w:val="hybridMultilevel"/>
    <w:tmpl w:val="A11409C2"/>
    <w:lvl w:ilvl="0" w:tplc="020E47FA">
      <w:start w:val="1"/>
      <w:numFmt w:val="bullet"/>
      <w:lvlText w:val=""/>
      <w:lvlJc w:val="left"/>
      <w:pPr>
        <w:tabs>
          <w:tab w:val="num" w:pos="1352"/>
        </w:tabs>
        <w:ind w:left="984" w:firstLine="11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9144C0"/>
    <w:multiLevelType w:val="hybridMultilevel"/>
    <w:tmpl w:val="6FF20184"/>
    <w:lvl w:ilvl="0" w:tplc="178A46A8">
      <w:start w:val="1"/>
      <w:numFmt w:val="bullet"/>
      <w:lvlText w:val=""/>
      <w:lvlJc w:val="left"/>
      <w:pPr>
        <w:tabs>
          <w:tab w:val="num" w:pos="887"/>
        </w:tabs>
        <w:ind w:left="125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6911BD3"/>
    <w:multiLevelType w:val="multilevel"/>
    <w:tmpl w:val="52F4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3B0D36"/>
    <w:multiLevelType w:val="hybridMultilevel"/>
    <w:tmpl w:val="10362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93165"/>
    <w:multiLevelType w:val="hybridMultilevel"/>
    <w:tmpl w:val="55285EC4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3546CC"/>
    <w:multiLevelType w:val="hybridMultilevel"/>
    <w:tmpl w:val="6C2C3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AF0EEF"/>
    <w:multiLevelType w:val="hybridMultilevel"/>
    <w:tmpl w:val="11846358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34154D"/>
    <w:multiLevelType w:val="hybridMultilevel"/>
    <w:tmpl w:val="DD64F1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AF7243"/>
    <w:multiLevelType w:val="hybridMultilevel"/>
    <w:tmpl w:val="8B7EEE32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D9328A"/>
    <w:multiLevelType w:val="hybridMultilevel"/>
    <w:tmpl w:val="4C944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502701"/>
    <w:multiLevelType w:val="hybridMultilevel"/>
    <w:tmpl w:val="2E8C22D2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D20EA4"/>
    <w:multiLevelType w:val="hybridMultilevel"/>
    <w:tmpl w:val="D10A1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17"/>
  </w:num>
  <w:num w:numId="4">
    <w:abstractNumId w:val="0"/>
  </w:num>
  <w:num w:numId="5">
    <w:abstractNumId w:val="21"/>
  </w:num>
  <w:num w:numId="6">
    <w:abstractNumId w:val="33"/>
  </w:num>
  <w:num w:numId="7">
    <w:abstractNumId w:val="11"/>
  </w:num>
  <w:num w:numId="8">
    <w:abstractNumId w:val="26"/>
  </w:num>
  <w:num w:numId="9">
    <w:abstractNumId w:val="36"/>
  </w:num>
  <w:num w:numId="10">
    <w:abstractNumId w:val="38"/>
  </w:num>
  <w:num w:numId="11">
    <w:abstractNumId w:val="28"/>
  </w:num>
  <w:num w:numId="12">
    <w:abstractNumId w:val="15"/>
  </w:num>
  <w:num w:numId="13">
    <w:abstractNumId w:val="45"/>
  </w:num>
  <w:num w:numId="14">
    <w:abstractNumId w:val="6"/>
  </w:num>
  <w:num w:numId="15">
    <w:abstractNumId w:val="43"/>
  </w:num>
  <w:num w:numId="16">
    <w:abstractNumId w:val="39"/>
  </w:num>
  <w:num w:numId="17">
    <w:abstractNumId w:val="41"/>
  </w:num>
  <w:num w:numId="18">
    <w:abstractNumId w:val="4"/>
  </w:num>
  <w:num w:numId="19">
    <w:abstractNumId w:val="32"/>
  </w:num>
  <w:num w:numId="20">
    <w:abstractNumId w:val="13"/>
  </w:num>
  <w:num w:numId="21">
    <w:abstractNumId w:val="23"/>
  </w:num>
  <w:num w:numId="22">
    <w:abstractNumId w:val="29"/>
  </w:num>
  <w:num w:numId="23">
    <w:abstractNumId w:val="5"/>
  </w:num>
  <w:num w:numId="24">
    <w:abstractNumId w:val="25"/>
  </w:num>
  <w:num w:numId="25">
    <w:abstractNumId w:val="35"/>
  </w:num>
  <w:num w:numId="26">
    <w:abstractNumId w:val="12"/>
  </w:num>
  <w:num w:numId="27">
    <w:abstractNumId w:val="10"/>
  </w:num>
  <w:num w:numId="28">
    <w:abstractNumId w:val="8"/>
  </w:num>
  <w:num w:numId="29">
    <w:abstractNumId w:val="34"/>
  </w:num>
  <w:num w:numId="30">
    <w:abstractNumId w:val="31"/>
  </w:num>
  <w:num w:numId="31">
    <w:abstractNumId w:val="30"/>
  </w:num>
  <w:num w:numId="32">
    <w:abstractNumId w:val="46"/>
  </w:num>
  <w:num w:numId="33">
    <w:abstractNumId w:val="1"/>
  </w:num>
  <w:num w:numId="34">
    <w:abstractNumId w:val="2"/>
  </w:num>
  <w:num w:numId="35">
    <w:abstractNumId w:val="9"/>
  </w:num>
  <w:num w:numId="36">
    <w:abstractNumId w:val="20"/>
  </w:num>
  <w:num w:numId="37">
    <w:abstractNumId w:val="27"/>
  </w:num>
  <w:num w:numId="38">
    <w:abstractNumId w:val="7"/>
  </w:num>
  <w:num w:numId="39">
    <w:abstractNumId w:val="24"/>
  </w:num>
  <w:num w:numId="40">
    <w:abstractNumId w:val="16"/>
  </w:num>
  <w:num w:numId="41">
    <w:abstractNumId w:val="22"/>
  </w:num>
  <w:num w:numId="42">
    <w:abstractNumId w:val="19"/>
  </w:num>
  <w:num w:numId="43">
    <w:abstractNumId w:val="18"/>
  </w:num>
  <w:num w:numId="44">
    <w:abstractNumId w:val="42"/>
  </w:num>
  <w:num w:numId="45">
    <w:abstractNumId w:val="40"/>
  </w:num>
  <w:num w:numId="46">
    <w:abstractNumId w:val="14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4AA"/>
    <w:rsid w:val="000734CE"/>
    <w:rsid w:val="000757B9"/>
    <w:rsid w:val="000968F7"/>
    <w:rsid w:val="000A11AD"/>
    <w:rsid w:val="000B1EE1"/>
    <w:rsid w:val="000B2651"/>
    <w:rsid w:val="000D1D80"/>
    <w:rsid w:val="000F6CFF"/>
    <w:rsid w:val="0010158B"/>
    <w:rsid w:val="00113BDC"/>
    <w:rsid w:val="001140B8"/>
    <w:rsid w:val="0017348F"/>
    <w:rsid w:val="00192AB3"/>
    <w:rsid w:val="001934A5"/>
    <w:rsid w:val="001B0593"/>
    <w:rsid w:val="001C057D"/>
    <w:rsid w:val="001C262C"/>
    <w:rsid w:val="001D7128"/>
    <w:rsid w:val="001E640D"/>
    <w:rsid w:val="00200D5D"/>
    <w:rsid w:val="002010BB"/>
    <w:rsid w:val="0020341B"/>
    <w:rsid w:val="002034F8"/>
    <w:rsid w:val="0021165A"/>
    <w:rsid w:val="0021411E"/>
    <w:rsid w:val="00220B4F"/>
    <w:rsid w:val="00235F90"/>
    <w:rsid w:val="00241823"/>
    <w:rsid w:val="0024708F"/>
    <w:rsid w:val="0025211A"/>
    <w:rsid w:val="00262997"/>
    <w:rsid w:val="00283D07"/>
    <w:rsid w:val="002A5808"/>
    <w:rsid w:val="002B2510"/>
    <w:rsid w:val="002C10E3"/>
    <w:rsid w:val="002C11DE"/>
    <w:rsid w:val="002C48AF"/>
    <w:rsid w:val="00302EEA"/>
    <w:rsid w:val="00304558"/>
    <w:rsid w:val="00305966"/>
    <w:rsid w:val="00314C97"/>
    <w:rsid w:val="003206BF"/>
    <w:rsid w:val="003221FA"/>
    <w:rsid w:val="00323AEA"/>
    <w:rsid w:val="00352449"/>
    <w:rsid w:val="00354481"/>
    <w:rsid w:val="003843F8"/>
    <w:rsid w:val="00396DAF"/>
    <w:rsid w:val="003A7CAC"/>
    <w:rsid w:val="003C27A2"/>
    <w:rsid w:val="003D0766"/>
    <w:rsid w:val="003D5398"/>
    <w:rsid w:val="003E08BF"/>
    <w:rsid w:val="003F13D5"/>
    <w:rsid w:val="003F5903"/>
    <w:rsid w:val="0040325D"/>
    <w:rsid w:val="00411A9D"/>
    <w:rsid w:val="00413C4D"/>
    <w:rsid w:val="004267CC"/>
    <w:rsid w:val="00431778"/>
    <w:rsid w:val="00453347"/>
    <w:rsid w:val="004668A1"/>
    <w:rsid w:val="00471753"/>
    <w:rsid w:val="004A3B64"/>
    <w:rsid w:val="004E1A34"/>
    <w:rsid w:val="004F7022"/>
    <w:rsid w:val="00503CA9"/>
    <w:rsid w:val="005057DB"/>
    <w:rsid w:val="005057E9"/>
    <w:rsid w:val="00512824"/>
    <w:rsid w:val="00517618"/>
    <w:rsid w:val="00520778"/>
    <w:rsid w:val="00522071"/>
    <w:rsid w:val="00525A52"/>
    <w:rsid w:val="00553CDD"/>
    <w:rsid w:val="00571A9F"/>
    <w:rsid w:val="00582CA4"/>
    <w:rsid w:val="00596490"/>
    <w:rsid w:val="005C20BE"/>
    <w:rsid w:val="005D01C2"/>
    <w:rsid w:val="005E37BF"/>
    <w:rsid w:val="005E5CC8"/>
    <w:rsid w:val="005F5C0E"/>
    <w:rsid w:val="005F68A1"/>
    <w:rsid w:val="00603DE3"/>
    <w:rsid w:val="00605E46"/>
    <w:rsid w:val="00623F61"/>
    <w:rsid w:val="00640ACD"/>
    <w:rsid w:val="00640D0B"/>
    <w:rsid w:val="006422A9"/>
    <w:rsid w:val="0065667F"/>
    <w:rsid w:val="00663595"/>
    <w:rsid w:val="00690866"/>
    <w:rsid w:val="00694509"/>
    <w:rsid w:val="006E21F9"/>
    <w:rsid w:val="006F60F9"/>
    <w:rsid w:val="00716F23"/>
    <w:rsid w:val="007214C1"/>
    <w:rsid w:val="007216DD"/>
    <w:rsid w:val="007268B0"/>
    <w:rsid w:val="00727931"/>
    <w:rsid w:val="00727FD2"/>
    <w:rsid w:val="00730113"/>
    <w:rsid w:val="00744F79"/>
    <w:rsid w:val="0075066E"/>
    <w:rsid w:val="0075205D"/>
    <w:rsid w:val="00754459"/>
    <w:rsid w:val="00774DB8"/>
    <w:rsid w:val="00785C1B"/>
    <w:rsid w:val="00796BE7"/>
    <w:rsid w:val="007B5D32"/>
    <w:rsid w:val="007D1000"/>
    <w:rsid w:val="007E04FB"/>
    <w:rsid w:val="007E43FA"/>
    <w:rsid w:val="007F240F"/>
    <w:rsid w:val="00822593"/>
    <w:rsid w:val="00826706"/>
    <w:rsid w:val="008469FC"/>
    <w:rsid w:val="00847575"/>
    <w:rsid w:val="00860EEA"/>
    <w:rsid w:val="008616AF"/>
    <w:rsid w:val="00862386"/>
    <w:rsid w:val="00864B66"/>
    <w:rsid w:val="0087427D"/>
    <w:rsid w:val="00877398"/>
    <w:rsid w:val="0089319A"/>
    <w:rsid w:val="008D394B"/>
    <w:rsid w:val="008F651D"/>
    <w:rsid w:val="00903F1F"/>
    <w:rsid w:val="00930E99"/>
    <w:rsid w:val="00932A59"/>
    <w:rsid w:val="00932CDB"/>
    <w:rsid w:val="009339E0"/>
    <w:rsid w:val="00937073"/>
    <w:rsid w:val="0099231E"/>
    <w:rsid w:val="009B2048"/>
    <w:rsid w:val="009E041B"/>
    <w:rsid w:val="009E5730"/>
    <w:rsid w:val="009E6934"/>
    <w:rsid w:val="00A2463F"/>
    <w:rsid w:val="00A30FC2"/>
    <w:rsid w:val="00A449D8"/>
    <w:rsid w:val="00A51314"/>
    <w:rsid w:val="00A56FDB"/>
    <w:rsid w:val="00A63911"/>
    <w:rsid w:val="00A6752A"/>
    <w:rsid w:val="00A92A14"/>
    <w:rsid w:val="00AA699C"/>
    <w:rsid w:val="00AB5451"/>
    <w:rsid w:val="00AD6F62"/>
    <w:rsid w:val="00AE1CB1"/>
    <w:rsid w:val="00AF74FF"/>
    <w:rsid w:val="00B50BE7"/>
    <w:rsid w:val="00B5728D"/>
    <w:rsid w:val="00B83965"/>
    <w:rsid w:val="00BC361D"/>
    <w:rsid w:val="00BD34B1"/>
    <w:rsid w:val="00BE60C3"/>
    <w:rsid w:val="00BF7B5B"/>
    <w:rsid w:val="00C05257"/>
    <w:rsid w:val="00C2159E"/>
    <w:rsid w:val="00C2792A"/>
    <w:rsid w:val="00C44EFD"/>
    <w:rsid w:val="00C60F69"/>
    <w:rsid w:val="00C700CB"/>
    <w:rsid w:val="00C76F17"/>
    <w:rsid w:val="00C95863"/>
    <w:rsid w:val="00CC1AC8"/>
    <w:rsid w:val="00CE2AAC"/>
    <w:rsid w:val="00CF5255"/>
    <w:rsid w:val="00D126DE"/>
    <w:rsid w:val="00D144AA"/>
    <w:rsid w:val="00D15A7D"/>
    <w:rsid w:val="00D5087C"/>
    <w:rsid w:val="00D625CD"/>
    <w:rsid w:val="00D86190"/>
    <w:rsid w:val="00D93A98"/>
    <w:rsid w:val="00D9709F"/>
    <w:rsid w:val="00DA34C8"/>
    <w:rsid w:val="00DB6751"/>
    <w:rsid w:val="00DC1A86"/>
    <w:rsid w:val="00DD2732"/>
    <w:rsid w:val="00DD44A4"/>
    <w:rsid w:val="00DE2416"/>
    <w:rsid w:val="00DF1987"/>
    <w:rsid w:val="00DF2CC6"/>
    <w:rsid w:val="00DF465A"/>
    <w:rsid w:val="00DF7010"/>
    <w:rsid w:val="00E16249"/>
    <w:rsid w:val="00E436DA"/>
    <w:rsid w:val="00E50804"/>
    <w:rsid w:val="00E613F6"/>
    <w:rsid w:val="00E83CDD"/>
    <w:rsid w:val="00E91094"/>
    <w:rsid w:val="00E915A8"/>
    <w:rsid w:val="00E97611"/>
    <w:rsid w:val="00EE4427"/>
    <w:rsid w:val="00EE75C1"/>
    <w:rsid w:val="00F0515F"/>
    <w:rsid w:val="00F12DED"/>
    <w:rsid w:val="00F150B3"/>
    <w:rsid w:val="00F15310"/>
    <w:rsid w:val="00F2734E"/>
    <w:rsid w:val="00F47458"/>
    <w:rsid w:val="00F61F6D"/>
    <w:rsid w:val="00F62283"/>
    <w:rsid w:val="00F648AF"/>
    <w:rsid w:val="00F77CE7"/>
    <w:rsid w:val="00F86A14"/>
    <w:rsid w:val="00FA2086"/>
    <w:rsid w:val="00FA5B9F"/>
    <w:rsid w:val="00FB0102"/>
    <w:rsid w:val="00FB1485"/>
    <w:rsid w:val="00FC079B"/>
    <w:rsid w:val="00FC2284"/>
    <w:rsid w:val="00FD6D3C"/>
    <w:rsid w:val="00FE08B4"/>
    <w:rsid w:val="00FE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1A9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F6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65667F"/>
    <w:pPr>
      <w:ind w:left="720"/>
      <w:contextualSpacing/>
    </w:pPr>
  </w:style>
  <w:style w:type="paragraph" w:customStyle="1" w:styleId="1">
    <w:name w:val="Обычный1"/>
    <w:uiPriority w:val="99"/>
    <w:rsid w:val="008D394B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Normal (Web)"/>
    <w:basedOn w:val="a0"/>
    <w:rsid w:val="008D3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rsid w:val="008D394B"/>
    <w:rPr>
      <w:color w:val="0000FF"/>
      <w:u w:val="single"/>
    </w:rPr>
  </w:style>
  <w:style w:type="character" w:styleId="a8">
    <w:name w:val="Strong"/>
    <w:basedOn w:val="a1"/>
    <w:uiPriority w:val="99"/>
    <w:qFormat/>
    <w:rsid w:val="008D394B"/>
    <w:rPr>
      <w:b/>
      <w:bCs/>
    </w:rPr>
  </w:style>
  <w:style w:type="paragraph" w:customStyle="1" w:styleId="a">
    <w:name w:val="Маркированный."/>
    <w:basedOn w:val="a0"/>
    <w:uiPriority w:val="99"/>
    <w:rsid w:val="003C27A2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0"/>
    <w:rsid w:val="0025211A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footer"/>
    <w:basedOn w:val="a0"/>
    <w:link w:val="aa"/>
    <w:rsid w:val="0025211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1"/>
    <w:link w:val="a9"/>
    <w:rsid w:val="0025211A"/>
    <w:rPr>
      <w:rFonts w:ascii="Calibri" w:eastAsia="Times New Roman" w:hAnsi="Calibri" w:cs="Times New Roman"/>
    </w:rPr>
  </w:style>
  <w:style w:type="paragraph" w:styleId="ab">
    <w:name w:val="header"/>
    <w:basedOn w:val="a0"/>
    <w:link w:val="ac"/>
    <w:rsid w:val="00252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link w:val="ab"/>
    <w:rsid w:val="002521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25211A"/>
  </w:style>
  <w:style w:type="paragraph" w:styleId="ae">
    <w:name w:val="No Spacing"/>
    <w:uiPriority w:val="99"/>
    <w:qFormat/>
    <w:rsid w:val="000B1EE1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Home</cp:lastModifiedBy>
  <cp:revision>15</cp:revision>
  <cp:lastPrinted>2020-05-18T10:30:00Z</cp:lastPrinted>
  <dcterms:created xsi:type="dcterms:W3CDTF">2021-11-23T06:18:00Z</dcterms:created>
  <dcterms:modified xsi:type="dcterms:W3CDTF">2021-12-11T22:13:00Z</dcterms:modified>
</cp:coreProperties>
</file>