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A6" w:rsidRDefault="007F61AC">
      <w:pPr>
        <w:pStyle w:val="2"/>
        <w:spacing w:before="76"/>
        <w:ind w:left="1773" w:right="835" w:hanging="19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917650</wp:posOffset>
            </wp:positionH>
            <wp:positionV relativeFrom="paragraph">
              <wp:posOffset>131351</wp:posOffset>
            </wp:positionV>
            <wp:extent cx="796849" cy="7427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849" cy="74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«Пензенский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университет»</w:t>
      </w:r>
    </w:p>
    <w:p w:rsidR="008B59A6" w:rsidRDefault="007F61AC">
      <w:pPr>
        <w:ind w:left="1209" w:right="59"/>
        <w:jc w:val="center"/>
        <w:rPr>
          <w:b/>
          <w:sz w:val="24"/>
        </w:rPr>
      </w:pPr>
      <w:r>
        <w:rPr>
          <w:b/>
          <w:sz w:val="24"/>
        </w:rPr>
        <w:t>(ФГБОУ ВО «ПГУ»)</w:t>
      </w:r>
    </w:p>
    <w:p w:rsidR="008B59A6" w:rsidRDefault="0023745B">
      <w:pPr>
        <w:spacing w:before="82"/>
        <w:ind w:left="1209" w:right="63"/>
        <w:jc w:val="center"/>
        <w:rPr>
          <w:b/>
          <w:sz w:val="26"/>
        </w:rPr>
      </w:pPr>
      <w:r>
        <w:rPr>
          <w:b/>
          <w:sz w:val="26"/>
        </w:rPr>
        <w:t>Институ</w:t>
      </w:r>
      <w:r w:rsidR="007F61AC">
        <w:rPr>
          <w:b/>
          <w:sz w:val="26"/>
        </w:rPr>
        <w:t>т</w:t>
      </w:r>
      <w:r w:rsidR="007F61AC">
        <w:rPr>
          <w:b/>
          <w:spacing w:val="-6"/>
          <w:sz w:val="26"/>
        </w:rPr>
        <w:t xml:space="preserve"> </w:t>
      </w:r>
      <w:r w:rsidR="007F61AC">
        <w:rPr>
          <w:b/>
          <w:sz w:val="26"/>
        </w:rPr>
        <w:t>экономики</w:t>
      </w:r>
      <w:r w:rsidR="007F61AC">
        <w:rPr>
          <w:b/>
          <w:spacing w:val="-6"/>
          <w:sz w:val="26"/>
        </w:rPr>
        <w:t xml:space="preserve"> </w:t>
      </w:r>
      <w:r w:rsidR="007F61AC">
        <w:rPr>
          <w:b/>
          <w:sz w:val="26"/>
        </w:rPr>
        <w:t>и</w:t>
      </w:r>
      <w:r w:rsidR="007F61AC">
        <w:rPr>
          <w:b/>
          <w:spacing w:val="-5"/>
          <w:sz w:val="26"/>
        </w:rPr>
        <w:t xml:space="preserve"> </w:t>
      </w:r>
      <w:r w:rsidR="007F61AC">
        <w:rPr>
          <w:b/>
          <w:sz w:val="26"/>
        </w:rPr>
        <w:t>управления</w:t>
      </w:r>
    </w:p>
    <w:p w:rsidR="008B59A6" w:rsidRDefault="00531062">
      <w:pPr>
        <w:pStyle w:val="1"/>
        <w:spacing w:before="79"/>
        <w:ind w:right="60"/>
      </w:pPr>
      <w:r>
        <w:rPr>
          <w:noProof/>
          <w:lang w:eastAsia="ru-RU"/>
        </w:rPr>
        <w:pict>
          <v:rect id="Rectangle 4" o:spid="_x0000_s1026" style="position:absolute;left:0;text-align:left;margin-left:84.4pt;margin-top:26.25pt;width:489.8pt;height:.5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45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" fillcolor="black" stroked="f">
            <w10:wrap anchorx="page"/>
          </v:rect>
        </w:pict>
      </w:r>
      <w:r w:rsidR="007F61AC">
        <w:t>Кафедра</w:t>
      </w:r>
      <w:r w:rsidR="007F61AC">
        <w:rPr>
          <w:spacing w:val="-6"/>
        </w:rPr>
        <w:t xml:space="preserve"> </w:t>
      </w:r>
      <w:r w:rsidR="007F61AC">
        <w:t>«</w:t>
      </w:r>
      <w:r w:rsidR="003414F7">
        <w:t>Социология и управление персоналом</w:t>
      </w:r>
      <w:r w:rsidR="007F61AC">
        <w:t>»</w:t>
      </w:r>
    </w:p>
    <w:p w:rsidR="008B59A6" w:rsidRDefault="008B59A6">
      <w:pPr>
        <w:pStyle w:val="a3"/>
        <w:ind w:left="0"/>
        <w:rPr>
          <w:b/>
          <w:sz w:val="20"/>
        </w:rPr>
      </w:pPr>
    </w:p>
    <w:p w:rsidR="008B59A6" w:rsidRDefault="008B59A6">
      <w:pPr>
        <w:pStyle w:val="a3"/>
        <w:ind w:left="0"/>
        <w:rPr>
          <w:b/>
          <w:sz w:val="20"/>
        </w:rPr>
      </w:pPr>
    </w:p>
    <w:p w:rsidR="008B59A6" w:rsidRDefault="007F61AC" w:rsidP="00AD6BE3">
      <w:pPr>
        <w:spacing w:before="218" w:line="322" w:lineRule="exact"/>
        <w:ind w:left="6989" w:hanging="326"/>
        <w:rPr>
          <w:sz w:val="28"/>
        </w:rPr>
      </w:pPr>
      <w:r>
        <w:rPr>
          <w:sz w:val="28"/>
        </w:rPr>
        <w:t>УТВЕРЖДЕНА</w:t>
      </w:r>
    </w:p>
    <w:p w:rsidR="008B59A6" w:rsidRDefault="007F61AC" w:rsidP="00AD6BE3">
      <w:pPr>
        <w:spacing w:line="322" w:lineRule="exact"/>
        <w:ind w:left="6663"/>
        <w:rPr>
          <w:sz w:val="28"/>
        </w:rPr>
      </w:pPr>
      <w:r>
        <w:rPr>
          <w:sz w:val="28"/>
        </w:rPr>
        <w:t>Решением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ученого</w:t>
      </w:r>
      <w:r w:rsidR="00AD6BE3">
        <w:rPr>
          <w:sz w:val="28"/>
        </w:rPr>
        <w:t xml:space="preserve"> </w:t>
      </w:r>
      <w:r>
        <w:rPr>
          <w:sz w:val="28"/>
        </w:rPr>
        <w:t>совета</w:t>
      </w:r>
      <w:r w:rsidR="00AD6BE3">
        <w:rPr>
          <w:spacing w:val="-4"/>
          <w:sz w:val="28"/>
        </w:rPr>
        <w:t xml:space="preserve"> </w:t>
      </w:r>
      <w:r>
        <w:rPr>
          <w:sz w:val="28"/>
        </w:rPr>
        <w:t>университета</w:t>
      </w:r>
    </w:p>
    <w:p w:rsidR="008B59A6" w:rsidRDefault="007F61AC" w:rsidP="00AD6BE3">
      <w:pPr>
        <w:spacing w:before="120" w:line="322" w:lineRule="exact"/>
        <w:ind w:left="6989" w:hanging="326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 w:rsidR="0093455E">
        <w:rPr>
          <w:sz w:val="28"/>
        </w:rPr>
        <w:t>__</w:t>
      </w:r>
      <w:r w:rsidR="00AD6BE3">
        <w:rPr>
          <w:spacing w:val="-1"/>
          <w:sz w:val="28"/>
        </w:rPr>
        <w:t xml:space="preserve">____________ </w:t>
      </w:r>
      <w:r w:rsidRPr="002B7654">
        <w:rPr>
          <w:sz w:val="28"/>
        </w:rPr>
        <w:t>№</w:t>
      </w:r>
      <w:r w:rsidRPr="002B7654">
        <w:rPr>
          <w:spacing w:val="1"/>
          <w:sz w:val="28"/>
        </w:rPr>
        <w:t xml:space="preserve"> </w:t>
      </w:r>
      <w:r w:rsidR="0093455E">
        <w:rPr>
          <w:sz w:val="28"/>
        </w:rPr>
        <w:t>__</w:t>
      </w:r>
      <w:r w:rsidR="00AD6BE3">
        <w:rPr>
          <w:sz w:val="28"/>
        </w:rPr>
        <w:t>_</w:t>
      </w:r>
    </w:p>
    <w:p w:rsidR="008B59A6" w:rsidRDefault="008B59A6">
      <w:pPr>
        <w:pStyle w:val="a3"/>
        <w:ind w:left="0"/>
        <w:rPr>
          <w:sz w:val="30"/>
        </w:rPr>
      </w:pPr>
    </w:p>
    <w:p w:rsidR="008B59A6" w:rsidRDefault="008B59A6">
      <w:pPr>
        <w:pStyle w:val="a3"/>
        <w:ind w:left="0"/>
        <w:rPr>
          <w:sz w:val="30"/>
        </w:rPr>
      </w:pPr>
    </w:p>
    <w:p w:rsidR="008B59A6" w:rsidRDefault="008B59A6">
      <w:pPr>
        <w:pStyle w:val="a3"/>
        <w:ind w:left="0"/>
        <w:rPr>
          <w:sz w:val="30"/>
        </w:rPr>
      </w:pPr>
    </w:p>
    <w:p w:rsidR="008B59A6" w:rsidRDefault="008B59A6">
      <w:pPr>
        <w:pStyle w:val="a3"/>
        <w:ind w:left="0"/>
        <w:rPr>
          <w:sz w:val="30"/>
        </w:rPr>
      </w:pPr>
    </w:p>
    <w:p w:rsidR="008B59A6" w:rsidRDefault="008B59A6">
      <w:pPr>
        <w:pStyle w:val="a3"/>
        <w:ind w:left="0"/>
        <w:rPr>
          <w:sz w:val="30"/>
        </w:rPr>
      </w:pPr>
    </w:p>
    <w:p w:rsidR="008B59A6" w:rsidRDefault="008B59A6">
      <w:pPr>
        <w:pStyle w:val="a3"/>
        <w:ind w:left="0"/>
        <w:rPr>
          <w:sz w:val="30"/>
        </w:rPr>
      </w:pPr>
    </w:p>
    <w:p w:rsidR="008B59A6" w:rsidRDefault="008B59A6">
      <w:pPr>
        <w:pStyle w:val="a3"/>
        <w:spacing w:before="5"/>
        <w:ind w:left="0"/>
        <w:rPr>
          <w:sz w:val="36"/>
        </w:rPr>
      </w:pPr>
    </w:p>
    <w:p w:rsidR="008B59A6" w:rsidRDefault="007F61AC">
      <w:pPr>
        <w:pStyle w:val="1"/>
        <w:ind w:left="787"/>
      </w:pPr>
      <w:r>
        <w:t>ПРОГРАММА</w:t>
      </w:r>
      <w:r>
        <w:rPr>
          <w:spacing w:val="-2"/>
        </w:rPr>
        <w:t xml:space="preserve"> </w:t>
      </w:r>
      <w:r>
        <w:t>РАЗВИТИЯ</w:t>
      </w:r>
    </w:p>
    <w:p w:rsidR="003414F7" w:rsidRDefault="007F61AC" w:rsidP="003414F7">
      <w:pPr>
        <w:spacing w:before="163"/>
        <w:ind w:left="1209" w:right="931"/>
        <w:jc w:val="center"/>
        <w:rPr>
          <w:b/>
          <w:spacing w:val="-67"/>
          <w:sz w:val="28"/>
        </w:rPr>
      </w:pPr>
      <w:r>
        <w:rPr>
          <w:b/>
          <w:sz w:val="28"/>
        </w:rPr>
        <w:t>кафедры «</w:t>
      </w:r>
      <w:r w:rsidR="003414F7">
        <w:rPr>
          <w:b/>
          <w:sz w:val="28"/>
        </w:rPr>
        <w:t>Социология и управление персоналом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</w:p>
    <w:p w:rsidR="008B59A6" w:rsidRDefault="008F06BE" w:rsidP="003414F7">
      <w:pPr>
        <w:spacing w:before="163"/>
        <w:ind w:left="1209" w:right="931"/>
        <w:jc w:val="center"/>
        <w:rPr>
          <w:b/>
          <w:sz w:val="28"/>
        </w:rPr>
      </w:pPr>
      <w:r>
        <w:rPr>
          <w:b/>
          <w:sz w:val="28"/>
        </w:rPr>
        <w:t>на 2021</w:t>
      </w:r>
      <w:r w:rsidR="007F61AC">
        <w:rPr>
          <w:b/>
          <w:sz w:val="28"/>
        </w:rPr>
        <w:t xml:space="preserve"> –</w:t>
      </w:r>
      <w:r w:rsidR="007F61AC">
        <w:rPr>
          <w:b/>
          <w:spacing w:val="-2"/>
          <w:sz w:val="28"/>
        </w:rPr>
        <w:t xml:space="preserve"> </w:t>
      </w:r>
      <w:r w:rsidR="003414F7">
        <w:rPr>
          <w:b/>
          <w:sz w:val="28"/>
        </w:rPr>
        <w:t>202</w:t>
      </w:r>
      <w:r>
        <w:rPr>
          <w:b/>
          <w:sz w:val="28"/>
        </w:rPr>
        <w:t>5</w:t>
      </w:r>
      <w:r w:rsidR="003414F7">
        <w:rPr>
          <w:b/>
          <w:sz w:val="28"/>
        </w:rPr>
        <w:t xml:space="preserve"> г</w:t>
      </w:r>
      <w:r w:rsidR="007F61AC">
        <w:rPr>
          <w:b/>
          <w:sz w:val="28"/>
        </w:rPr>
        <w:t>г.</w:t>
      </w: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8B59A6" w:rsidRDefault="008B59A6">
      <w:pPr>
        <w:pStyle w:val="a3"/>
        <w:ind w:left="0"/>
        <w:rPr>
          <w:b/>
          <w:sz w:val="30"/>
        </w:rPr>
      </w:pPr>
    </w:p>
    <w:p w:rsidR="003414F7" w:rsidRDefault="003414F7">
      <w:pPr>
        <w:pStyle w:val="a3"/>
        <w:ind w:left="0"/>
        <w:rPr>
          <w:b/>
          <w:sz w:val="30"/>
        </w:rPr>
      </w:pPr>
    </w:p>
    <w:p w:rsidR="003414F7" w:rsidRDefault="003414F7">
      <w:pPr>
        <w:pStyle w:val="a3"/>
        <w:ind w:left="0"/>
        <w:rPr>
          <w:b/>
          <w:sz w:val="30"/>
        </w:rPr>
      </w:pPr>
    </w:p>
    <w:p w:rsidR="003414F7" w:rsidRDefault="003414F7">
      <w:pPr>
        <w:pStyle w:val="a3"/>
        <w:ind w:left="0"/>
        <w:rPr>
          <w:b/>
          <w:sz w:val="30"/>
        </w:rPr>
      </w:pPr>
    </w:p>
    <w:p w:rsidR="003414F7" w:rsidRDefault="003414F7">
      <w:pPr>
        <w:pStyle w:val="a3"/>
        <w:ind w:left="0"/>
        <w:rPr>
          <w:b/>
          <w:sz w:val="30"/>
        </w:rPr>
      </w:pPr>
    </w:p>
    <w:p w:rsidR="008B59A6" w:rsidRDefault="007F61AC">
      <w:pPr>
        <w:pStyle w:val="1"/>
        <w:spacing w:before="206"/>
        <w:ind w:left="783"/>
      </w:pPr>
      <w:r w:rsidRPr="002B7654">
        <w:t>ПГУ</w:t>
      </w:r>
      <w:r w:rsidRPr="002B7654">
        <w:rPr>
          <w:spacing w:val="-2"/>
        </w:rPr>
        <w:t xml:space="preserve"> </w:t>
      </w:r>
      <w:r w:rsidR="0093455E">
        <w:t>2021</w:t>
      </w:r>
    </w:p>
    <w:p w:rsidR="008B59A6" w:rsidRDefault="008B59A6">
      <w:pPr>
        <w:sectPr w:rsidR="008B59A6">
          <w:type w:val="continuous"/>
          <w:pgSz w:w="11910" w:h="16840"/>
          <w:pgMar w:top="1220" w:right="580" w:bottom="280" w:left="1160" w:header="720" w:footer="720" w:gutter="0"/>
          <w:cols w:space="720"/>
        </w:sectPr>
      </w:pPr>
    </w:p>
    <w:p w:rsidR="008B59A6" w:rsidRDefault="007F61AC">
      <w:pPr>
        <w:pStyle w:val="2"/>
        <w:numPr>
          <w:ilvl w:val="0"/>
          <w:numId w:val="5"/>
        </w:numPr>
        <w:tabs>
          <w:tab w:val="left" w:pos="2434"/>
        </w:tabs>
        <w:spacing w:before="71"/>
        <w:ind w:right="729" w:hanging="1947"/>
        <w:jc w:val="left"/>
      </w:pPr>
      <w:r>
        <w:lastRenderedPageBreak/>
        <w:t>Цели и задачи программы развития кафедры «</w:t>
      </w:r>
      <w:r w:rsidR="003414F7">
        <w:t>Социология и управление персоналом</w:t>
      </w:r>
      <w:r>
        <w:t>»</w:t>
      </w:r>
    </w:p>
    <w:p w:rsidR="008B59A6" w:rsidRDefault="008B59A6">
      <w:pPr>
        <w:pStyle w:val="a3"/>
        <w:spacing w:before="3"/>
        <w:ind w:left="0"/>
        <w:rPr>
          <w:b/>
        </w:rPr>
      </w:pPr>
    </w:p>
    <w:p w:rsidR="008B59A6" w:rsidRDefault="003414F7">
      <w:pPr>
        <w:pStyle w:val="3"/>
        <w:numPr>
          <w:ilvl w:val="1"/>
          <w:numId w:val="4"/>
        </w:numPr>
        <w:tabs>
          <w:tab w:val="left" w:pos="1663"/>
        </w:tabs>
        <w:ind w:hanging="421"/>
        <w:jc w:val="both"/>
      </w:pPr>
      <w:r>
        <w:t>Главной</w:t>
      </w:r>
      <w:r w:rsidR="007F61AC">
        <w:rPr>
          <w:spacing w:val="-2"/>
        </w:rPr>
        <w:t xml:space="preserve"> </w:t>
      </w:r>
      <w:r w:rsidR="007F61AC">
        <w:t>цел</w:t>
      </w:r>
      <w:r>
        <w:t>ью</w:t>
      </w:r>
      <w:r w:rsidR="007F61AC">
        <w:rPr>
          <w:spacing w:val="-4"/>
        </w:rPr>
        <w:t xml:space="preserve"> </w:t>
      </w:r>
      <w:r w:rsidR="007F61AC">
        <w:t>программы</w:t>
      </w:r>
      <w:r w:rsidR="007F61AC">
        <w:rPr>
          <w:spacing w:val="-6"/>
        </w:rPr>
        <w:t xml:space="preserve"> </w:t>
      </w:r>
      <w:r w:rsidR="007F61AC">
        <w:t>я</w:t>
      </w:r>
      <w:r>
        <w:t>вляется</w:t>
      </w:r>
      <w:r w:rsidR="007F61AC">
        <w:t>:</w:t>
      </w:r>
    </w:p>
    <w:p w:rsidR="008B59A6" w:rsidRPr="00A16611" w:rsidRDefault="00A16611" w:rsidP="00A16611">
      <w:pPr>
        <w:tabs>
          <w:tab w:val="left" w:pos="1716"/>
        </w:tabs>
        <w:spacing w:before="38" w:line="276" w:lineRule="auto"/>
        <w:ind w:left="567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="003414F7" w:rsidRPr="00A16611">
        <w:rPr>
          <w:sz w:val="24"/>
        </w:rPr>
        <w:t xml:space="preserve">развитие </w:t>
      </w:r>
      <w:r>
        <w:rPr>
          <w:sz w:val="24"/>
        </w:rPr>
        <w:t xml:space="preserve">кафедры как </w:t>
      </w:r>
      <w:r w:rsidR="003414F7" w:rsidRPr="00A16611">
        <w:rPr>
          <w:sz w:val="24"/>
        </w:rPr>
        <w:t>образовательного</w:t>
      </w:r>
      <w:r>
        <w:rPr>
          <w:sz w:val="24"/>
        </w:rPr>
        <w:t xml:space="preserve"> </w:t>
      </w:r>
      <w:r w:rsidR="003414F7" w:rsidRPr="00A16611">
        <w:rPr>
          <w:sz w:val="24"/>
        </w:rPr>
        <w:t xml:space="preserve">и научного </w:t>
      </w:r>
      <w:r w:rsidRPr="00A16611">
        <w:rPr>
          <w:sz w:val="24"/>
        </w:rPr>
        <w:t xml:space="preserve">подразделения </w:t>
      </w:r>
      <w:r w:rsidR="003414F7" w:rsidRPr="00A16611">
        <w:rPr>
          <w:sz w:val="24"/>
        </w:rPr>
        <w:t>университета,  обеспечивающего  осуществление  на  высоком  уровне</w:t>
      </w:r>
      <w:r>
        <w:rPr>
          <w:sz w:val="24"/>
        </w:rPr>
        <w:t xml:space="preserve"> </w:t>
      </w:r>
      <w:r w:rsidR="003414F7" w:rsidRPr="00A16611">
        <w:rPr>
          <w:sz w:val="24"/>
        </w:rPr>
        <w:t>образовательной деятельности  по  подготовке  выпускников,</w:t>
      </w:r>
      <w:r>
        <w:rPr>
          <w:sz w:val="24"/>
        </w:rPr>
        <w:t xml:space="preserve"> </w:t>
      </w:r>
      <w:r w:rsidR="003414F7" w:rsidRPr="00A16611">
        <w:rPr>
          <w:sz w:val="24"/>
        </w:rPr>
        <w:t>обладающих  глубокими  профессиональными знаниями   и   компетенциями   в   соответствии   с   федеральными   государственными образовательными стандартами</w:t>
      </w:r>
      <w:r>
        <w:rPr>
          <w:sz w:val="24"/>
        </w:rPr>
        <w:t>.</w:t>
      </w:r>
    </w:p>
    <w:p w:rsidR="008B59A6" w:rsidRPr="003414F7" w:rsidRDefault="007F61AC" w:rsidP="003414F7">
      <w:pPr>
        <w:pStyle w:val="3"/>
        <w:numPr>
          <w:ilvl w:val="1"/>
          <w:numId w:val="4"/>
        </w:numPr>
        <w:tabs>
          <w:tab w:val="left" w:pos="1663"/>
        </w:tabs>
        <w:spacing w:line="276" w:lineRule="auto"/>
        <w:ind w:hanging="421"/>
        <w:jc w:val="both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являются:</w:t>
      </w:r>
    </w:p>
    <w:p w:rsidR="00A16611" w:rsidRDefault="00A16611" w:rsidP="00A16611">
      <w:pPr>
        <w:widowControl/>
        <w:tabs>
          <w:tab w:val="left" w:pos="993"/>
        </w:tabs>
        <w:autoSpaceDE/>
        <w:autoSpaceDN/>
        <w:spacing w:line="276" w:lineRule="auto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A16611">
        <w:rPr>
          <w:sz w:val="24"/>
          <w:szCs w:val="24"/>
        </w:rPr>
        <w:t>удовлетворение потребности личности в интеллектуальном, культурном и нравственном развитии через систему подготовки для работы в определенной области профессиональной и научно-педагогической деятельности посредством получения высшего образования;</w:t>
      </w:r>
    </w:p>
    <w:p w:rsidR="00A16611" w:rsidRDefault="00A16611" w:rsidP="00A16611">
      <w:pPr>
        <w:widowControl/>
        <w:tabs>
          <w:tab w:val="left" w:pos="993"/>
        </w:tabs>
        <w:autoSpaceDE/>
        <w:autoSpaceDN/>
        <w:spacing w:line="276" w:lineRule="auto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A16611">
        <w:rPr>
          <w:sz w:val="24"/>
          <w:szCs w:val="24"/>
        </w:rPr>
        <w:t>осуществление многоуровневой подготовки студентов;</w:t>
      </w:r>
    </w:p>
    <w:p w:rsidR="00A16611" w:rsidRDefault="00A16611" w:rsidP="00A16611">
      <w:pPr>
        <w:widowControl/>
        <w:tabs>
          <w:tab w:val="left" w:pos="993"/>
        </w:tabs>
        <w:autoSpaceDE/>
        <w:autoSpaceDN/>
        <w:spacing w:line="276" w:lineRule="auto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A16611">
        <w:rPr>
          <w:sz w:val="24"/>
          <w:szCs w:val="24"/>
        </w:rPr>
        <w:t>организация и провед</w:t>
      </w:r>
      <w:r w:rsidR="00B36F15">
        <w:rPr>
          <w:sz w:val="24"/>
          <w:szCs w:val="24"/>
        </w:rPr>
        <w:t xml:space="preserve">ение фундаментальных, </w:t>
      </w:r>
      <w:r w:rsidRPr="00A16611">
        <w:rPr>
          <w:sz w:val="24"/>
          <w:szCs w:val="24"/>
        </w:rPr>
        <w:t xml:space="preserve">прикладных научных исследований и иных научных работ по профилю </w:t>
      </w:r>
      <w:r>
        <w:rPr>
          <w:sz w:val="24"/>
          <w:szCs w:val="24"/>
        </w:rPr>
        <w:t>к</w:t>
      </w:r>
      <w:r w:rsidRPr="00A16611">
        <w:rPr>
          <w:sz w:val="24"/>
          <w:szCs w:val="24"/>
        </w:rPr>
        <w:t>афедры;</w:t>
      </w:r>
    </w:p>
    <w:p w:rsidR="00A16611" w:rsidRDefault="00A16611" w:rsidP="00A16611">
      <w:pPr>
        <w:widowControl/>
        <w:tabs>
          <w:tab w:val="left" w:pos="993"/>
        </w:tabs>
        <w:autoSpaceDE/>
        <w:autoSpaceDN/>
        <w:spacing w:line="276" w:lineRule="auto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A16611">
        <w:rPr>
          <w:sz w:val="24"/>
          <w:szCs w:val="24"/>
        </w:rPr>
        <w:t xml:space="preserve">обеспечение преподавания дисциплин и курсов, предусмотренных федеральными государственными образовательными стандартами и учебными планами подготовки по профилю </w:t>
      </w:r>
      <w:r>
        <w:rPr>
          <w:sz w:val="24"/>
          <w:szCs w:val="24"/>
        </w:rPr>
        <w:t>к</w:t>
      </w:r>
      <w:r w:rsidRPr="00A16611">
        <w:rPr>
          <w:sz w:val="24"/>
          <w:szCs w:val="24"/>
        </w:rPr>
        <w:t>афедры, а также включенных в программы и учебные планы дополнительного профессионального образования;</w:t>
      </w:r>
    </w:p>
    <w:p w:rsidR="00A16611" w:rsidRDefault="00A16611" w:rsidP="00A16611">
      <w:pPr>
        <w:widowControl/>
        <w:tabs>
          <w:tab w:val="left" w:pos="993"/>
        </w:tabs>
        <w:autoSpaceDE/>
        <w:autoSpaceDN/>
        <w:spacing w:line="276" w:lineRule="auto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A16611">
        <w:rPr>
          <w:sz w:val="24"/>
          <w:szCs w:val="24"/>
        </w:rPr>
        <w:t>внедрение в учебный процесс современных педагогических технологий;</w:t>
      </w:r>
    </w:p>
    <w:p w:rsidR="00A16611" w:rsidRDefault="00A16611" w:rsidP="00A16611">
      <w:pPr>
        <w:widowControl/>
        <w:tabs>
          <w:tab w:val="left" w:pos="993"/>
        </w:tabs>
        <w:autoSpaceDE/>
        <w:autoSpaceDN/>
        <w:spacing w:line="276" w:lineRule="auto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A16611">
        <w:rPr>
          <w:sz w:val="24"/>
          <w:szCs w:val="24"/>
        </w:rPr>
        <w:t xml:space="preserve">организация и реализация научных исследований работниками </w:t>
      </w:r>
      <w:r>
        <w:rPr>
          <w:sz w:val="24"/>
          <w:szCs w:val="24"/>
        </w:rPr>
        <w:t>к</w:t>
      </w:r>
      <w:r w:rsidRPr="00A16611">
        <w:rPr>
          <w:sz w:val="24"/>
          <w:szCs w:val="24"/>
        </w:rPr>
        <w:t xml:space="preserve">афедры в инициативном порядке, а также в соответствии с </w:t>
      </w:r>
      <w:proofErr w:type="spellStart"/>
      <w:r w:rsidRPr="00A16611">
        <w:rPr>
          <w:sz w:val="24"/>
          <w:szCs w:val="24"/>
        </w:rPr>
        <w:t>грантовой</w:t>
      </w:r>
      <w:proofErr w:type="spellEnd"/>
      <w:r w:rsidRPr="00A16611">
        <w:rPr>
          <w:sz w:val="24"/>
          <w:szCs w:val="24"/>
        </w:rPr>
        <w:t xml:space="preserve"> поддержкой, бюджетными и внебюджетными договорами;</w:t>
      </w:r>
    </w:p>
    <w:p w:rsidR="00A16611" w:rsidRPr="00A16611" w:rsidRDefault="00A16611" w:rsidP="00A16611">
      <w:pPr>
        <w:widowControl/>
        <w:tabs>
          <w:tab w:val="left" w:pos="993"/>
        </w:tabs>
        <w:autoSpaceDE/>
        <w:autoSpaceDN/>
        <w:spacing w:line="276" w:lineRule="auto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Pr="00A16611">
        <w:rPr>
          <w:sz w:val="24"/>
          <w:szCs w:val="24"/>
        </w:rPr>
        <w:t>формирование у обучающихся гражданской позиции, толерантного сознания, способности к труду и жизни в современных условиях, профилактики экстремизма;</w:t>
      </w:r>
    </w:p>
    <w:p w:rsidR="008B59A6" w:rsidRDefault="00A16611" w:rsidP="00A16611">
      <w:pPr>
        <w:pStyle w:val="a3"/>
        <w:spacing w:before="1" w:line="276" w:lineRule="auto"/>
        <w:ind w:left="567" w:firstLine="709"/>
      </w:pPr>
      <w:r>
        <w:sym w:font="Symbol" w:char="F02D"/>
      </w:r>
      <w:r>
        <w:t xml:space="preserve"> </w:t>
      </w:r>
      <w:r w:rsidRPr="00A16611">
        <w:t>сохранение и приумножение культурных и научных ценностей общества.</w:t>
      </w:r>
    </w:p>
    <w:p w:rsidR="00A16611" w:rsidRPr="00A16611" w:rsidRDefault="00A16611" w:rsidP="00A16611">
      <w:pPr>
        <w:pStyle w:val="a3"/>
        <w:spacing w:before="1"/>
        <w:ind w:left="0" w:firstLine="1276"/>
      </w:pPr>
    </w:p>
    <w:p w:rsidR="008B59A6" w:rsidRDefault="007F61AC" w:rsidP="00A16611">
      <w:pPr>
        <w:pStyle w:val="2"/>
        <w:numPr>
          <w:ilvl w:val="0"/>
          <w:numId w:val="5"/>
        </w:numPr>
        <w:tabs>
          <w:tab w:val="left" w:pos="2083"/>
        </w:tabs>
        <w:ind w:left="2486" w:right="386" w:hanging="764"/>
        <w:jc w:val="left"/>
        <w:rPr>
          <w:b w:val="0"/>
        </w:rPr>
      </w:pPr>
      <w:r>
        <w:t>Ключевые</w:t>
      </w:r>
      <w:r>
        <w:rPr>
          <w:spacing w:val="-7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5"/>
        </w:rPr>
        <w:t xml:space="preserve"> </w:t>
      </w:r>
      <w:r>
        <w:t>достижению</w:t>
      </w:r>
      <w:r>
        <w:rPr>
          <w:spacing w:val="-6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кафедры</w:t>
      </w:r>
      <w:r>
        <w:rPr>
          <w:spacing w:val="-1"/>
        </w:rPr>
        <w:t xml:space="preserve"> </w:t>
      </w:r>
      <w:r>
        <w:t>«</w:t>
      </w:r>
      <w:r w:rsidR="00A16611">
        <w:t>Социология и управление персоналом</w:t>
      </w:r>
      <w:r>
        <w:t>»</w:t>
      </w:r>
    </w:p>
    <w:p w:rsidR="008B59A6" w:rsidRDefault="008B59A6">
      <w:pPr>
        <w:pStyle w:val="a3"/>
        <w:spacing w:before="3"/>
        <w:ind w:left="0"/>
        <w:rPr>
          <w:b/>
        </w:rPr>
      </w:pPr>
    </w:p>
    <w:p w:rsidR="008B59A6" w:rsidRDefault="007F61AC">
      <w:pPr>
        <w:pStyle w:val="3"/>
        <w:numPr>
          <w:ilvl w:val="1"/>
          <w:numId w:val="2"/>
        </w:numPr>
        <w:tabs>
          <w:tab w:val="left" w:pos="1663"/>
        </w:tabs>
        <w:ind w:hanging="421"/>
        <w:jc w:val="both"/>
      </w:pPr>
      <w:r>
        <w:t>Учебно-методическая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кадровый</w:t>
      </w:r>
      <w:r>
        <w:rPr>
          <w:spacing w:val="-2"/>
        </w:rPr>
        <w:t xml:space="preserve"> </w:t>
      </w:r>
      <w:r>
        <w:t>состав</w:t>
      </w:r>
      <w:r w:rsidR="00B36F15">
        <w:t>:</w:t>
      </w:r>
    </w:p>
    <w:p w:rsidR="00A16611" w:rsidRDefault="00A16611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="007F61AC" w:rsidRPr="00A16611">
        <w:rPr>
          <w:sz w:val="24"/>
        </w:rPr>
        <w:t xml:space="preserve">формировать состав ППС в соответствии с </w:t>
      </w:r>
      <w:proofErr w:type="spellStart"/>
      <w:r w:rsidR="007F61AC" w:rsidRPr="00A16611">
        <w:rPr>
          <w:sz w:val="24"/>
        </w:rPr>
        <w:t>аккредитационными</w:t>
      </w:r>
      <w:proofErr w:type="spellEnd"/>
      <w:r w:rsidR="007F61AC" w:rsidRPr="00A16611">
        <w:rPr>
          <w:sz w:val="24"/>
        </w:rPr>
        <w:t xml:space="preserve"> требованиями</w:t>
      </w:r>
      <w:r w:rsidR="007F61AC" w:rsidRPr="00A16611">
        <w:rPr>
          <w:spacing w:val="1"/>
          <w:sz w:val="24"/>
        </w:rPr>
        <w:t xml:space="preserve"> </w:t>
      </w:r>
      <w:r w:rsidR="007F61AC" w:rsidRPr="00A16611">
        <w:rPr>
          <w:sz w:val="24"/>
        </w:rPr>
        <w:t>высшей</w:t>
      </w:r>
      <w:r w:rsidR="007F61AC" w:rsidRPr="00A16611">
        <w:rPr>
          <w:spacing w:val="-1"/>
          <w:sz w:val="24"/>
        </w:rPr>
        <w:t xml:space="preserve"> </w:t>
      </w:r>
      <w:r w:rsidR="007F61AC" w:rsidRPr="00A16611">
        <w:rPr>
          <w:sz w:val="24"/>
        </w:rPr>
        <w:t>школы;</w:t>
      </w:r>
    </w:p>
    <w:p w:rsidR="002B7654" w:rsidRDefault="00A16611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A16611">
        <w:rPr>
          <w:sz w:val="24"/>
        </w:rPr>
        <w:t>способствовать созданию благоприятных условий для университетского карьерного</w:t>
      </w:r>
      <w:r w:rsidR="002B7654">
        <w:rPr>
          <w:sz w:val="24"/>
        </w:rPr>
        <w:t xml:space="preserve"> роста преподавателей кафедры</w:t>
      </w:r>
      <w:r w:rsidR="002B7654" w:rsidRPr="002B7654">
        <w:rPr>
          <w:sz w:val="24"/>
        </w:rPr>
        <w:t>;</w:t>
      </w:r>
    </w:p>
    <w:p w:rsidR="002B7654" w:rsidRDefault="002B7654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2B7654">
        <w:rPr>
          <w:sz w:val="24"/>
        </w:rPr>
        <w:t xml:space="preserve">привлекать в качестве совместителей специалистов-практиков в </w:t>
      </w:r>
      <w:r w:rsidR="009361CB">
        <w:rPr>
          <w:sz w:val="24"/>
        </w:rPr>
        <w:t xml:space="preserve">сфере </w:t>
      </w:r>
      <w:r w:rsidR="009361CB">
        <w:rPr>
          <w:sz w:val="24"/>
          <w:lang w:val="en-US"/>
        </w:rPr>
        <w:t>HR</w:t>
      </w:r>
      <w:r w:rsidRPr="002B7654">
        <w:rPr>
          <w:sz w:val="24"/>
        </w:rPr>
        <w:t xml:space="preserve"> с целью выполнения требований ФГОС ВО;</w:t>
      </w:r>
    </w:p>
    <w:p w:rsidR="002B7654" w:rsidRDefault="002B7654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2B7654">
        <w:rPr>
          <w:sz w:val="24"/>
        </w:rPr>
        <w:t>регулярно повышать квалификацию профессорско-преподавательского состава на базе ПГУ, в ведущих научных центрах и вузах страны;</w:t>
      </w:r>
    </w:p>
    <w:p w:rsidR="002B7654" w:rsidRDefault="002B7654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2B7654">
        <w:rPr>
          <w:sz w:val="24"/>
        </w:rPr>
        <w:t>в целях повышения квалификации ППС кафедры осуществлять анализ дидактических и педагогических действий ППС кафедры в рамках работы учебно- методического объединения кафедры, а также актуализировать и осуществлять анализ успешного опыта деятельности ППС в области педагогики и методики преподавания дисциплин (открытые учебные занятия, мастер-классы, оформление опыта, определение путей его внедрения);</w:t>
      </w:r>
    </w:p>
    <w:p w:rsidR="002B7654" w:rsidRDefault="002B7654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2B7654">
        <w:rPr>
          <w:sz w:val="24"/>
        </w:rPr>
        <w:t xml:space="preserve">способствовать оптимизации работы учебно-вспомогательного персонала </w:t>
      </w:r>
      <w:r w:rsidRPr="002B7654">
        <w:rPr>
          <w:sz w:val="24"/>
        </w:rPr>
        <w:lastRenderedPageBreak/>
        <w:t>кафедры с целью обеспе</w:t>
      </w:r>
      <w:r w:rsidR="009361CB">
        <w:rPr>
          <w:sz w:val="24"/>
        </w:rPr>
        <w:t>чения эффективного</w:t>
      </w:r>
      <w:r w:rsidRPr="002B7654">
        <w:rPr>
          <w:sz w:val="24"/>
        </w:rPr>
        <w:t xml:space="preserve"> функционирования подразделения;</w:t>
      </w:r>
    </w:p>
    <w:p w:rsidR="007F61AC" w:rsidRDefault="002B7654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2B7654">
        <w:rPr>
          <w:sz w:val="24"/>
        </w:rPr>
        <w:t>систематически актуализировать сущ</w:t>
      </w:r>
      <w:r w:rsidR="009361CB">
        <w:rPr>
          <w:sz w:val="24"/>
        </w:rPr>
        <w:t>ествующие учебные курсы рабочих учебных планов</w:t>
      </w:r>
      <w:r w:rsidRPr="002B7654">
        <w:rPr>
          <w:sz w:val="24"/>
        </w:rPr>
        <w:t xml:space="preserve"> по направлению подготовки</w:t>
      </w:r>
      <w:r w:rsidR="009361CB">
        <w:rPr>
          <w:sz w:val="24"/>
        </w:rPr>
        <w:t>:</w:t>
      </w:r>
      <w:r w:rsidRPr="002B7654">
        <w:rPr>
          <w:sz w:val="24"/>
        </w:rPr>
        <w:t xml:space="preserve"> «</w:t>
      </w:r>
      <w:r w:rsidR="007F61AC">
        <w:rPr>
          <w:sz w:val="24"/>
        </w:rPr>
        <w:t>Управление персоналом</w:t>
      </w:r>
      <w:r w:rsidRPr="002B7654">
        <w:rPr>
          <w:sz w:val="24"/>
        </w:rPr>
        <w:t>»;</w:t>
      </w:r>
    </w:p>
    <w:p w:rsidR="007F61AC" w:rsidRDefault="007F61AC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ежегодно актуализировать рабочие программы, учебно-методические комплексы, фонды оценочных средств, реализ</w:t>
      </w:r>
      <w:r>
        <w:rPr>
          <w:sz w:val="24"/>
        </w:rPr>
        <w:t>уемых дисциплин учебных планов;</w:t>
      </w:r>
    </w:p>
    <w:p w:rsidR="007F61AC" w:rsidRDefault="007F61AC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подготовить учебные пособия и учебно-методические рекомендации по проведению всех в</w:t>
      </w:r>
      <w:r w:rsidR="00876777">
        <w:rPr>
          <w:sz w:val="24"/>
        </w:rPr>
        <w:t>идов учебных занятий (не менее 2</w:t>
      </w:r>
      <w:r w:rsidRPr="007F61AC">
        <w:rPr>
          <w:sz w:val="24"/>
        </w:rPr>
        <w:t xml:space="preserve"> едини</w:t>
      </w:r>
      <w:r>
        <w:rPr>
          <w:sz w:val="24"/>
        </w:rPr>
        <w:t>ц учебной литературы ежегодно);</w:t>
      </w:r>
    </w:p>
    <w:p w:rsidR="007F61AC" w:rsidRDefault="007F61AC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активизировать системную работу методического семинара кафедры с целью обсуждения инн</w:t>
      </w:r>
      <w:r>
        <w:rPr>
          <w:sz w:val="24"/>
        </w:rPr>
        <w:t>овационных подходов к обучению;</w:t>
      </w:r>
    </w:p>
    <w:p w:rsidR="007F61AC" w:rsidRDefault="007F61AC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организовать обсуждение вопросов по организации самостоятельной работы студента с позиций современных тенденций развития высшей школы.</w:t>
      </w:r>
    </w:p>
    <w:p w:rsidR="007F61AC" w:rsidRDefault="007F61AC" w:rsidP="007F61AC">
      <w:pPr>
        <w:tabs>
          <w:tab w:val="left" w:pos="1536"/>
        </w:tabs>
        <w:spacing w:before="36" w:line="276" w:lineRule="auto"/>
        <w:ind w:left="567" w:right="275" w:firstLine="709"/>
        <w:jc w:val="both"/>
        <w:rPr>
          <w:sz w:val="24"/>
        </w:rPr>
      </w:pPr>
    </w:p>
    <w:p w:rsidR="008B59A6" w:rsidRPr="007F61AC" w:rsidRDefault="007F61AC" w:rsidP="007F61AC">
      <w:pPr>
        <w:pStyle w:val="3"/>
        <w:numPr>
          <w:ilvl w:val="1"/>
          <w:numId w:val="2"/>
        </w:numPr>
        <w:tabs>
          <w:tab w:val="left" w:pos="1663"/>
        </w:tabs>
        <w:ind w:hanging="421"/>
      </w:pPr>
      <w:r>
        <w:t>Научно-исследовательская</w:t>
      </w:r>
      <w:r>
        <w:rPr>
          <w:spacing w:val="-3"/>
        </w:rPr>
        <w:t xml:space="preserve"> </w:t>
      </w:r>
      <w:r>
        <w:t>работа</w:t>
      </w:r>
      <w:r w:rsidR="00876777">
        <w:t>: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7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активизировать научно-исследовательскую работу преподавателей, их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участие в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организации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проведении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научно-практических,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научно-методических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семинаров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конференций;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7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мотивировать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сотрудников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кафедры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для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выступления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докладами</w:t>
      </w:r>
      <w:r w:rsidRPr="007F61AC">
        <w:rPr>
          <w:spacing w:val="1"/>
          <w:sz w:val="24"/>
        </w:rPr>
        <w:t xml:space="preserve"> </w:t>
      </w:r>
      <w:r w:rsidR="00876777">
        <w:rPr>
          <w:sz w:val="24"/>
        </w:rPr>
        <w:t>на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международных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общероссийских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конференциях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по тематике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кафедры;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7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активизировать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участие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кафедры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"/>
          <w:sz w:val="24"/>
        </w:rPr>
        <w:t xml:space="preserve"> </w:t>
      </w:r>
      <w:proofErr w:type="spellStart"/>
      <w:r w:rsidRPr="007F61AC">
        <w:rPr>
          <w:sz w:val="24"/>
        </w:rPr>
        <w:t>грантовой</w:t>
      </w:r>
      <w:proofErr w:type="spellEnd"/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деятельности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(не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менее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2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коллективных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/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индивидуальных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заявок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год);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7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оптимизировать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работу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представителями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работодателя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по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заключению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хоздоговоров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на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реализацию актуальных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тематик;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7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активизировать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издательскую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деятельность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кафедры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за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счёт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публикаций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коллективных/индивидуальных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монографий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(одна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год),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статей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61"/>
          <w:sz w:val="24"/>
        </w:rPr>
        <w:t xml:space="preserve"> </w:t>
      </w:r>
      <w:r w:rsidRPr="007F61AC">
        <w:rPr>
          <w:sz w:val="24"/>
        </w:rPr>
        <w:t>ведущих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рецензируемых и зарубежных научных изданиях (не менее 2 статей на единицу ППС 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год);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7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</w:t>
      </w:r>
      <w:r w:rsidR="00876777">
        <w:rPr>
          <w:sz w:val="24"/>
        </w:rPr>
        <w:t>роводить конференции (не менее 2</w:t>
      </w:r>
      <w:r w:rsidRPr="007F61AC">
        <w:rPr>
          <w:sz w:val="24"/>
        </w:rPr>
        <w:t xml:space="preserve"> в год), семинары и круглые столы по</w:t>
      </w:r>
      <w:r w:rsidR="00876777">
        <w:rPr>
          <w:sz w:val="24"/>
        </w:rPr>
        <w:t xml:space="preserve"> актуальным</w:t>
      </w:r>
      <w:r w:rsidRPr="007F61AC">
        <w:rPr>
          <w:sz w:val="24"/>
        </w:rPr>
        <w:t xml:space="preserve"> проблемам управления</w:t>
      </w:r>
      <w:r w:rsidR="00876777">
        <w:rPr>
          <w:sz w:val="24"/>
        </w:rPr>
        <w:t xml:space="preserve"> персонала в организациях</w:t>
      </w:r>
      <w:r w:rsidRPr="007F61AC">
        <w:rPr>
          <w:sz w:val="24"/>
        </w:rPr>
        <w:t>.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7" w:firstLine="709"/>
        <w:jc w:val="both"/>
        <w:rPr>
          <w:sz w:val="24"/>
        </w:rPr>
      </w:pPr>
    </w:p>
    <w:p w:rsidR="008B59A6" w:rsidRPr="007F61AC" w:rsidRDefault="007F61AC" w:rsidP="007F61AC">
      <w:pPr>
        <w:pStyle w:val="3"/>
        <w:numPr>
          <w:ilvl w:val="1"/>
          <w:numId w:val="2"/>
        </w:numPr>
        <w:tabs>
          <w:tab w:val="left" w:pos="1663"/>
        </w:tabs>
        <w:ind w:hanging="421"/>
        <w:jc w:val="both"/>
      </w:pPr>
      <w:r>
        <w:t>Профориентационная</w:t>
      </w:r>
      <w:r w:rsidRPr="007F61AC">
        <w:rPr>
          <w:spacing w:val="-5"/>
        </w:rPr>
        <w:t xml:space="preserve"> </w:t>
      </w:r>
      <w:r>
        <w:t>работа</w:t>
      </w:r>
      <w:r w:rsidR="00876777">
        <w:t>: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71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участвовать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программе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университета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по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проведению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«Университетских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суббот»</w:t>
      </w:r>
      <w:r w:rsidRPr="007F61AC">
        <w:rPr>
          <w:spacing w:val="-6"/>
          <w:sz w:val="24"/>
        </w:rPr>
        <w:t xml:space="preserve"> </w:t>
      </w:r>
      <w:r w:rsidRPr="007F61AC">
        <w:rPr>
          <w:sz w:val="24"/>
        </w:rPr>
        <w:t>для абитуриентов;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71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продолжить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работу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со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школами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Пензы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Пензенской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области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участием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преподавателей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студентов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кафедры,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знакомя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школьников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условиями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обучения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Пензенском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государственном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университете,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характером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подготовки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бакалавров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магистр</w:t>
      </w:r>
      <w:r w:rsidR="00876777">
        <w:rPr>
          <w:sz w:val="24"/>
        </w:rPr>
        <w:t>ант</w:t>
      </w:r>
      <w:r w:rsidRPr="007F61AC">
        <w:rPr>
          <w:sz w:val="24"/>
        </w:rPr>
        <w:t>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по</w:t>
      </w:r>
      <w:r w:rsidRPr="007F61AC">
        <w:rPr>
          <w:spacing w:val="1"/>
          <w:sz w:val="24"/>
        </w:rPr>
        <w:t xml:space="preserve"> </w:t>
      </w:r>
      <w:r w:rsidR="00876777">
        <w:rPr>
          <w:sz w:val="24"/>
        </w:rPr>
        <w:t>программе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«</w:t>
      </w:r>
      <w:r w:rsidR="00876777">
        <w:rPr>
          <w:sz w:val="24"/>
        </w:rPr>
        <w:t xml:space="preserve">Директор </w:t>
      </w:r>
      <w:r w:rsidR="000A4BE1">
        <w:rPr>
          <w:sz w:val="24"/>
        </w:rPr>
        <w:t>службы управления персоналом</w:t>
      </w:r>
      <w:r w:rsidRPr="007F61AC">
        <w:rPr>
          <w:sz w:val="24"/>
        </w:rPr>
        <w:t>»,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особенностями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профессиональной</w:t>
      </w:r>
      <w:r w:rsidRPr="007F61AC">
        <w:rPr>
          <w:spacing w:val="4"/>
          <w:sz w:val="24"/>
        </w:rPr>
        <w:t xml:space="preserve"> </w:t>
      </w:r>
      <w:r w:rsidR="00694349">
        <w:rPr>
          <w:sz w:val="24"/>
        </w:rPr>
        <w:t>деятельности;</w:t>
      </w:r>
      <w:r w:rsidRPr="007F61AC">
        <w:rPr>
          <w:sz w:val="24"/>
        </w:rPr>
        <w:t>.</w:t>
      </w:r>
    </w:p>
    <w:p w:rsidR="008B59A6" w:rsidRPr="007F61AC" w:rsidRDefault="007F61AC" w:rsidP="007F61AC">
      <w:pPr>
        <w:tabs>
          <w:tab w:val="left" w:pos="1536"/>
        </w:tabs>
        <w:spacing w:line="276" w:lineRule="auto"/>
        <w:ind w:left="567" w:right="271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принимать</w:t>
      </w:r>
      <w:r w:rsidRPr="007F61AC">
        <w:rPr>
          <w:spacing w:val="-4"/>
          <w:sz w:val="24"/>
        </w:rPr>
        <w:t xml:space="preserve"> </w:t>
      </w:r>
      <w:r w:rsidRPr="007F61AC">
        <w:rPr>
          <w:sz w:val="24"/>
        </w:rPr>
        <w:t>активное</w:t>
      </w:r>
      <w:r w:rsidRPr="007F61AC">
        <w:rPr>
          <w:spacing w:val="-5"/>
          <w:sz w:val="24"/>
        </w:rPr>
        <w:t xml:space="preserve"> </w:t>
      </w:r>
      <w:r w:rsidRPr="007F61AC">
        <w:rPr>
          <w:sz w:val="24"/>
        </w:rPr>
        <w:t>участие</w:t>
      </w:r>
      <w:r w:rsidRPr="007F61AC">
        <w:rPr>
          <w:spacing w:val="-6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университетских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«Днях</w:t>
      </w:r>
      <w:r w:rsidRPr="007F61AC">
        <w:rPr>
          <w:spacing w:val="-4"/>
          <w:sz w:val="24"/>
        </w:rPr>
        <w:t xml:space="preserve"> </w:t>
      </w:r>
      <w:r w:rsidRPr="007F61AC">
        <w:rPr>
          <w:sz w:val="24"/>
        </w:rPr>
        <w:t>открытых</w:t>
      </w:r>
      <w:r w:rsidRPr="007F61AC">
        <w:rPr>
          <w:spacing w:val="-3"/>
          <w:sz w:val="24"/>
        </w:rPr>
        <w:t xml:space="preserve"> </w:t>
      </w:r>
      <w:r w:rsidRPr="007F61AC">
        <w:rPr>
          <w:sz w:val="24"/>
        </w:rPr>
        <w:t>дверей».</w:t>
      </w:r>
    </w:p>
    <w:p w:rsidR="008B59A6" w:rsidRDefault="008B59A6">
      <w:pPr>
        <w:pStyle w:val="a3"/>
        <w:spacing w:before="41"/>
        <w:ind w:left="1250"/>
        <w:rPr>
          <w:w w:val="99"/>
        </w:rPr>
      </w:pPr>
    </w:p>
    <w:p w:rsidR="008B59A6" w:rsidRPr="007F61AC" w:rsidRDefault="007F61AC" w:rsidP="007F61AC">
      <w:pPr>
        <w:pStyle w:val="3"/>
        <w:numPr>
          <w:ilvl w:val="1"/>
          <w:numId w:val="2"/>
        </w:numPr>
        <w:tabs>
          <w:tab w:val="left" w:pos="1663"/>
        </w:tabs>
        <w:spacing w:before="48"/>
        <w:ind w:hanging="421"/>
      </w:pP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трудоустройству</w:t>
      </w:r>
      <w:r>
        <w:rPr>
          <w:spacing w:val="-2"/>
        </w:rPr>
        <w:t xml:space="preserve"> </w:t>
      </w:r>
      <w:r>
        <w:t>выпускников</w:t>
      </w:r>
      <w:r w:rsidR="00694349">
        <w:t>: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усилить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практическую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направленность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подготовке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студентов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всех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уровней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через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более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эффективное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использование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связей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кафедры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организациями,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сферой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деятельности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которых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является</w:t>
      </w:r>
      <w:r w:rsidRPr="007F61AC">
        <w:rPr>
          <w:spacing w:val="1"/>
          <w:sz w:val="24"/>
        </w:rPr>
        <w:t xml:space="preserve"> </w:t>
      </w:r>
      <w:r w:rsidR="00694349">
        <w:rPr>
          <w:sz w:val="24"/>
          <w:lang w:val="en-US"/>
        </w:rPr>
        <w:t>HR</w:t>
      </w:r>
      <w:r w:rsidRPr="007F61AC">
        <w:rPr>
          <w:sz w:val="24"/>
        </w:rPr>
        <w:t>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практиковать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проведение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занятий,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форумов,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круглых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столов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участием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практических работников и консультантов, в том числе используя связи с выпускниками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прошлых лет;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5" w:firstLine="709"/>
        <w:jc w:val="both"/>
        <w:rPr>
          <w:sz w:val="24"/>
        </w:rPr>
      </w:pPr>
      <w:r>
        <w:rPr>
          <w:sz w:val="24"/>
        </w:rPr>
        <w:lastRenderedPageBreak/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проводить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регулярные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маркетинговые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исследования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рынка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труда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образовательных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услуг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для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эффективного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содействия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трудоустройству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мониторинга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занятости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выпускников всех</w:t>
      </w:r>
      <w:r w:rsidRPr="007F61AC">
        <w:rPr>
          <w:spacing w:val="7"/>
          <w:sz w:val="24"/>
        </w:rPr>
        <w:t xml:space="preserve"> </w:t>
      </w:r>
      <w:r w:rsidRPr="007F61AC">
        <w:rPr>
          <w:sz w:val="24"/>
        </w:rPr>
        <w:t>уровней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образования;</w:t>
      </w:r>
    </w:p>
    <w:p w:rsidR="007F61AC" w:rsidRDefault="007F61AC" w:rsidP="007F61AC">
      <w:pPr>
        <w:tabs>
          <w:tab w:val="left" w:pos="1536"/>
        </w:tabs>
        <w:spacing w:line="276" w:lineRule="auto"/>
        <w:ind w:left="567" w:right="26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установить долгосрочное сотрудничество с представителями работодателей для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обеспечения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дальнейшего</w:t>
      </w:r>
      <w:r w:rsidRPr="007F61AC">
        <w:rPr>
          <w:spacing w:val="2"/>
          <w:sz w:val="24"/>
        </w:rPr>
        <w:t xml:space="preserve"> </w:t>
      </w:r>
      <w:r w:rsidRPr="007F61AC">
        <w:rPr>
          <w:sz w:val="24"/>
        </w:rPr>
        <w:t>трудоустройства выпускников,</w:t>
      </w:r>
    </w:p>
    <w:p w:rsidR="008B59A6" w:rsidRPr="007F61AC" w:rsidRDefault="007F61AC" w:rsidP="007F61AC">
      <w:pPr>
        <w:tabs>
          <w:tab w:val="left" w:pos="1536"/>
        </w:tabs>
        <w:spacing w:line="276" w:lineRule="auto"/>
        <w:ind w:left="567" w:right="265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прохождение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практики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на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старших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курсах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организовывать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местах</w:t>
      </w:r>
      <w:r w:rsidRPr="007F61AC">
        <w:rPr>
          <w:spacing w:val="1"/>
          <w:sz w:val="24"/>
        </w:rPr>
        <w:t xml:space="preserve"> </w:t>
      </w:r>
      <w:r w:rsidRPr="007F61AC">
        <w:rPr>
          <w:sz w:val="24"/>
        </w:rPr>
        <w:t>потенциального</w:t>
      </w:r>
      <w:r w:rsidRPr="007F61AC">
        <w:rPr>
          <w:spacing w:val="-4"/>
          <w:sz w:val="24"/>
        </w:rPr>
        <w:t xml:space="preserve"> </w:t>
      </w:r>
      <w:r w:rsidRPr="007F61AC">
        <w:rPr>
          <w:sz w:val="24"/>
        </w:rPr>
        <w:t>трудоустройства.</w:t>
      </w:r>
    </w:p>
    <w:p w:rsidR="008B59A6" w:rsidRDefault="008B59A6">
      <w:pPr>
        <w:pStyle w:val="a3"/>
        <w:ind w:left="0"/>
      </w:pPr>
    </w:p>
    <w:p w:rsidR="008B59A6" w:rsidRPr="007F61AC" w:rsidRDefault="007F61AC" w:rsidP="007F61AC">
      <w:pPr>
        <w:pStyle w:val="3"/>
        <w:numPr>
          <w:ilvl w:val="1"/>
          <w:numId w:val="2"/>
        </w:numPr>
        <w:tabs>
          <w:tab w:val="left" w:pos="1663"/>
        </w:tabs>
        <w:ind w:hanging="421"/>
      </w:pPr>
      <w:r>
        <w:t>Международная</w:t>
      </w:r>
      <w:r>
        <w:rPr>
          <w:spacing w:val="-5"/>
        </w:rPr>
        <w:t xml:space="preserve"> </w:t>
      </w:r>
      <w:r>
        <w:t>деятельность</w:t>
      </w:r>
      <w:r w:rsidR="00694349">
        <w:t>:</w:t>
      </w:r>
    </w:p>
    <w:p w:rsidR="007F61AC" w:rsidRDefault="007F61AC" w:rsidP="007F61AC">
      <w:pPr>
        <w:tabs>
          <w:tab w:val="left" w:pos="1535"/>
          <w:tab w:val="left" w:pos="1536"/>
        </w:tabs>
        <w:spacing w:line="278" w:lineRule="auto"/>
        <w:ind w:left="567" w:right="269" w:firstLine="709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активизировать</w:t>
      </w:r>
      <w:r w:rsidRPr="007F61AC">
        <w:rPr>
          <w:spacing w:val="45"/>
          <w:sz w:val="24"/>
        </w:rPr>
        <w:t xml:space="preserve"> </w:t>
      </w:r>
      <w:r w:rsidRPr="007F61AC">
        <w:rPr>
          <w:sz w:val="24"/>
        </w:rPr>
        <w:t>участие</w:t>
      </w:r>
      <w:r w:rsidRPr="007F61AC">
        <w:rPr>
          <w:spacing w:val="44"/>
          <w:sz w:val="24"/>
        </w:rPr>
        <w:t xml:space="preserve"> </w:t>
      </w:r>
      <w:r w:rsidRPr="007F61AC">
        <w:rPr>
          <w:sz w:val="24"/>
        </w:rPr>
        <w:t>преподавателей</w:t>
      </w:r>
      <w:r w:rsidRPr="007F61AC">
        <w:rPr>
          <w:spacing w:val="43"/>
          <w:sz w:val="24"/>
        </w:rPr>
        <w:t xml:space="preserve"> </w:t>
      </w:r>
      <w:r w:rsidRPr="007F61AC">
        <w:rPr>
          <w:sz w:val="24"/>
        </w:rPr>
        <w:t>кафедры</w:t>
      </w:r>
      <w:r w:rsidRPr="007F61AC">
        <w:rPr>
          <w:spacing w:val="4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44"/>
          <w:sz w:val="24"/>
        </w:rPr>
        <w:t xml:space="preserve"> </w:t>
      </w:r>
      <w:r w:rsidRPr="007F61AC">
        <w:rPr>
          <w:sz w:val="24"/>
        </w:rPr>
        <w:t>работе</w:t>
      </w:r>
      <w:r w:rsidRPr="007F61AC">
        <w:rPr>
          <w:spacing w:val="43"/>
          <w:sz w:val="24"/>
        </w:rPr>
        <w:t xml:space="preserve"> </w:t>
      </w:r>
      <w:r w:rsidRPr="007F61AC">
        <w:rPr>
          <w:sz w:val="24"/>
        </w:rPr>
        <w:t>международных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конференций</w:t>
      </w:r>
      <w:r w:rsidRPr="007F61AC">
        <w:rPr>
          <w:spacing w:val="-3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публикацию научных работ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-1"/>
          <w:sz w:val="24"/>
        </w:rPr>
        <w:t xml:space="preserve"> </w:t>
      </w:r>
      <w:r w:rsidRPr="007F61AC">
        <w:rPr>
          <w:sz w:val="24"/>
        </w:rPr>
        <w:t>международных изданиях;</w:t>
      </w:r>
    </w:p>
    <w:p w:rsidR="007F61AC" w:rsidRDefault="007F61AC" w:rsidP="007F61AC">
      <w:pPr>
        <w:tabs>
          <w:tab w:val="left" w:pos="1535"/>
          <w:tab w:val="left" w:pos="1536"/>
        </w:tabs>
        <w:spacing w:line="278" w:lineRule="auto"/>
        <w:ind w:left="567" w:right="269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поддерживать</w:t>
      </w:r>
      <w:r>
        <w:rPr>
          <w:sz w:val="24"/>
        </w:rPr>
        <w:t xml:space="preserve"> </w:t>
      </w:r>
      <w:r w:rsidRPr="007F61AC">
        <w:rPr>
          <w:sz w:val="24"/>
        </w:rPr>
        <w:t>изучение</w:t>
      </w:r>
      <w:r>
        <w:rPr>
          <w:sz w:val="24"/>
        </w:rPr>
        <w:t xml:space="preserve"> </w:t>
      </w:r>
      <w:r w:rsidRPr="007F61AC">
        <w:rPr>
          <w:sz w:val="24"/>
        </w:rPr>
        <w:t>ан</w:t>
      </w:r>
      <w:r>
        <w:rPr>
          <w:sz w:val="24"/>
        </w:rPr>
        <w:t xml:space="preserve">глийского языка преподавателями </w:t>
      </w:r>
      <w:r w:rsidRPr="007F61AC">
        <w:rPr>
          <w:spacing w:val="-1"/>
          <w:sz w:val="24"/>
        </w:rPr>
        <w:t>кафедры,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увеличить</w:t>
      </w:r>
      <w:r w:rsidRPr="007F61AC">
        <w:rPr>
          <w:spacing w:val="-4"/>
          <w:sz w:val="24"/>
        </w:rPr>
        <w:t xml:space="preserve"> </w:t>
      </w:r>
      <w:r w:rsidRPr="007F61AC">
        <w:rPr>
          <w:sz w:val="24"/>
        </w:rPr>
        <w:t>число</w:t>
      </w:r>
      <w:r w:rsidRPr="007F61AC">
        <w:rPr>
          <w:spacing w:val="-4"/>
          <w:sz w:val="24"/>
        </w:rPr>
        <w:t xml:space="preserve"> </w:t>
      </w:r>
      <w:r w:rsidRPr="007F61AC">
        <w:rPr>
          <w:sz w:val="24"/>
        </w:rPr>
        <w:t>преподавателей,</w:t>
      </w:r>
      <w:r w:rsidRPr="007F61AC">
        <w:rPr>
          <w:spacing w:val="-3"/>
          <w:sz w:val="24"/>
        </w:rPr>
        <w:t xml:space="preserve"> </w:t>
      </w:r>
      <w:r w:rsidRPr="007F61AC">
        <w:rPr>
          <w:sz w:val="24"/>
        </w:rPr>
        <w:t>осваивающих</w:t>
      </w:r>
      <w:r w:rsidRPr="007F61AC">
        <w:rPr>
          <w:spacing w:val="4"/>
          <w:sz w:val="24"/>
        </w:rPr>
        <w:t xml:space="preserve"> </w:t>
      </w:r>
      <w:r w:rsidRPr="007F61AC">
        <w:rPr>
          <w:sz w:val="24"/>
        </w:rPr>
        <w:t>и</w:t>
      </w:r>
      <w:r w:rsidRPr="007F61AC">
        <w:rPr>
          <w:spacing w:val="-3"/>
          <w:sz w:val="24"/>
        </w:rPr>
        <w:t xml:space="preserve"> </w:t>
      </w:r>
      <w:r w:rsidRPr="007F61AC">
        <w:rPr>
          <w:sz w:val="24"/>
        </w:rPr>
        <w:t>совершенствующих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английский</w:t>
      </w:r>
      <w:r w:rsidRPr="007F61AC">
        <w:rPr>
          <w:spacing w:val="-3"/>
          <w:sz w:val="24"/>
        </w:rPr>
        <w:t xml:space="preserve"> </w:t>
      </w:r>
      <w:r w:rsidRPr="007F61AC">
        <w:rPr>
          <w:sz w:val="24"/>
        </w:rPr>
        <w:t>язык;</w:t>
      </w:r>
    </w:p>
    <w:p w:rsidR="007F61AC" w:rsidRDefault="007F61AC" w:rsidP="007F61AC">
      <w:pPr>
        <w:tabs>
          <w:tab w:val="left" w:pos="1535"/>
          <w:tab w:val="left" w:pos="1536"/>
        </w:tabs>
        <w:spacing w:line="278" w:lineRule="auto"/>
        <w:ind w:left="567" w:right="269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о</w:t>
      </w:r>
      <w:r w:rsidRPr="007F61AC">
        <w:rPr>
          <w:sz w:val="24"/>
        </w:rPr>
        <w:t>беспечить</w:t>
      </w:r>
      <w:r w:rsidRPr="007F61AC">
        <w:rPr>
          <w:spacing w:val="14"/>
          <w:sz w:val="24"/>
        </w:rPr>
        <w:t xml:space="preserve"> </w:t>
      </w:r>
      <w:r w:rsidRPr="007F61AC">
        <w:rPr>
          <w:sz w:val="24"/>
        </w:rPr>
        <w:t>не</w:t>
      </w:r>
      <w:r w:rsidRPr="007F61AC">
        <w:rPr>
          <w:spacing w:val="12"/>
          <w:sz w:val="24"/>
        </w:rPr>
        <w:t xml:space="preserve"> </w:t>
      </w:r>
      <w:r w:rsidRPr="007F61AC">
        <w:rPr>
          <w:sz w:val="24"/>
        </w:rPr>
        <w:t>менее</w:t>
      </w:r>
      <w:r w:rsidRPr="007F61AC">
        <w:rPr>
          <w:spacing w:val="10"/>
          <w:sz w:val="24"/>
        </w:rPr>
        <w:t xml:space="preserve"> </w:t>
      </w:r>
      <w:r w:rsidRPr="007F61AC">
        <w:rPr>
          <w:sz w:val="24"/>
        </w:rPr>
        <w:t>одной</w:t>
      </w:r>
      <w:r w:rsidRPr="007F61AC">
        <w:rPr>
          <w:spacing w:val="12"/>
          <w:sz w:val="24"/>
        </w:rPr>
        <w:t xml:space="preserve"> </w:t>
      </w:r>
      <w:r w:rsidRPr="007F61AC">
        <w:rPr>
          <w:sz w:val="24"/>
        </w:rPr>
        <w:t>зарубежной</w:t>
      </w:r>
      <w:r w:rsidRPr="007F61AC">
        <w:rPr>
          <w:spacing w:val="14"/>
          <w:sz w:val="24"/>
        </w:rPr>
        <w:t xml:space="preserve"> </w:t>
      </w:r>
      <w:r w:rsidRPr="007F61AC">
        <w:rPr>
          <w:sz w:val="24"/>
        </w:rPr>
        <w:t>публикации</w:t>
      </w:r>
      <w:r w:rsidRPr="007F61AC">
        <w:rPr>
          <w:spacing w:val="12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3"/>
          <w:sz w:val="24"/>
        </w:rPr>
        <w:t xml:space="preserve"> </w:t>
      </w:r>
      <w:r w:rsidRPr="007F61AC">
        <w:rPr>
          <w:sz w:val="24"/>
        </w:rPr>
        <w:t>год</w:t>
      </w:r>
      <w:r w:rsidRPr="007F61AC">
        <w:rPr>
          <w:spacing w:val="11"/>
          <w:sz w:val="24"/>
        </w:rPr>
        <w:t xml:space="preserve"> </w:t>
      </w:r>
      <w:r w:rsidRPr="007F61AC">
        <w:rPr>
          <w:sz w:val="24"/>
        </w:rPr>
        <w:t>преподавателями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кафедры;</w:t>
      </w:r>
    </w:p>
    <w:p w:rsidR="008B59A6" w:rsidRDefault="007F61AC" w:rsidP="007F61AC">
      <w:pPr>
        <w:tabs>
          <w:tab w:val="left" w:pos="1535"/>
          <w:tab w:val="left" w:pos="1536"/>
        </w:tabs>
        <w:spacing w:line="278" w:lineRule="auto"/>
        <w:ind w:left="567" w:right="269" w:firstLine="709"/>
        <w:jc w:val="both"/>
        <w:rPr>
          <w:sz w:val="24"/>
        </w:rPr>
      </w:pPr>
      <w:r>
        <w:rPr>
          <w:sz w:val="24"/>
        </w:rPr>
        <w:sym w:font="Symbol" w:char="F02D"/>
      </w:r>
      <w:r>
        <w:rPr>
          <w:sz w:val="24"/>
        </w:rPr>
        <w:t xml:space="preserve"> </w:t>
      </w:r>
      <w:r w:rsidRPr="007F61AC">
        <w:rPr>
          <w:sz w:val="24"/>
        </w:rPr>
        <w:t>практиковать</w:t>
      </w:r>
      <w:r w:rsidRPr="007F61AC">
        <w:rPr>
          <w:spacing w:val="15"/>
          <w:sz w:val="24"/>
        </w:rPr>
        <w:t xml:space="preserve"> </w:t>
      </w:r>
      <w:r w:rsidRPr="007F61AC">
        <w:rPr>
          <w:sz w:val="24"/>
        </w:rPr>
        <w:t>направление</w:t>
      </w:r>
      <w:r w:rsidRPr="007F61AC">
        <w:rPr>
          <w:spacing w:val="15"/>
          <w:sz w:val="24"/>
        </w:rPr>
        <w:t xml:space="preserve"> </w:t>
      </w:r>
      <w:r w:rsidRPr="007F61AC">
        <w:rPr>
          <w:sz w:val="24"/>
        </w:rPr>
        <w:t>студентов</w:t>
      </w:r>
      <w:r w:rsidRPr="007F61AC">
        <w:rPr>
          <w:spacing w:val="15"/>
          <w:sz w:val="24"/>
        </w:rPr>
        <w:t xml:space="preserve"> </w:t>
      </w:r>
      <w:r w:rsidRPr="007F61AC">
        <w:rPr>
          <w:sz w:val="24"/>
        </w:rPr>
        <w:t>кафедры</w:t>
      </w:r>
      <w:r w:rsidRPr="007F61AC">
        <w:rPr>
          <w:spacing w:val="16"/>
          <w:sz w:val="24"/>
        </w:rPr>
        <w:t xml:space="preserve"> </w:t>
      </w:r>
      <w:r w:rsidRPr="007F61AC">
        <w:rPr>
          <w:sz w:val="24"/>
        </w:rPr>
        <w:t>для</w:t>
      </w:r>
      <w:r w:rsidRPr="007F61AC">
        <w:rPr>
          <w:spacing w:val="16"/>
          <w:sz w:val="24"/>
        </w:rPr>
        <w:t xml:space="preserve"> </w:t>
      </w:r>
      <w:r w:rsidRPr="007F61AC">
        <w:rPr>
          <w:sz w:val="24"/>
        </w:rPr>
        <w:t>обучения</w:t>
      </w:r>
      <w:r w:rsidRPr="007F61AC">
        <w:rPr>
          <w:spacing w:val="14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15"/>
          <w:sz w:val="24"/>
        </w:rPr>
        <w:t xml:space="preserve"> </w:t>
      </w:r>
      <w:r w:rsidRPr="007F61AC">
        <w:rPr>
          <w:sz w:val="24"/>
        </w:rPr>
        <w:t>зарубежные</w:t>
      </w:r>
      <w:r w:rsidRPr="007F61AC">
        <w:rPr>
          <w:spacing w:val="14"/>
          <w:sz w:val="24"/>
        </w:rPr>
        <w:t xml:space="preserve"> </w:t>
      </w:r>
      <w:r w:rsidRPr="007F61AC">
        <w:rPr>
          <w:sz w:val="24"/>
        </w:rPr>
        <w:t>вузы</w:t>
      </w:r>
      <w:r w:rsidRPr="007F61AC">
        <w:rPr>
          <w:spacing w:val="-57"/>
          <w:sz w:val="24"/>
        </w:rPr>
        <w:t xml:space="preserve"> </w:t>
      </w:r>
      <w:r w:rsidRPr="007F61AC">
        <w:rPr>
          <w:sz w:val="24"/>
        </w:rPr>
        <w:t>в</w:t>
      </w:r>
      <w:r w:rsidRPr="007F61AC">
        <w:rPr>
          <w:spacing w:val="-2"/>
          <w:sz w:val="24"/>
        </w:rPr>
        <w:t xml:space="preserve"> </w:t>
      </w:r>
      <w:r w:rsidRPr="007F61AC">
        <w:rPr>
          <w:sz w:val="24"/>
        </w:rPr>
        <w:t>рамках</w:t>
      </w:r>
      <w:r w:rsidRPr="007F61AC">
        <w:rPr>
          <w:spacing w:val="2"/>
          <w:sz w:val="24"/>
        </w:rPr>
        <w:t xml:space="preserve"> </w:t>
      </w:r>
      <w:r w:rsidRPr="007F61AC">
        <w:rPr>
          <w:sz w:val="24"/>
        </w:rPr>
        <w:t>студенческого обмена.</w:t>
      </w:r>
    </w:p>
    <w:p w:rsidR="007F61AC" w:rsidRDefault="007F61AC">
      <w:pPr>
        <w:spacing w:line="20" w:lineRule="exact"/>
        <w:rPr>
          <w:sz w:val="2"/>
        </w:rPr>
      </w:pPr>
    </w:p>
    <w:p w:rsidR="007F61AC" w:rsidRDefault="007F61AC" w:rsidP="007F61AC">
      <w:pPr>
        <w:rPr>
          <w:sz w:val="2"/>
        </w:rPr>
      </w:pPr>
    </w:p>
    <w:p w:rsidR="007F61AC" w:rsidRPr="007F61AC" w:rsidRDefault="007F61AC" w:rsidP="007F61AC">
      <w:pPr>
        <w:rPr>
          <w:sz w:val="2"/>
        </w:rPr>
      </w:pPr>
    </w:p>
    <w:p w:rsidR="007F61AC" w:rsidRPr="007F61AC" w:rsidRDefault="007F61AC" w:rsidP="007F61AC">
      <w:pPr>
        <w:rPr>
          <w:sz w:val="2"/>
        </w:rPr>
      </w:pPr>
    </w:p>
    <w:p w:rsidR="007F61AC" w:rsidRPr="007F61AC" w:rsidRDefault="007F61AC" w:rsidP="007F61AC">
      <w:pPr>
        <w:rPr>
          <w:sz w:val="2"/>
        </w:rPr>
      </w:pPr>
    </w:p>
    <w:p w:rsidR="007F61AC" w:rsidRPr="007F61AC" w:rsidRDefault="007F61AC" w:rsidP="007F61AC">
      <w:pPr>
        <w:rPr>
          <w:sz w:val="2"/>
        </w:rPr>
      </w:pPr>
    </w:p>
    <w:p w:rsidR="007F61AC" w:rsidRPr="007F61AC" w:rsidRDefault="007F61AC" w:rsidP="007F61AC">
      <w:pPr>
        <w:rPr>
          <w:sz w:val="2"/>
        </w:rPr>
      </w:pPr>
    </w:p>
    <w:p w:rsidR="007F61AC" w:rsidRDefault="007F61AC" w:rsidP="007F61AC">
      <w:pPr>
        <w:rPr>
          <w:sz w:val="2"/>
        </w:rPr>
      </w:pPr>
    </w:p>
    <w:p w:rsidR="007F61AC" w:rsidRPr="007F61AC" w:rsidRDefault="007F61AC" w:rsidP="007F61AC">
      <w:pPr>
        <w:rPr>
          <w:sz w:val="2"/>
        </w:rPr>
      </w:pPr>
    </w:p>
    <w:p w:rsidR="008B59A6" w:rsidRPr="00DD3283" w:rsidRDefault="00255D38" w:rsidP="00220E32">
      <w:pPr>
        <w:pStyle w:val="3"/>
        <w:numPr>
          <w:ilvl w:val="1"/>
          <w:numId w:val="2"/>
        </w:numPr>
        <w:tabs>
          <w:tab w:val="left" w:pos="1663"/>
        </w:tabs>
        <w:spacing w:before="73"/>
        <w:ind w:hanging="421"/>
        <w:jc w:val="both"/>
      </w:pPr>
      <w:r w:rsidRPr="00DD3283">
        <w:t>Научно-исследовательская</w:t>
      </w:r>
      <w:r w:rsidRPr="00DD3283">
        <w:rPr>
          <w:spacing w:val="-5"/>
        </w:rPr>
        <w:t xml:space="preserve"> </w:t>
      </w:r>
      <w:r w:rsidRPr="00DD3283">
        <w:t>работа</w:t>
      </w:r>
      <w:r w:rsidRPr="00DD3283">
        <w:rPr>
          <w:spacing w:val="-4"/>
        </w:rPr>
        <w:t xml:space="preserve"> </w:t>
      </w:r>
      <w:r w:rsidRPr="00DD3283">
        <w:t>студентов</w:t>
      </w:r>
      <w:r w:rsidR="00694349">
        <w:t>:</w:t>
      </w:r>
    </w:p>
    <w:p w:rsidR="00DD3283" w:rsidRPr="00DD3283" w:rsidRDefault="00220E32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  <w:r w:rsidRPr="00DD3283">
        <w:rPr>
          <w:sz w:val="24"/>
        </w:rPr>
        <w:sym w:font="Symbol" w:char="F02D"/>
      </w:r>
      <w:r w:rsidRPr="00DD3283">
        <w:rPr>
          <w:sz w:val="24"/>
        </w:rPr>
        <w:t xml:space="preserve"> </w:t>
      </w:r>
      <w:r w:rsidR="007F61AC" w:rsidRPr="00DD3283">
        <w:rPr>
          <w:sz w:val="24"/>
        </w:rPr>
        <w:t>развивать мотивацию и участие студентов, магистрантов и аспирантов в НИРС,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активизировать студенческое сообщество к участию в научно-исследовательской работе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(конференции,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круглые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столы,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семинары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и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т.п.)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кафедры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и</w:t>
      </w:r>
      <w:r w:rsidR="007F61AC" w:rsidRPr="00DD3283">
        <w:rPr>
          <w:spacing w:val="7"/>
          <w:sz w:val="24"/>
        </w:rPr>
        <w:t xml:space="preserve"> </w:t>
      </w:r>
      <w:r w:rsidR="007F61AC" w:rsidRPr="00DD3283">
        <w:rPr>
          <w:sz w:val="24"/>
        </w:rPr>
        <w:t>университета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в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целом;</w:t>
      </w:r>
    </w:p>
    <w:p w:rsidR="00DD3283" w:rsidRPr="00DD3283" w:rsidRDefault="00DD3283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  <w:r w:rsidRPr="00DD3283">
        <w:rPr>
          <w:sz w:val="24"/>
        </w:rPr>
        <w:sym w:font="Symbol" w:char="F02D"/>
      </w:r>
      <w:r w:rsidRPr="00DD3283">
        <w:rPr>
          <w:sz w:val="24"/>
        </w:rPr>
        <w:t xml:space="preserve"> </w:t>
      </w:r>
      <w:r w:rsidR="007F61AC" w:rsidRPr="00DD3283">
        <w:rPr>
          <w:sz w:val="24"/>
        </w:rPr>
        <w:t>активно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участвовать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в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организации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и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проведении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ежегодных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студенческих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научных конференций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и форумов;</w:t>
      </w:r>
    </w:p>
    <w:p w:rsidR="00DD3283" w:rsidRPr="00DD3283" w:rsidRDefault="00DD3283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  <w:r w:rsidRPr="00DD3283">
        <w:rPr>
          <w:sz w:val="24"/>
        </w:rPr>
        <w:sym w:font="Symbol" w:char="F02D"/>
      </w:r>
      <w:r w:rsidRPr="00DD3283">
        <w:rPr>
          <w:sz w:val="24"/>
        </w:rPr>
        <w:t xml:space="preserve"> </w:t>
      </w:r>
      <w:r w:rsidR="007F61AC" w:rsidRPr="00DD3283">
        <w:rPr>
          <w:sz w:val="24"/>
        </w:rPr>
        <w:t>привлекать</w:t>
      </w:r>
      <w:r w:rsidR="007F61AC" w:rsidRPr="00DD3283">
        <w:rPr>
          <w:spacing w:val="-4"/>
          <w:sz w:val="24"/>
        </w:rPr>
        <w:t xml:space="preserve"> </w:t>
      </w:r>
      <w:r w:rsidR="007F61AC" w:rsidRPr="00DD3283">
        <w:rPr>
          <w:sz w:val="24"/>
        </w:rPr>
        <w:t>студентов</w:t>
      </w:r>
      <w:r w:rsidR="007F61AC" w:rsidRPr="00DD3283">
        <w:rPr>
          <w:spacing w:val="-4"/>
          <w:sz w:val="24"/>
        </w:rPr>
        <w:t xml:space="preserve"> </w:t>
      </w:r>
      <w:r w:rsidR="007F61AC" w:rsidRPr="00DD3283">
        <w:rPr>
          <w:sz w:val="24"/>
        </w:rPr>
        <w:t>к</w:t>
      </w:r>
      <w:r w:rsidR="007F61AC" w:rsidRPr="00DD3283">
        <w:rPr>
          <w:spacing w:val="-3"/>
          <w:sz w:val="24"/>
        </w:rPr>
        <w:t xml:space="preserve"> </w:t>
      </w:r>
      <w:proofErr w:type="spellStart"/>
      <w:r w:rsidR="007F61AC" w:rsidRPr="00DD3283">
        <w:rPr>
          <w:sz w:val="24"/>
        </w:rPr>
        <w:t>грантовой</w:t>
      </w:r>
      <w:proofErr w:type="spellEnd"/>
      <w:r w:rsidR="007F61AC" w:rsidRPr="00DD3283">
        <w:rPr>
          <w:spacing w:val="-4"/>
          <w:sz w:val="24"/>
        </w:rPr>
        <w:t xml:space="preserve"> </w:t>
      </w:r>
      <w:r w:rsidR="007F61AC" w:rsidRPr="00DD3283">
        <w:rPr>
          <w:sz w:val="24"/>
        </w:rPr>
        <w:t>и</w:t>
      </w:r>
      <w:r w:rsidR="007F61AC" w:rsidRPr="00DD3283">
        <w:rPr>
          <w:spacing w:val="-5"/>
          <w:sz w:val="24"/>
        </w:rPr>
        <w:t xml:space="preserve"> </w:t>
      </w:r>
      <w:r w:rsidR="007F61AC" w:rsidRPr="00DD3283">
        <w:rPr>
          <w:sz w:val="24"/>
        </w:rPr>
        <w:t>публикационной</w:t>
      </w:r>
      <w:r w:rsidR="007F61AC" w:rsidRPr="00DD3283">
        <w:rPr>
          <w:spacing w:val="-6"/>
          <w:sz w:val="24"/>
        </w:rPr>
        <w:t xml:space="preserve"> </w:t>
      </w:r>
      <w:r w:rsidR="007F61AC" w:rsidRPr="00DD3283">
        <w:rPr>
          <w:sz w:val="24"/>
        </w:rPr>
        <w:t>деятельности;</w:t>
      </w:r>
    </w:p>
    <w:p w:rsidR="00DD3283" w:rsidRPr="00DD3283" w:rsidRDefault="00DD3283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  <w:r w:rsidRPr="00DD3283">
        <w:rPr>
          <w:sz w:val="24"/>
        </w:rPr>
        <w:sym w:font="Symbol" w:char="F02D"/>
      </w:r>
      <w:r w:rsidRPr="00DD3283">
        <w:rPr>
          <w:sz w:val="24"/>
        </w:rPr>
        <w:t xml:space="preserve"> </w:t>
      </w:r>
      <w:r w:rsidR="007F61AC" w:rsidRPr="00DD3283">
        <w:rPr>
          <w:sz w:val="24"/>
        </w:rPr>
        <w:t>обеспечить условия для их участия в конкурсах студенческих научных работ, в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олимпиадах (областных,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общероссийских)</w:t>
      </w:r>
      <w:r w:rsidR="007F61AC" w:rsidRPr="00DD3283">
        <w:rPr>
          <w:spacing w:val="-5"/>
          <w:sz w:val="24"/>
        </w:rPr>
        <w:t xml:space="preserve"> </w:t>
      </w:r>
      <w:r w:rsidR="007F61AC" w:rsidRPr="00DD3283">
        <w:rPr>
          <w:sz w:val="24"/>
        </w:rPr>
        <w:t>по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гуманитарным</w:t>
      </w:r>
      <w:r w:rsidR="007F61AC" w:rsidRPr="00DD3283">
        <w:rPr>
          <w:spacing w:val="-3"/>
          <w:sz w:val="24"/>
        </w:rPr>
        <w:t xml:space="preserve"> </w:t>
      </w:r>
      <w:r w:rsidR="007F61AC" w:rsidRPr="00DD3283">
        <w:rPr>
          <w:sz w:val="24"/>
        </w:rPr>
        <w:t>наукам;</w:t>
      </w:r>
    </w:p>
    <w:p w:rsidR="00DD3283" w:rsidRPr="00DD3283" w:rsidRDefault="00DD3283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  <w:r w:rsidRPr="00DD3283">
        <w:rPr>
          <w:sz w:val="24"/>
        </w:rPr>
        <w:sym w:font="Symbol" w:char="F02D"/>
      </w:r>
      <w:r w:rsidRPr="00DD3283">
        <w:rPr>
          <w:sz w:val="24"/>
        </w:rPr>
        <w:t xml:space="preserve"> </w:t>
      </w:r>
      <w:r w:rsidR="007F61AC" w:rsidRPr="00DD3283">
        <w:rPr>
          <w:sz w:val="24"/>
        </w:rPr>
        <w:t>подготовить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на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вузовский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и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межвузовский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конкурсы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выпускных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квалификационных работ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до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трех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исследовательских проектов в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год</w:t>
      </w:r>
      <w:r w:rsidR="007F61AC" w:rsidRPr="00DD3283">
        <w:rPr>
          <w:spacing w:val="-2"/>
          <w:sz w:val="24"/>
        </w:rPr>
        <w:t xml:space="preserve"> </w:t>
      </w:r>
      <w:r w:rsidR="007F61AC" w:rsidRPr="00DD3283">
        <w:rPr>
          <w:sz w:val="24"/>
        </w:rPr>
        <w:t>от</w:t>
      </w:r>
      <w:r w:rsidR="007F61AC" w:rsidRPr="00DD3283">
        <w:rPr>
          <w:spacing w:val="-1"/>
          <w:sz w:val="24"/>
        </w:rPr>
        <w:t xml:space="preserve"> </w:t>
      </w:r>
      <w:r w:rsidR="007F61AC" w:rsidRPr="00DD3283">
        <w:rPr>
          <w:sz w:val="24"/>
        </w:rPr>
        <w:t>студентов;</w:t>
      </w:r>
    </w:p>
    <w:p w:rsidR="00DD3283" w:rsidRPr="00DD3283" w:rsidRDefault="00DD3283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  <w:r w:rsidRPr="00DD3283">
        <w:rPr>
          <w:sz w:val="24"/>
        </w:rPr>
        <w:sym w:font="Symbol" w:char="F02D"/>
      </w:r>
      <w:r w:rsidRPr="00DD3283">
        <w:rPr>
          <w:sz w:val="24"/>
        </w:rPr>
        <w:t xml:space="preserve"> </w:t>
      </w:r>
      <w:r w:rsidR="007F61AC" w:rsidRPr="00DD3283">
        <w:rPr>
          <w:sz w:val="24"/>
        </w:rPr>
        <w:t>готовить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не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менее</w:t>
      </w:r>
      <w:r w:rsidR="007F61AC" w:rsidRPr="00DD3283">
        <w:rPr>
          <w:spacing w:val="1"/>
          <w:sz w:val="24"/>
        </w:rPr>
        <w:t xml:space="preserve"> </w:t>
      </w:r>
      <w:r w:rsidR="005729E0">
        <w:rPr>
          <w:sz w:val="24"/>
        </w:rPr>
        <w:t>15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студентов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к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участию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в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различных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научно-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исследовательских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мероприятиях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внутри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Пензенского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государственного</w:t>
      </w:r>
      <w:r w:rsidR="007F61AC" w:rsidRPr="00DD3283">
        <w:rPr>
          <w:spacing w:val="1"/>
          <w:sz w:val="24"/>
        </w:rPr>
        <w:t xml:space="preserve"> </w:t>
      </w:r>
      <w:r w:rsidR="007F61AC" w:rsidRPr="00DD3283">
        <w:rPr>
          <w:sz w:val="24"/>
        </w:rPr>
        <w:t>университета</w:t>
      </w:r>
      <w:r w:rsidR="007F61AC" w:rsidRPr="00DD3283">
        <w:rPr>
          <w:spacing w:val="1"/>
          <w:sz w:val="24"/>
        </w:rPr>
        <w:t xml:space="preserve"> </w:t>
      </w:r>
      <w:r w:rsidR="005729E0">
        <w:rPr>
          <w:spacing w:val="1"/>
          <w:sz w:val="24"/>
        </w:rPr>
        <w:t xml:space="preserve">и </w:t>
      </w:r>
      <w:r w:rsidR="005729E0" w:rsidRPr="005729E0">
        <w:rPr>
          <w:sz w:val="24"/>
        </w:rPr>
        <w:t xml:space="preserve">вне Пензенского государственного университета </w:t>
      </w:r>
      <w:r w:rsidR="007F61AC" w:rsidRPr="005729E0">
        <w:rPr>
          <w:sz w:val="24"/>
        </w:rPr>
        <w:t>– ежегодно;</w:t>
      </w:r>
    </w:p>
    <w:p w:rsidR="008B59A6" w:rsidRDefault="002A4C36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принимать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участие в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конкурсах, конференциях и олимпиадах, проводимых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в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различных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вузах</w:t>
      </w:r>
      <w:r w:rsidR="007F61AC" w:rsidRPr="002A4C36">
        <w:rPr>
          <w:spacing w:val="2"/>
          <w:sz w:val="24"/>
        </w:rPr>
        <w:t xml:space="preserve"> </w:t>
      </w:r>
      <w:r w:rsidR="007F61AC" w:rsidRPr="002A4C36">
        <w:rPr>
          <w:sz w:val="24"/>
        </w:rPr>
        <w:t>страны.</w:t>
      </w:r>
    </w:p>
    <w:p w:rsidR="00C11247" w:rsidRDefault="00C11247" w:rsidP="002A4C36">
      <w:pPr>
        <w:tabs>
          <w:tab w:val="left" w:pos="1536"/>
        </w:tabs>
        <w:spacing w:line="276" w:lineRule="auto"/>
        <w:ind w:left="567" w:right="266" w:firstLine="709"/>
        <w:jc w:val="both"/>
        <w:rPr>
          <w:sz w:val="24"/>
        </w:rPr>
      </w:pPr>
    </w:p>
    <w:p w:rsidR="008B59A6" w:rsidRPr="002A4C36" w:rsidRDefault="007F61AC" w:rsidP="002A4C36">
      <w:pPr>
        <w:pStyle w:val="3"/>
        <w:numPr>
          <w:ilvl w:val="1"/>
          <w:numId w:val="2"/>
        </w:numPr>
        <w:tabs>
          <w:tab w:val="left" w:pos="1663"/>
        </w:tabs>
        <w:ind w:hanging="421"/>
        <w:jc w:val="both"/>
      </w:pPr>
      <w:r w:rsidRPr="002A4C36">
        <w:t>Воспитательная</w:t>
      </w:r>
      <w:r w:rsidRPr="002A4C36">
        <w:rPr>
          <w:spacing w:val="-5"/>
        </w:rPr>
        <w:t xml:space="preserve"> </w:t>
      </w:r>
      <w:r w:rsidRPr="002A4C36">
        <w:t>работа</w:t>
      </w:r>
      <w:r w:rsidR="00C11247">
        <w:t>:</w:t>
      </w:r>
    </w:p>
    <w:p w:rsidR="002A4C36" w:rsidRPr="002A4C3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продолжать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работу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по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формированию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у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бакалавров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и</w:t>
      </w:r>
      <w:r w:rsidR="007F61AC" w:rsidRPr="002A4C36">
        <w:rPr>
          <w:spacing w:val="1"/>
          <w:sz w:val="24"/>
        </w:rPr>
        <w:t xml:space="preserve"> </w:t>
      </w:r>
      <w:r w:rsidR="00C11247">
        <w:rPr>
          <w:sz w:val="24"/>
        </w:rPr>
        <w:t>магистрантов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системы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нравственных ценностей, морально-этических норм поведения в различных социально-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экономических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и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политических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ситуациях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(через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все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формы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общения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преподавателей</w:t>
      </w:r>
      <w:r w:rsidR="007F61AC" w:rsidRPr="002A4C36">
        <w:rPr>
          <w:spacing w:val="-57"/>
          <w:sz w:val="24"/>
        </w:rPr>
        <w:t xml:space="preserve"> </w:t>
      </w:r>
      <w:r w:rsidR="007F61AC" w:rsidRPr="002A4C36">
        <w:rPr>
          <w:sz w:val="24"/>
        </w:rPr>
        <w:t>кафедры и студентов: чтение лекций, проведение семинаров, консультаций, организацию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самостоятельной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работы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и др.);</w:t>
      </w:r>
    </w:p>
    <w:p w:rsidR="002A4C36" w:rsidRPr="002A4C3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воспитывать обучающихся как активных личностей, в традициях гуманизма и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патриотизма, активной жизненной позиции, толерантности, уважительного отношения ко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всем</w:t>
      </w:r>
      <w:r w:rsidR="007F61AC" w:rsidRPr="002A4C36">
        <w:rPr>
          <w:spacing w:val="-2"/>
          <w:sz w:val="24"/>
        </w:rPr>
        <w:t xml:space="preserve"> </w:t>
      </w:r>
      <w:r w:rsidR="007F61AC" w:rsidRPr="002A4C36">
        <w:rPr>
          <w:sz w:val="24"/>
        </w:rPr>
        <w:t>окружающим;</w:t>
      </w:r>
    </w:p>
    <w:p w:rsidR="002A4C36" w:rsidRPr="002A4C3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формировать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профессиональную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культуру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будущих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специалистов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в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сфере</w:t>
      </w:r>
      <w:r w:rsidR="007F61AC" w:rsidRPr="002A4C36">
        <w:rPr>
          <w:spacing w:val="1"/>
          <w:sz w:val="24"/>
        </w:rPr>
        <w:t xml:space="preserve"> </w:t>
      </w:r>
      <w:r w:rsidR="005F53ED">
        <w:rPr>
          <w:sz w:val="24"/>
          <w:lang w:val="en-US"/>
        </w:rPr>
        <w:t>HR</w:t>
      </w:r>
      <w:r w:rsidR="007F61AC" w:rsidRPr="002A4C36">
        <w:rPr>
          <w:sz w:val="24"/>
        </w:rPr>
        <w:t>;</w:t>
      </w:r>
    </w:p>
    <w:p w:rsidR="002A4C36" w:rsidRPr="002A4C3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обеспечить участие студентов кафедры в мероприятиях городского, областного,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федерального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уровня (концерты,</w:t>
      </w:r>
      <w:r w:rsidR="007F61AC" w:rsidRPr="002A4C36">
        <w:rPr>
          <w:spacing w:val="2"/>
          <w:sz w:val="24"/>
        </w:rPr>
        <w:t xml:space="preserve"> </w:t>
      </w:r>
      <w:r w:rsidR="007F61AC" w:rsidRPr="002A4C36">
        <w:rPr>
          <w:sz w:val="24"/>
        </w:rPr>
        <w:t>фестивали,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конкурсы,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и т.п.);</w:t>
      </w:r>
    </w:p>
    <w:p w:rsidR="002A4C36" w:rsidRPr="002A4C3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разрабатывать воспитательные мероприятия в соответствии с воспитательными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lastRenderedPageBreak/>
        <w:t>программами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ПГУ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с целью их</w:t>
      </w:r>
      <w:r w:rsidR="007F61AC" w:rsidRPr="002A4C36">
        <w:rPr>
          <w:spacing w:val="2"/>
          <w:sz w:val="24"/>
        </w:rPr>
        <w:t xml:space="preserve"> </w:t>
      </w:r>
      <w:r w:rsidR="007F61AC" w:rsidRPr="002A4C36">
        <w:rPr>
          <w:sz w:val="24"/>
        </w:rPr>
        <w:t>реализации;</w:t>
      </w:r>
    </w:p>
    <w:p w:rsidR="002A4C36" w:rsidRPr="002A4C3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организовывать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праздники,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творческие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вечера,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студенческие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кружки,</w:t>
      </w:r>
      <w:r w:rsidR="007F61AC" w:rsidRPr="002A4C36">
        <w:rPr>
          <w:spacing w:val="-57"/>
          <w:sz w:val="24"/>
        </w:rPr>
        <w:t xml:space="preserve"> </w:t>
      </w:r>
      <w:r w:rsidR="00566E46">
        <w:rPr>
          <w:sz w:val="24"/>
        </w:rPr>
        <w:t xml:space="preserve">факультативы </w:t>
      </w:r>
      <w:r w:rsidR="007F61AC" w:rsidRPr="002A4C36">
        <w:rPr>
          <w:sz w:val="24"/>
        </w:rPr>
        <w:t>с целью выявления и организации творчески активных студентов;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определения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конкретных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направлений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творческой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работы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студентов,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формирования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традиций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кафедры;</w:t>
      </w:r>
    </w:p>
    <w:p w:rsidR="002A4C36" w:rsidRPr="002A4C3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осуществлять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активное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взаимодействие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кафедры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со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структурными</w:t>
      </w:r>
      <w:r w:rsidR="007F61AC" w:rsidRPr="002A4C36">
        <w:rPr>
          <w:spacing w:val="1"/>
          <w:sz w:val="24"/>
        </w:rPr>
        <w:t xml:space="preserve"> </w:t>
      </w:r>
      <w:r w:rsidR="007F61AC" w:rsidRPr="002A4C36">
        <w:rPr>
          <w:sz w:val="24"/>
        </w:rPr>
        <w:t>подразделениями</w:t>
      </w:r>
      <w:r w:rsidR="007F61AC" w:rsidRPr="002A4C36">
        <w:rPr>
          <w:spacing w:val="2"/>
          <w:sz w:val="24"/>
        </w:rPr>
        <w:t xml:space="preserve"> </w:t>
      </w:r>
      <w:r w:rsidR="007F61AC" w:rsidRPr="002A4C36">
        <w:rPr>
          <w:sz w:val="24"/>
        </w:rPr>
        <w:t>университета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по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воспитанию</w:t>
      </w:r>
      <w:r w:rsidR="007F61AC" w:rsidRPr="002A4C36">
        <w:rPr>
          <w:spacing w:val="58"/>
          <w:sz w:val="24"/>
        </w:rPr>
        <w:t xml:space="preserve"> </w:t>
      </w:r>
      <w:r w:rsidR="007F61AC" w:rsidRPr="002A4C36">
        <w:rPr>
          <w:sz w:val="24"/>
        </w:rPr>
        <w:t>обучающихся;</w:t>
      </w:r>
    </w:p>
    <w:p w:rsidR="008B59A6" w:rsidRDefault="002A4C36" w:rsidP="002A4C36">
      <w:pPr>
        <w:tabs>
          <w:tab w:val="left" w:pos="1536"/>
        </w:tabs>
        <w:spacing w:line="276" w:lineRule="auto"/>
        <w:ind w:left="567" w:right="259" w:firstLine="709"/>
        <w:jc w:val="both"/>
      </w:pPr>
      <w:r w:rsidRPr="002A4C36">
        <w:rPr>
          <w:sz w:val="24"/>
        </w:rPr>
        <w:sym w:font="Symbol" w:char="F02D"/>
      </w:r>
      <w:r w:rsidRPr="002A4C36">
        <w:rPr>
          <w:sz w:val="24"/>
        </w:rPr>
        <w:t xml:space="preserve"> </w:t>
      </w:r>
      <w:r w:rsidR="007F61AC" w:rsidRPr="002A4C36">
        <w:rPr>
          <w:sz w:val="24"/>
        </w:rPr>
        <w:t>регулярно</w:t>
      </w:r>
      <w:r w:rsidR="007F61AC" w:rsidRPr="002A4C36">
        <w:rPr>
          <w:spacing w:val="-3"/>
          <w:sz w:val="24"/>
        </w:rPr>
        <w:t xml:space="preserve"> </w:t>
      </w:r>
      <w:r w:rsidR="007F61AC" w:rsidRPr="002A4C36">
        <w:rPr>
          <w:sz w:val="24"/>
        </w:rPr>
        <w:t>рассматривать вопросы</w:t>
      </w:r>
      <w:r w:rsidR="007F61AC" w:rsidRPr="002A4C36">
        <w:rPr>
          <w:spacing w:val="-3"/>
          <w:sz w:val="24"/>
        </w:rPr>
        <w:t xml:space="preserve"> </w:t>
      </w:r>
      <w:r w:rsidR="007F61AC" w:rsidRPr="002A4C36">
        <w:rPr>
          <w:sz w:val="24"/>
        </w:rPr>
        <w:t>воспитательной</w:t>
      </w:r>
      <w:r w:rsidR="007F61AC" w:rsidRPr="002A4C36">
        <w:rPr>
          <w:spacing w:val="-3"/>
          <w:sz w:val="24"/>
        </w:rPr>
        <w:t xml:space="preserve"> </w:t>
      </w:r>
      <w:r w:rsidR="007F61AC" w:rsidRPr="002A4C36">
        <w:rPr>
          <w:sz w:val="24"/>
        </w:rPr>
        <w:t>работы</w:t>
      </w:r>
      <w:r w:rsidR="007F61AC" w:rsidRPr="002A4C36">
        <w:rPr>
          <w:spacing w:val="-1"/>
          <w:sz w:val="24"/>
        </w:rPr>
        <w:t xml:space="preserve"> </w:t>
      </w:r>
      <w:r w:rsidR="007F61AC" w:rsidRPr="002A4C36">
        <w:rPr>
          <w:sz w:val="24"/>
        </w:rPr>
        <w:t>со</w:t>
      </w:r>
      <w:r w:rsidR="007F61AC" w:rsidRPr="002A4C36">
        <w:rPr>
          <w:spacing w:val="-3"/>
          <w:sz w:val="24"/>
        </w:rPr>
        <w:t xml:space="preserve"> </w:t>
      </w:r>
      <w:r w:rsidR="007F61AC" w:rsidRPr="002A4C36">
        <w:rPr>
          <w:sz w:val="24"/>
        </w:rPr>
        <w:t>студентами</w:t>
      </w:r>
      <w:r w:rsidR="007F61AC" w:rsidRPr="002A4C36">
        <w:rPr>
          <w:spacing w:val="-3"/>
          <w:sz w:val="24"/>
        </w:rPr>
        <w:t xml:space="preserve"> </w:t>
      </w:r>
      <w:r w:rsidR="007F61AC" w:rsidRPr="002A4C36">
        <w:rPr>
          <w:sz w:val="24"/>
        </w:rPr>
        <w:t>на</w:t>
      </w:r>
      <w:r w:rsidRPr="002A4C36">
        <w:rPr>
          <w:sz w:val="24"/>
        </w:rPr>
        <w:t xml:space="preserve"> </w:t>
      </w:r>
      <w:r w:rsidR="007F61AC" w:rsidRPr="002A4C36">
        <w:t>заседаниях</w:t>
      </w:r>
      <w:r w:rsidR="007F61AC" w:rsidRPr="002A4C36">
        <w:rPr>
          <w:spacing w:val="43"/>
        </w:rPr>
        <w:t xml:space="preserve"> </w:t>
      </w:r>
      <w:r w:rsidR="007F61AC" w:rsidRPr="002A4C36">
        <w:t>кафедры,</w:t>
      </w:r>
      <w:r w:rsidR="007F61AC" w:rsidRPr="002A4C36">
        <w:rPr>
          <w:spacing w:val="39"/>
        </w:rPr>
        <w:t xml:space="preserve"> </w:t>
      </w:r>
      <w:r w:rsidR="007F61AC" w:rsidRPr="002A4C36">
        <w:t>отражать</w:t>
      </w:r>
      <w:r w:rsidR="007F61AC" w:rsidRPr="002A4C36">
        <w:rPr>
          <w:spacing w:val="40"/>
        </w:rPr>
        <w:t xml:space="preserve"> </w:t>
      </w:r>
      <w:r w:rsidR="007F61AC" w:rsidRPr="002A4C36">
        <w:t>данное</w:t>
      </w:r>
      <w:r w:rsidR="007F61AC" w:rsidRPr="002A4C36">
        <w:rPr>
          <w:spacing w:val="40"/>
        </w:rPr>
        <w:t xml:space="preserve"> </w:t>
      </w:r>
      <w:r w:rsidR="007F61AC" w:rsidRPr="002A4C36">
        <w:t>направление</w:t>
      </w:r>
      <w:r w:rsidR="007F61AC" w:rsidRPr="002A4C36">
        <w:rPr>
          <w:spacing w:val="39"/>
        </w:rPr>
        <w:t xml:space="preserve"> </w:t>
      </w:r>
      <w:r w:rsidR="007F61AC" w:rsidRPr="002A4C36">
        <w:t>в</w:t>
      </w:r>
      <w:r w:rsidR="007F61AC" w:rsidRPr="002A4C36">
        <w:rPr>
          <w:spacing w:val="39"/>
        </w:rPr>
        <w:t xml:space="preserve"> </w:t>
      </w:r>
      <w:r w:rsidR="007F61AC" w:rsidRPr="002A4C36">
        <w:t>годовом</w:t>
      </w:r>
      <w:r w:rsidR="007F61AC" w:rsidRPr="002A4C36">
        <w:rPr>
          <w:spacing w:val="39"/>
        </w:rPr>
        <w:t xml:space="preserve"> </w:t>
      </w:r>
      <w:r w:rsidR="007F61AC" w:rsidRPr="002A4C36">
        <w:t>плане</w:t>
      </w:r>
      <w:r w:rsidR="007F61AC" w:rsidRPr="002A4C36">
        <w:rPr>
          <w:spacing w:val="39"/>
        </w:rPr>
        <w:t xml:space="preserve"> </w:t>
      </w:r>
      <w:r w:rsidR="007F61AC" w:rsidRPr="002A4C36">
        <w:t>работы</w:t>
      </w:r>
      <w:r w:rsidR="007F61AC" w:rsidRPr="002A4C36">
        <w:rPr>
          <w:spacing w:val="39"/>
        </w:rPr>
        <w:t xml:space="preserve"> </w:t>
      </w:r>
      <w:r w:rsidR="007F61AC" w:rsidRPr="002A4C36">
        <w:t>кафедры</w:t>
      </w:r>
      <w:r w:rsidR="007F61AC" w:rsidRPr="002A4C36">
        <w:rPr>
          <w:spacing w:val="39"/>
        </w:rPr>
        <w:t xml:space="preserve"> </w:t>
      </w:r>
      <w:r w:rsidR="007F61AC" w:rsidRPr="002A4C36">
        <w:t>и</w:t>
      </w:r>
      <w:r w:rsidR="007F61AC" w:rsidRPr="002A4C36">
        <w:rPr>
          <w:spacing w:val="-57"/>
        </w:rPr>
        <w:t xml:space="preserve"> </w:t>
      </w:r>
      <w:r w:rsidR="007F61AC" w:rsidRPr="002A4C36">
        <w:t>разрабатываемых преподавателями</w:t>
      </w:r>
      <w:r w:rsidR="007F61AC" w:rsidRPr="002A4C36">
        <w:rPr>
          <w:spacing w:val="-1"/>
        </w:rPr>
        <w:t xml:space="preserve"> </w:t>
      </w:r>
      <w:r w:rsidR="007F61AC" w:rsidRPr="002A4C36">
        <w:t>УМК.</w:t>
      </w:r>
    </w:p>
    <w:p w:rsidR="00566E46" w:rsidRPr="002A4C36" w:rsidRDefault="00566E46" w:rsidP="002A4C36">
      <w:pPr>
        <w:tabs>
          <w:tab w:val="left" w:pos="1536"/>
        </w:tabs>
        <w:spacing w:line="276" w:lineRule="auto"/>
        <w:ind w:left="567" w:right="259" w:firstLine="709"/>
        <w:jc w:val="both"/>
        <w:rPr>
          <w:sz w:val="24"/>
        </w:rPr>
      </w:pPr>
    </w:p>
    <w:p w:rsidR="008B59A6" w:rsidRPr="002A4C36" w:rsidRDefault="007F61AC">
      <w:pPr>
        <w:pStyle w:val="3"/>
        <w:numPr>
          <w:ilvl w:val="1"/>
          <w:numId w:val="2"/>
        </w:numPr>
        <w:tabs>
          <w:tab w:val="left" w:pos="1663"/>
        </w:tabs>
        <w:ind w:hanging="421"/>
      </w:pPr>
      <w:r w:rsidRPr="002A4C36">
        <w:t>Работа</w:t>
      </w:r>
      <w:r w:rsidRPr="002A4C36">
        <w:rPr>
          <w:spacing w:val="-5"/>
        </w:rPr>
        <w:t xml:space="preserve"> </w:t>
      </w:r>
      <w:r w:rsidRPr="002A4C36">
        <w:t>по</w:t>
      </w:r>
      <w:r w:rsidRPr="002A4C36">
        <w:rPr>
          <w:spacing w:val="-2"/>
        </w:rPr>
        <w:t xml:space="preserve"> </w:t>
      </w:r>
      <w:r w:rsidRPr="002A4C36">
        <w:t>совершенствованию</w:t>
      </w:r>
      <w:r w:rsidRPr="002A4C36">
        <w:rPr>
          <w:spacing w:val="-5"/>
        </w:rPr>
        <w:t xml:space="preserve"> </w:t>
      </w:r>
      <w:r w:rsidRPr="002A4C36">
        <w:t>материально-технической</w:t>
      </w:r>
      <w:r w:rsidRPr="002A4C36">
        <w:rPr>
          <w:spacing w:val="-2"/>
        </w:rPr>
        <w:t xml:space="preserve"> </w:t>
      </w:r>
      <w:r w:rsidRPr="002A4C36">
        <w:t>базы</w:t>
      </w:r>
      <w:r w:rsidRPr="002A4C36">
        <w:rPr>
          <w:spacing w:val="-3"/>
        </w:rPr>
        <w:t xml:space="preserve"> </w:t>
      </w:r>
      <w:r w:rsidRPr="002A4C36">
        <w:t>кафедры</w:t>
      </w:r>
    </w:p>
    <w:p w:rsidR="002A4C36" w:rsidRPr="002A4C36" w:rsidRDefault="007F61AC" w:rsidP="002A4C36">
      <w:pPr>
        <w:pStyle w:val="a3"/>
        <w:spacing w:line="276" w:lineRule="auto"/>
        <w:ind w:right="267" w:firstLine="734"/>
        <w:jc w:val="both"/>
      </w:pPr>
      <w:r w:rsidRPr="002A4C36">
        <w:t>Кафедра широко использует материально-техническую базу Университета для</w:t>
      </w:r>
      <w:r w:rsidRPr="002A4C36">
        <w:rPr>
          <w:spacing w:val="1"/>
        </w:rPr>
        <w:t xml:space="preserve"> </w:t>
      </w:r>
      <w:r w:rsidRPr="002A4C36">
        <w:t>интенсификации</w:t>
      </w:r>
      <w:r w:rsidRPr="002A4C36">
        <w:rPr>
          <w:spacing w:val="1"/>
        </w:rPr>
        <w:t xml:space="preserve"> </w:t>
      </w:r>
      <w:r w:rsidRPr="002A4C36">
        <w:t>учебного</w:t>
      </w:r>
      <w:r w:rsidRPr="002A4C36">
        <w:rPr>
          <w:spacing w:val="1"/>
        </w:rPr>
        <w:t xml:space="preserve"> </w:t>
      </w:r>
      <w:r w:rsidRPr="002A4C36">
        <w:t>процесса,</w:t>
      </w:r>
      <w:r w:rsidRPr="002A4C36">
        <w:rPr>
          <w:spacing w:val="1"/>
        </w:rPr>
        <w:t xml:space="preserve"> </w:t>
      </w:r>
      <w:r w:rsidRPr="002A4C36">
        <w:t>внедрения</w:t>
      </w:r>
      <w:r w:rsidRPr="002A4C36">
        <w:rPr>
          <w:spacing w:val="1"/>
        </w:rPr>
        <w:t xml:space="preserve"> </w:t>
      </w:r>
      <w:r w:rsidRPr="002A4C36">
        <w:t>новых</w:t>
      </w:r>
      <w:r w:rsidRPr="002A4C36">
        <w:rPr>
          <w:spacing w:val="1"/>
        </w:rPr>
        <w:t xml:space="preserve"> </w:t>
      </w:r>
      <w:r w:rsidRPr="002A4C36">
        <w:t>технических</w:t>
      </w:r>
      <w:r w:rsidRPr="002A4C36">
        <w:rPr>
          <w:spacing w:val="1"/>
        </w:rPr>
        <w:t xml:space="preserve"> </w:t>
      </w:r>
      <w:r w:rsidRPr="002A4C36">
        <w:t>средств</w:t>
      </w:r>
      <w:r w:rsidRPr="002A4C36">
        <w:rPr>
          <w:spacing w:val="1"/>
        </w:rPr>
        <w:t xml:space="preserve"> </w:t>
      </w:r>
      <w:r w:rsidRPr="002A4C36">
        <w:t>обучения,</w:t>
      </w:r>
      <w:r w:rsidRPr="002A4C36">
        <w:rPr>
          <w:spacing w:val="1"/>
        </w:rPr>
        <w:t xml:space="preserve"> </w:t>
      </w:r>
      <w:r w:rsidRPr="002A4C36">
        <w:t>применения</w:t>
      </w:r>
      <w:r w:rsidRPr="002A4C36">
        <w:rPr>
          <w:spacing w:val="-1"/>
        </w:rPr>
        <w:t xml:space="preserve"> </w:t>
      </w:r>
      <w:r w:rsidRPr="002A4C36">
        <w:t>мультимедийных</w:t>
      </w:r>
      <w:r w:rsidRPr="002A4C36">
        <w:rPr>
          <w:spacing w:val="-1"/>
        </w:rPr>
        <w:t xml:space="preserve"> </w:t>
      </w:r>
      <w:r w:rsidR="007B4863">
        <w:t>технологий:</w:t>
      </w:r>
    </w:p>
    <w:p w:rsidR="002A4C36" w:rsidRPr="002A4C36" w:rsidRDefault="002A4C36" w:rsidP="002A4C36">
      <w:pPr>
        <w:pStyle w:val="a3"/>
        <w:spacing w:line="276" w:lineRule="auto"/>
        <w:ind w:right="267" w:firstLine="734"/>
        <w:jc w:val="both"/>
      </w:pPr>
      <w:r w:rsidRPr="002A4C36">
        <w:sym w:font="Symbol" w:char="F02D"/>
      </w:r>
      <w:r w:rsidRPr="002A4C36">
        <w:t xml:space="preserve"> </w:t>
      </w:r>
      <w:r w:rsidR="007F61AC" w:rsidRPr="002A4C36">
        <w:t>преподавателям</w:t>
      </w:r>
      <w:r w:rsidR="007F61AC" w:rsidRPr="002A4C36">
        <w:rPr>
          <w:spacing w:val="1"/>
        </w:rPr>
        <w:t xml:space="preserve"> </w:t>
      </w:r>
      <w:r w:rsidR="007F61AC" w:rsidRPr="002A4C36">
        <w:t>подготовить</w:t>
      </w:r>
      <w:r w:rsidR="007F61AC" w:rsidRPr="002A4C36">
        <w:rPr>
          <w:spacing w:val="1"/>
        </w:rPr>
        <w:t xml:space="preserve"> </w:t>
      </w:r>
      <w:r w:rsidR="007F61AC" w:rsidRPr="002A4C36">
        <w:t>по</w:t>
      </w:r>
      <w:r w:rsidR="007F61AC" w:rsidRPr="002A4C36">
        <w:rPr>
          <w:spacing w:val="1"/>
        </w:rPr>
        <w:t xml:space="preserve"> </w:t>
      </w:r>
      <w:r w:rsidR="007F61AC" w:rsidRPr="002A4C36">
        <w:t>всем</w:t>
      </w:r>
      <w:r w:rsidR="007F61AC" w:rsidRPr="002A4C36">
        <w:rPr>
          <w:spacing w:val="1"/>
        </w:rPr>
        <w:t xml:space="preserve"> </w:t>
      </w:r>
      <w:r w:rsidR="007F61AC" w:rsidRPr="002A4C36">
        <w:t>лекционным</w:t>
      </w:r>
      <w:r w:rsidR="007F61AC" w:rsidRPr="002A4C36">
        <w:rPr>
          <w:spacing w:val="1"/>
        </w:rPr>
        <w:t xml:space="preserve"> </w:t>
      </w:r>
      <w:r w:rsidR="007F61AC" w:rsidRPr="002A4C36">
        <w:t>занятиям</w:t>
      </w:r>
      <w:r w:rsidR="007F61AC" w:rsidRPr="002A4C36">
        <w:rPr>
          <w:spacing w:val="1"/>
        </w:rPr>
        <w:t xml:space="preserve"> </w:t>
      </w:r>
      <w:r w:rsidR="007F61AC" w:rsidRPr="002A4C36">
        <w:t>мультимедийное</w:t>
      </w:r>
      <w:r w:rsidR="007F61AC" w:rsidRPr="002A4C36">
        <w:rPr>
          <w:spacing w:val="-57"/>
        </w:rPr>
        <w:t xml:space="preserve"> </w:t>
      </w:r>
      <w:r w:rsidR="007F61AC" w:rsidRPr="002A4C36">
        <w:t>сопровождение,</w:t>
      </w:r>
      <w:r w:rsidR="007F61AC" w:rsidRPr="002A4C36">
        <w:rPr>
          <w:spacing w:val="1"/>
        </w:rPr>
        <w:t xml:space="preserve"> </w:t>
      </w:r>
      <w:r w:rsidR="007F61AC" w:rsidRPr="002A4C36">
        <w:t>обеспечить</w:t>
      </w:r>
      <w:r w:rsidR="007F61AC" w:rsidRPr="002A4C36">
        <w:rPr>
          <w:spacing w:val="1"/>
        </w:rPr>
        <w:t xml:space="preserve"> </w:t>
      </w:r>
      <w:r w:rsidR="007F61AC" w:rsidRPr="002A4C36">
        <w:t>сопровождение</w:t>
      </w:r>
      <w:r w:rsidR="007F61AC" w:rsidRPr="002A4C36">
        <w:rPr>
          <w:spacing w:val="1"/>
        </w:rPr>
        <w:t xml:space="preserve"> </w:t>
      </w:r>
      <w:r w:rsidR="007F61AC" w:rsidRPr="002A4C36">
        <w:t>учебных</w:t>
      </w:r>
      <w:r w:rsidR="007F61AC" w:rsidRPr="002A4C36">
        <w:rPr>
          <w:spacing w:val="1"/>
        </w:rPr>
        <w:t xml:space="preserve"> </w:t>
      </w:r>
      <w:r w:rsidR="007F61AC" w:rsidRPr="002A4C36">
        <w:t>занятий</w:t>
      </w:r>
      <w:r w:rsidR="007F61AC" w:rsidRPr="002A4C36">
        <w:rPr>
          <w:spacing w:val="1"/>
        </w:rPr>
        <w:t xml:space="preserve"> </w:t>
      </w:r>
      <w:r w:rsidR="007F61AC" w:rsidRPr="002A4C36">
        <w:t>системой</w:t>
      </w:r>
      <w:r w:rsidR="007F61AC" w:rsidRPr="002A4C36">
        <w:rPr>
          <w:spacing w:val="1"/>
        </w:rPr>
        <w:t xml:space="preserve"> </w:t>
      </w:r>
      <w:proofErr w:type="spellStart"/>
      <w:r w:rsidR="007F61AC" w:rsidRPr="002A4C36">
        <w:t>мультимедиапрезентаций</w:t>
      </w:r>
      <w:proofErr w:type="spellEnd"/>
      <w:r w:rsidR="007F61AC" w:rsidRPr="002A4C36">
        <w:t>;</w:t>
      </w:r>
    </w:p>
    <w:p w:rsidR="008B59A6" w:rsidRPr="002A4C36" w:rsidRDefault="002A4C36" w:rsidP="002A4C36">
      <w:pPr>
        <w:pStyle w:val="a3"/>
        <w:spacing w:line="276" w:lineRule="auto"/>
        <w:ind w:right="267" w:firstLine="734"/>
        <w:jc w:val="both"/>
      </w:pPr>
      <w:r w:rsidRPr="002A4C36">
        <w:sym w:font="Symbol" w:char="F02D"/>
      </w:r>
      <w:r w:rsidRPr="002A4C36">
        <w:t xml:space="preserve"> </w:t>
      </w:r>
      <w:r w:rsidR="007F61AC" w:rsidRPr="002A4C36">
        <w:t>участвовать</w:t>
      </w:r>
      <w:r w:rsidR="007F61AC" w:rsidRPr="002A4C36">
        <w:rPr>
          <w:spacing w:val="1"/>
        </w:rPr>
        <w:t xml:space="preserve"> </w:t>
      </w:r>
      <w:r w:rsidR="007F61AC" w:rsidRPr="002A4C36">
        <w:t>в</w:t>
      </w:r>
      <w:r w:rsidR="007F61AC" w:rsidRPr="002A4C36">
        <w:rPr>
          <w:spacing w:val="1"/>
        </w:rPr>
        <w:t xml:space="preserve"> </w:t>
      </w:r>
      <w:r w:rsidR="007F61AC" w:rsidRPr="002A4C36">
        <w:t>разработке</w:t>
      </w:r>
      <w:r w:rsidR="007F61AC" w:rsidRPr="002A4C36">
        <w:rPr>
          <w:spacing w:val="1"/>
        </w:rPr>
        <w:t xml:space="preserve"> </w:t>
      </w:r>
      <w:r w:rsidR="007F61AC" w:rsidRPr="002A4C36">
        <w:t>и</w:t>
      </w:r>
      <w:r w:rsidR="007F61AC" w:rsidRPr="002A4C36">
        <w:rPr>
          <w:spacing w:val="1"/>
        </w:rPr>
        <w:t xml:space="preserve"> </w:t>
      </w:r>
      <w:r w:rsidR="007F61AC" w:rsidRPr="002A4C36">
        <w:t>реализации</w:t>
      </w:r>
      <w:r w:rsidR="007F61AC" w:rsidRPr="002A4C36">
        <w:rPr>
          <w:spacing w:val="1"/>
        </w:rPr>
        <w:t xml:space="preserve"> </w:t>
      </w:r>
      <w:r w:rsidR="007F61AC" w:rsidRPr="002A4C36">
        <w:t>программ</w:t>
      </w:r>
      <w:r w:rsidR="007F61AC" w:rsidRPr="002A4C36">
        <w:rPr>
          <w:spacing w:val="1"/>
        </w:rPr>
        <w:t xml:space="preserve"> </w:t>
      </w:r>
      <w:r w:rsidR="007F61AC" w:rsidRPr="002A4C36">
        <w:t>дополнительного</w:t>
      </w:r>
      <w:r w:rsidR="007F61AC" w:rsidRPr="002A4C36">
        <w:rPr>
          <w:spacing w:val="-57"/>
        </w:rPr>
        <w:t xml:space="preserve"> </w:t>
      </w:r>
      <w:r w:rsidR="007F61AC" w:rsidRPr="002A4C36">
        <w:t>профессионального</w:t>
      </w:r>
      <w:r w:rsidR="007F61AC" w:rsidRPr="002A4C36">
        <w:rPr>
          <w:spacing w:val="-1"/>
        </w:rPr>
        <w:t xml:space="preserve"> </w:t>
      </w:r>
      <w:r w:rsidR="007F61AC" w:rsidRPr="002A4C36">
        <w:t>образования,</w:t>
      </w:r>
      <w:r w:rsidR="007F61AC" w:rsidRPr="002A4C36">
        <w:rPr>
          <w:spacing w:val="-1"/>
        </w:rPr>
        <w:t xml:space="preserve"> </w:t>
      </w:r>
      <w:r w:rsidR="007B4863">
        <w:t>используя</w:t>
      </w:r>
      <w:r w:rsidR="007F61AC" w:rsidRPr="002A4C36">
        <w:rPr>
          <w:spacing w:val="-2"/>
        </w:rPr>
        <w:t xml:space="preserve"> </w:t>
      </w:r>
      <w:r w:rsidR="007B4863">
        <w:t>дистанционное обучение</w:t>
      </w:r>
      <w:r w:rsidR="007F61AC" w:rsidRPr="002A4C36">
        <w:t>.</w:t>
      </w:r>
    </w:p>
    <w:p w:rsidR="008B59A6" w:rsidRDefault="008B59A6">
      <w:pPr>
        <w:pStyle w:val="a3"/>
        <w:ind w:left="0"/>
        <w:rPr>
          <w:sz w:val="26"/>
        </w:rPr>
      </w:pPr>
    </w:p>
    <w:p w:rsidR="008B59A6" w:rsidRPr="005A415D" w:rsidRDefault="007F61AC">
      <w:pPr>
        <w:pStyle w:val="2"/>
        <w:numPr>
          <w:ilvl w:val="0"/>
          <w:numId w:val="5"/>
        </w:numPr>
        <w:tabs>
          <w:tab w:val="left" w:pos="1339"/>
        </w:tabs>
        <w:ind w:left="2990" w:right="788" w:hanging="1935"/>
        <w:jc w:val="left"/>
      </w:pPr>
      <w:r w:rsidRPr="005A415D">
        <w:t>Основные</w:t>
      </w:r>
      <w:r w:rsidRPr="005A415D">
        <w:rPr>
          <w:spacing w:val="-5"/>
        </w:rPr>
        <w:t xml:space="preserve"> </w:t>
      </w:r>
      <w:r w:rsidRPr="005A415D">
        <w:t>показатели</w:t>
      </w:r>
      <w:r w:rsidRPr="005A415D">
        <w:rPr>
          <w:spacing w:val="-3"/>
        </w:rPr>
        <w:t xml:space="preserve"> </w:t>
      </w:r>
      <w:r w:rsidRPr="005A415D">
        <w:t>развития</w:t>
      </w:r>
      <w:r w:rsidRPr="005A415D">
        <w:rPr>
          <w:spacing w:val="-2"/>
        </w:rPr>
        <w:t xml:space="preserve"> </w:t>
      </w:r>
      <w:r w:rsidRPr="005A415D">
        <w:t>кафедры</w:t>
      </w:r>
      <w:r w:rsidRPr="005A415D">
        <w:rPr>
          <w:spacing w:val="-3"/>
        </w:rPr>
        <w:t xml:space="preserve"> </w:t>
      </w:r>
      <w:r w:rsidRPr="005A415D">
        <w:t>«</w:t>
      </w:r>
      <w:r w:rsidR="005A415D" w:rsidRPr="005A415D">
        <w:t>Социология и управление персоналом</w:t>
      </w:r>
      <w:r w:rsidRPr="005A415D">
        <w:t>» на</w:t>
      </w:r>
      <w:r w:rsidRPr="005A415D">
        <w:rPr>
          <w:spacing w:val="1"/>
        </w:rPr>
        <w:t xml:space="preserve"> </w:t>
      </w:r>
      <w:r w:rsidR="00EB14E9">
        <w:t>2021</w:t>
      </w:r>
      <w:r w:rsidRPr="005A415D">
        <w:t xml:space="preserve"> – 202</w:t>
      </w:r>
      <w:r w:rsidR="00EB14E9">
        <w:t>5</w:t>
      </w:r>
      <w:r w:rsidRPr="005A415D">
        <w:rPr>
          <w:spacing w:val="-1"/>
        </w:rPr>
        <w:t xml:space="preserve"> </w:t>
      </w:r>
      <w:r w:rsidR="005A415D" w:rsidRPr="005A415D">
        <w:t>г</w:t>
      </w:r>
      <w:r w:rsidR="00EB14E9">
        <w:t>г.</w:t>
      </w:r>
      <w:r w:rsidRPr="005A415D">
        <w:t>»</w:t>
      </w:r>
    </w:p>
    <w:p w:rsidR="008B59A6" w:rsidRPr="00220E32" w:rsidRDefault="008B59A6">
      <w:pPr>
        <w:pStyle w:val="a3"/>
        <w:spacing w:before="3" w:after="1"/>
        <w:ind w:left="0"/>
        <w:rPr>
          <w:b/>
          <w:highlight w:val="yellow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5128"/>
        <w:gridCol w:w="969"/>
        <w:gridCol w:w="874"/>
        <w:gridCol w:w="849"/>
        <w:gridCol w:w="849"/>
        <w:gridCol w:w="854"/>
      </w:tblGrid>
      <w:tr w:rsidR="008B59A6" w:rsidRPr="00A20E91" w:rsidTr="00081C1A">
        <w:trPr>
          <w:trHeight w:val="551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43"/>
              <w:ind w:left="55" w:right="58" w:firstLine="43"/>
              <w:rPr>
                <w:b/>
                <w:sz w:val="20"/>
              </w:rPr>
            </w:pPr>
            <w:r w:rsidRPr="00A20E91">
              <w:rPr>
                <w:b/>
                <w:sz w:val="20"/>
              </w:rPr>
              <w:t>№</w:t>
            </w:r>
            <w:r w:rsidRPr="00A20E91">
              <w:rPr>
                <w:b/>
                <w:spacing w:val="-47"/>
                <w:sz w:val="20"/>
              </w:rPr>
              <w:t xml:space="preserve"> </w:t>
            </w:r>
            <w:r w:rsidRPr="00A20E91"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5128" w:type="dxa"/>
          </w:tcPr>
          <w:p w:rsidR="008B59A6" w:rsidRPr="00A20E91" w:rsidRDefault="00720B3D">
            <w:pPr>
              <w:pStyle w:val="TableParagraph"/>
              <w:spacing w:line="276" w:lineRule="exact"/>
              <w:ind w:left="2045" w:right="686" w:hanging="13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Показатели/индикаторы, </w:t>
            </w:r>
            <w:r w:rsidR="007F61AC" w:rsidRPr="00A20E91">
              <w:rPr>
                <w:b/>
                <w:sz w:val="24"/>
              </w:rPr>
              <w:t>единицы</w:t>
            </w:r>
            <w:r w:rsidR="007F61AC" w:rsidRPr="00A20E91">
              <w:rPr>
                <w:b/>
                <w:spacing w:val="-58"/>
                <w:sz w:val="24"/>
              </w:rPr>
              <w:t xml:space="preserve"> </w:t>
            </w:r>
            <w:r w:rsidR="007F61AC" w:rsidRPr="00A20E91">
              <w:rPr>
                <w:b/>
                <w:sz w:val="24"/>
              </w:rPr>
              <w:t>измерения</w:t>
            </w:r>
          </w:p>
        </w:tc>
        <w:tc>
          <w:tcPr>
            <w:tcW w:w="969" w:type="dxa"/>
          </w:tcPr>
          <w:p w:rsidR="008B59A6" w:rsidRPr="00A20E91" w:rsidRDefault="00EB14E9" w:rsidP="005A415D">
            <w:pPr>
              <w:pStyle w:val="TableParagraph"/>
              <w:spacing w:before="158"/>
              <w:ind w:right="1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 w:rsidR="007F61AC" w:rsidRPr="00A20E91">
              <w:rPr>
                <w:b/>
                <w:spacing w:val="-1"/>
                <w:sz w:val="20"/>
              </w:rPr>
              <w:t xml:space="preserve"> </w:t>
            </w:r>
            <w:r w:rsidR="007F61AC" w:rsidRPr="00A20E91">
              <w:rPr>
                <w:b/>
                <w:sz w:val="20"/>
              </w:rPr>
              <w:t>г.</w:t>
            </w:r>
          </w:p>
        </w:tc>
        <w:tc>
          <w:tcPr>
            <w:tcW w:w="874" w:type="dxa"/>
          </w:tcPr>
          <w:p w:rsidR="008B59A6" w:rsidRPr="00A20E91" w:rsidRDefault="00EB14E9" w:rsidP="005A415D">
            <w:pPr>
              <w:pStyle w:val="TableParagraph"/>
              <w:spacing w:before="158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 w:rsidR="007F61AC" w:rsidRPr="00A20E91">
              <w:rPr>
                <w:b/>
                <w:spacing w:val="-1"/>
                <w:sz w:val="20"/>
              </w:rPr>
              <w:t xml:space="preserve"> </w:t>
            </w:r>
            <w:r w:rsidR="007F61AC" w:rsidRPr="00A20E91">
              <w:rPr>
                <w:b/>
                <w:sz w:val="20"/>
              </w:rPr>
              <w:t>г.</w:t>
            </w:r>
          </w:p>
        </w:tc>
        <w:tc>
          <w:tcPr>
            <w:tcW w:w="849" w:type="dxa"/>
          </w:tcPr>
          <w:p w:rsidR="008B59A6" w:rsidRPr="00A20E91" w:rsidRDefault="007F61AC" w:rsidP="005A415D">
            <w:pPr>
              <w:pStyle w:val="TableParagraph"/>
              <w:spacing w:before="158"/>
              <w:ind w:left="108" w:right="100"/>
              <w:jc w:val="center"/>
              <w:rPr>
                <w:b/>
                <w:sz w:val="20"/>
              </w:rPr>
            </w:pPr>
            <w:r w:rsidRPr="00A20E91">
              <w:rPr>
                <w:b/>
                <w:sz w:val="20"/>
              </w:rPr>
              <w:t>20</w:t>
            </w:r>
            <w:r w:rsidR="00EB14E9">
              <w:rPr>
                <w:b/>
                <w:sz w:val="20"/>
              </w:rPr>
              <w:t>23</w:t>
            </w:r>
            <w:r w:rsidR="005A415D" w:rsidRPr="00A20E91">
              <w:rPr>
                <w:b/>
                <w:sz w:val="20"/>
              </w:rPr>
              <w:t xml:space="preserve"> </w:t>
            </w:r>
            <w:r w:rsidRPr="00A20E91">
              <w:rPr>
                <w:b/>
                <w:sz w:val="20"/>
              </w:rPr>
              <w:t>г.</w:t>
            </w:r>
          </w:p>
        </w:tc>
        <w:tc>
          <w:tcPr>
            <w:tcW w:w="849" w:type="dxa"/>
          </w:tcPr>
          <w:p w:rsidR="008B59A6" w:rsidRPr="00A20E91" w:rsidRDefault="007F61AC" w:rsidP="005A415D">
            <w:pPr>
              <w:pStyle w:val="TableParagraph"/>
              <w:spacing w:before="158"/>
              <w:ind w:right="113"/>
              <w:jc w:val="right"/>
              <w:rPr>
                <w:b/>
                <w:sz w:val="20"/>
              </w:rPr>
            </w:pPr>
            <w:r w:rsidRPr="00A20E91">
              <w:rPr>
                <w:b/>
                <w:sz w:val="20"/>
              </w:rPr>
              <w:t>202</w:t>
            </w:r>
            <w:r w:rsidR="00EB14E9">
              <w:rPr>
                <w:b/>
                <w:sz w:val="20"/>
              </w:rPr>
              <w:t>4</w:t>
            </w:r>
            <w:r w:rsidRPr="00A20E91">
              <w:rPr>
                <w:b/>
                <w:spacing w:val="-1"/>
                <w:sz w:val="20"/>
              </w:rPr>
              <w:t xml:space="preserve"> </w:t>
            </w:r>
            <w:r w:rsidRPr="00A20E91">
              <w:rPr>
                <w:b/>
                <w:sz w:val="20"/>
              </w:rPr>
              <w:t>г.</w:t>
            </w:r>
          </w:p>
        </w:tc>
        <w:tc>
          <w:tcPr>
            <w:tcW w:w="854" w:type="dxa"/>
          </w:tcPr>
          <w:p w:rsidR="008B59A6" w:rsidRPr="00A20E91" w:rsidRDefault="007F61AC" w:rsidP="005A415D">
            <w:pPr>
              <w:pStyle w:val="TableParagraph"/>
              <w:spacing w:before="158"/>
              <w:ind w:left="112" w:right="101"/>
              <w:jc w:val="center"/>
              <w:rPr>
                <w:b/>
                <w:sz w:val="20"/>
              </w:rPr>
            </w:pPr>
            <w:r w:rsidRPr="00A20E91">
              <w:rPr>
                <w:b/>
                <w:sz w:val="20"/>
              </w:rPr>
              <w:t>202</w:t>
            </w:r>
            <w:r w:rsidR="00EB14E9">
              <w:rPr>
                <w:b/>
                <w:sz w:val="20"/>
              </w:rPr>
              <w:t>5</w:t>
            </w:r>
            <w:r w:rsidRPr="00A20E91">
              <w:rPr>
                <w:b/>
                <w:spacing w:val="-1"/>
                <w:sz w:val="20"/>
              </w:rPr>
              <w:t xml:space="preserve"> </w:t>
            </w:r>
            <w:r w:rsidRPr="00A20E91">
              <w:rPr>
                <w:b/>
                <w:sz w:val="20"/>
              </w:rPr>
              <w:t>г.</w:t>
            </w:r>
          </w:p>
        </w:tc>
      </w:tr>
      <w:tr w:rsidR="008B59A6" w:rsidRPr="00A20E91" w:rsidTr="00081C1A">
        <w:trPr>
          <w:trHeight w:val="330"/>
        </w:trPr>
        <w:tc>
          <w:tcPr>
            <w:tcW w:w="9950" w:type="dxa"/>
            <w:gridSpan w:val="7"/>
            <w:shd w:val="clear" w:color="auto" w:fill="D9D9D9" w:themeFill="background1" w:themeFillShade="D9"/>
          </w:tcPr>
          <w:p w:rsidR="008B59A6" w:rsidRPr="00A20E91" w:rsidRDefault="007F61AC" w:rsidP="00DD3283">
            <w:pPr>
              <w:pStyle w:val="TableParagraph"/>
              <w:spacing w:before="36"/>
              <w:ind w:left="851"/>
              <w:rPr>
                <w:b/>
                <w:i/>
              </w:rPr>
            </w:pPr>
            <w:r w:rsidRPr="00A20E91">
              <w:rPr>
                <w:b/>
                <w:i/>
              </w:rPr>
              <w:t>1. Образование</w:t>
            </w:r>
          </w:p>
        </w:tc>
      </w:tr>
      <w:tr w:rsidR="008B59A6" w:rsidRPr="00A20E91" w:rsidTr="00081C1A">
        <w:trPr>
          <w:trHeight w:val="386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61"/>
              <w:ind w:right="38"/>
              <w:jc w:val="right"/>
            </w:pPr>
            <w:r w:rsidRPr="00A20E91">
              <w:t>1.1.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before="61"/>
              <w:ind w:left="105"/>
            </w:pPr>
            <w:r w:rsidRPr="00A20E91">
              <w:t>Общий</w:t>
            </w:r>
            <w:r w:rsidRPr="00A20E91">
              <w:rPr>
                <w:spacing w:val="-4"/>
              </w:rPr>
              <w:t xml:space="preserve"> </w:t>
            </w:r>
            <w:r w:rsidRPr="00A20E91">
              <w:t>контингент</w:t>
            </w:r>
            <w:r w:rsidRPr="00A20E91">
              <w:rPr>
                <w:spacing w:val="-2"/>
              </w:rPr>
              <w:t xml:space="preserve"> </w:t>
            </w:r>
            <w:r w:rsidRPr="00A20E91">
              <w:t>студентов,</w:t>
            </w:r>
            <w:r w:rsidRPr="00A20E91">
              <w:rPr>
                <w:spacing w:val="-3"/>
              </w:rPr>
              <w:t xml:space="preserve"> </w:t>
            </w:r>
            <w:r w:rsidRPr="00A20E91">
              <w:t>чел.</w:t>
            </w:r>
          </w:p>
        </w:tc>
        <w:tc>
          <w:tcPr>
            <w:tcW w:w="969" w:type="dxa"/>
          </w:tcPr>
          <w:p w:rsidR="008B59A6" w:rsidRPr="00A20E91" w:rsidRDefault="00767B3C">
            <w:pPr>
              <w:pStyle w:val="TableParagraph"/>
              <w:spacing w:before="65"/>
              <w:ind w:left="266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874" w:type="dxa"/>
          </w:tcPr>
          <w:p w:rsidR="008B59A6" w:rsidRPr="00A20E91" w:rsidRDefault="00767B3C">
            <w:pPr>
              <w:pStyle w:val="TableParagraph"/>
              <w:spacing w:before="65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205</w:t>
            </w:r>
          </w:p>
        </w:tc>
        <w:tc>
          <w:tcPr>
            <w:tcW w:w="849" w:type="dxa"/>
          </w:tcPr>
          <w:p w:rsidR="008B59A6" w:rsidRPr="00A20E91" w:rsidRDefault="00767B3C">
            <w:pPr>
              <w:pStyle w:val="TableParagraph"/>
              <w:spacing w:before="65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849" w:type="dxa"/>
          </w:tcPr>
          <w:p w:rsidR="008B59A6" w:rsidRPr="00A20E91" w:rsidRDefault="00767B3C">
            <w:pPr>
              <w:pStyle w:val="TableParagraph"/>
              <w:spacing w:before="65"/>
              <w:ind w:left="267"/>
              <w:rPr>
                <w:sz w:val="21"/>
              </w:rPr>
            </w:pPr>
            <w:r>
              <w:rPr>
                <w:sz w:val="21"/>
              </w:rPr>
              <w:t>215</w:t>
            </w:r>
          </w:p>
        </w:tc>
        <w:tc>
          <w:tcPr>
            <w:tcW w:w="854" w:type="dxa"/>
          </w:tcPr>
          <w:p w:rsidR="008B59A6" w:rsidRPr="00A20E91" w:rsidRDefault="00767B3C">
            <w:pPr>
              <w:pStyle w:val="TableParagraph"/>
              <w:spacing w:before="65"/>
              <w:ind w:left="112" w:right="99"/>
              <w:jc w:val="center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</w:tr>
      <w:tr w:rsidR="008B59A6" w:rsidRPr="00A20E91" w:rsidTr="00081C1A">
        <w:trPr>
          <w:trHeight w:val="386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61"/>
              <w:ind w:right="38"/>
              <w:jc w:val="right"/>
            </w:pPr>
            <w:r w:rsidRPr="00A20E91">
              <w:t>1.2.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before="61"/>
              <w:ind w:left="105"/>
            </w:pPr>
            <w:r w:rsidRPr="00A20E91">
              <w:t>Количество</w:t>
            </w:r>
            <w:r w:rsidRPr="00A20E91">
              <w:rPr>
                <w:spacing w:val="-2"/>
              </w:rPr>
              <w:t xml:space="preserve"> </w:t>
            </w:r>
            <w:r w:rsidRPr="00A20E91">
              <w:t>реализуемых</w:t>
            </w:r>
            <w:r w:rsidRPr="00A20E91">
              <w:rPr>
                <w:spacing w:val="-3"/>
              </w:rPr>
              <w:t xml:space="preserve"> </w:t>
            </w:r>
            <w:r w:rsidRPr="00A20E91">
              <w:t>ООП</w:t>
            </w:r>
            <w:r w:rsidRPr="00A20E91">
              <w:rPr>
                <w:spacing w:val="-1"/>
              </w:rPr>
              <w:t xml:space="preserve"> </w:t>
            </w:r>
            <w:r w:rsidR="00A20E91">
              <w:rPr>
                <w:spacing w:val="-1"/>
              </w:rPr>
              <w:t>СПО/</w:t>
            </w:r>
            <w:r w:rsidRPr="00A20E91">
              <w:t>ВО,</w:t>
            </w:r>
            <w:r w:rsidRPr="00A20E91">
              <w:rPr>
                <w:spacing w:val="-1"/>
              </w:rPr>
              <w:t xml:space="preserve"> </w:t>
            </w:r>
            <w:r w:rsidR="00720B3D">
              <w:t>ед</w:t>
            </w:r>
            <w:r w:rsidRPr="00A20E91">
              <w:t>.</w:t>
            </w:r>
          </w:p>
        </w:tc>
        <w:tc>
          <w:tcPr>
            <w:tcW w:w="969" w:type="dxa"/>
          </w:tcPr>
          <w:p w:rsidR="008B59A6" w:rsidRPr="00A20E91" w:rsidRDefault="00A20E91">
            <w:pPr>
              <w:pStyle w:val="TableParagraph"/>
              <w:spacing w:before="65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-/3</w:t>
            </w:r>
          </w:p>
        </w:tc>
        <w:tc>
          <w:tcPr>
            <w:tcW w:w="874" w:type="dxa"/>
          </w:tcPr>
          <w:p w:rsidR="008B59A6" w:rsidRPr="00711757" w:rsidRDefault="00A20E91">
            <w:pPr>
              <w:pStyle w:val="TableParagraph"/>
              <w:spacing w:before="65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-/</w:t>
            </w:r>
            <w:r w:rsidR="00711757">
              <w:rPr>
                <w:sz w:val="21"/>
              </w:rPr>
              <w:t>5</w:t>
            </w:r>
          </w:p>
        </w:tc>
        <w:tc>
          <w:tcPr>
            <w:tcW w:w="849" w:type="dxa"/>
          </w:tcPr>
          <w:p w:rsidR="008B59A6" w:rsidRPr="00711757" w:rsidRDefault="00A20E91">
            <w:pPr>
              <w:pStyle w:val="TableParagraph"/>
              <w:spacing w:before="65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-/</w:t>
            </w:r>
            <w:r w:rsidR="00711757">
              <w:rPr>
                <w:sz w:val="21"/>
              </w:rPr>
              <w:t>5</w:t>
            </w:r>
          </w:p>
        </w:tc>
        <w:tc>
          <w:tcPr>
            <w:tcW w:w="849" w:type="dxa"/>
          </w:tcPr>
          <w:p w:rsidR="008B59A6" w:rsidRPr="00711757" w:rsidRDefault="00A20E91">
            <w:pPr>
              <w:pStyle w:val="TableParagraph"/>
              <w:spacing w:before="6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-/</w:t>
            </w:r>
            <w:r w:rsidR="00711757">
              <w:rPr>
                <w:sz w:val="21"/>
              </w:rPr>
              <w:t>5</w:t>
            </w:r>
          </w:p>
        </w:tc>
        <w:tc>
          <w:tcPr>
            <w:tcW w:w="854" w:type="dxa"/>
          </w:tcPr>
          <w:p w:rsidR="008B59A6" w:rsidRPr="00711757" w:rsidRDefault="00A20E91">
            <w:pPr>
              <w:pStyle w:val="TableParagraph"/>
              <w:spacing w:before="65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-/</w:t>
            </w:r>
            <w:r w:rsidR="00711757">
              <w:rPr>
                <w:sz w:val="21"/>
              </w:rPr>
              <w:t>5</w:t>
            </w:r>
          </w:p>
        </w:tc>
      </w:tr>
      <w:tr w:rsidR="008B59A6" w:rsidRPr="00A20E91" w:rsidTr="00081C1A">
        <w:trPr>
          <w:trHeight w:val="582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159"/>
              <w:ind w:right="38"/>
              <w:jc w:val="right"/>
            </w:pPr>
            <w:r w:rsidRPr="00A20E91">
              <w:t>1.3.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before="34"/>
              <w:ind w:left="105" w:right="84"/>
            </w:pPr>
            <w:r w:rsidRPr="00A20E91">
              <w:t>Количество программ дополнительного образования,</w:t>
            </w:r>
            <w:r w:rsidRPr="00A20E91">
              <w:rPr>
                <w:spacing w:val="-53"/>
              </w:rPr>
              <w:t xml:space="preserve"> </w:t>
            </w:r>
            <w:r w:rsidR="00720B3D">
              <w:t xml:space="preserve"> ед</w:t>
            </w:r>
            <w:r w:rsidRPr="00A20E91">
              <w:t>.</w:t>
            </w:r>
          </w:p>
        </w:tc>
        <w:tc>
          <w:tcPr>
            <w:tcW w:w="969" w:type="dxa"/>
          </w:tcPr>
          <w:p w:rsidR="008B59A6" w:rsidRPr="00A20E91" w:rsidRDefault="00767B3C">
            <w:pPr>
              <w:pStyle w:val="TableParagraph"/>
              <w:spacing w:before="166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74" w:type="dxa"/>
          </w:tcPr>
          <w:p w:rsidR="008B59A6" w:rsidRPr="00A20E91" w:rsidRDefault="00767B3C">
            <w:pPr>
              <w:pStyle w:val="TableParagraph"/>
              <w:spacing w:before="166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 w:rsidR="008B59A6" w:rsidRPr="00A20E91" w:rsidRDefault="00767B3C">
            <w:pPr>
              <w:pStyle w:val="TableParagraph"/>
              <w:spacing w:before="166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 w:rsidR="008B59A6" w:rsidRPr="00A20E91" w:rsidRDefault="00767B3C">
            <w:pPr>
              <w:pStyle w:val="TableParagraph"/>
              <w:spacing w:before="16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54" w:type="dxa"/>
          </w:tcPr>
          <w:p w:rsidR="008B59A6" w:rsidRPr="00A20E91" w:rsidRDefault="00767B3C">
            <w:pPr>
              <w:pStyle w:val="TableParagraph"/>
              <w:spacing w:before="166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8B59A6" w:rsidRPr="00A20E91" w:rsidTr="00081C1A">
        <w:trPr>
          <w:trHeight w:val="597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166"/>
              <w:ind w:right="38"/>
              <w:jc w:val="right"/>
            </w:pPr>
            <w:r w:rsidRPr="00A20E91">
              <w:t>1.4.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before="41"/>
              <w:ind w:left="105" w:right="1934"/>
            </w:pPr>
            <w:r w:rsidRPr="00A20E91">
              <w:t>Численность лиц, обучающихся в</w:t>
            </w:r>
            <w:r w:rsidRPr="00A20E91">
              <w:rPr>
                <w:spacing w:val="-52"/>
              </w:rPr>
              <w:t xml:space="preserve"> </w:t>
            </w:r>
            <w:r w:rsidRPr="00A20E91">
              <w:t>магистратуре/аспирантуре,</w:t>
            </w:r>
            <w:r w:rsidRPr="00A20E91">
              <w:rPr>
                <w:spacing w:val="-1"/>
              </w:rPr>
              <w:t xml:space="preserve"> </w:t>
            </w:r>
            <w:r w:rsidRPr="00A20E91">
              <w:t>чел.</w:t>
            </w:r>
          </w:p>
        </w:tc>
        <w:tc>
          <w:tcPr>
            <w:tcW w:w="969" w:type="dxa"/>
          </w:tcPr>
          <w:p w:rsidR="008B59A6" w:rsidRPr="00A20E91" w:rsidRDefault="00767B3C">
            <w:pPr>
              <w:pStyle w:val="TableParagraph"/>
              <w:spacing w:before="173"/>
              <w:ind w:left="237"/>
              <w:rPr>
                <w:sz w:val="21"/>
              </w:rPr>
            </w:pPr>
            <w:r>
              <w:rPr>
                <w:sz w:val="21"/>
              </w:rPr>
              <w:t>40/2</w:t>
            </w:r>
          </w:p>
        </w:tc>
        <w:tc>
          <w:tcPr>
            <w:tcW w:w="874" w:type="dxa"/>
          </w:tcPr>
          <w:p w:rsidR="008B59A6" w:rsidRPr="00A20E91" w:rsidRDefault="00767B3C">
            <w:pPr>
              <w:pStyle w:val="TableParagraph"/>
              <w:spacing w:before="173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43/3</w:t>
            </w:r>
          </w:p>
        </w:tc>
        <w:tc>
          <w:tcPr>
            <w:tcW w:w="849" w:type="dxa"/>
          </w:tcPr>
          <w:p w:rsidR="008B59A6" w:rsidRPr="00A20E91" w:rsidRDefault="00767B3C">
            <w:pPr>
              <w:pStyle w:val="TableParagraph"/>
              <w:spacing w:before="173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45/3</w:t>
            </w:r>
          </w:p>
        </w:tc>
        <w:tc>
          <w:tcPr>
            <w:tcW w:w="849" w:type="dxa"/>
          </w:tcPr>
          <w:p w:rsidR="008B59A6" w:rsidRPr="00A20E91" w:rsidRDefault="00767B3C">
            <w:pPr>
              <w:pStyle w:val="TableParagraph"/>
              <w:spacing w:before="173"/>
              <w:ind w:left="238"/>
              <w:rPr>
                <w:sz w:val="21"/>
              </w:rPr>
            </w:pPr>
            <w:r>
              <w:rPr>
                <w:sz w:val="21"/>
              </w:rPr>
              <w:t>48/4</w:t>
            </w:r>
          </w:p>
        </w:tc>
        <w:tc>
          <w:tcPr>
            <w:tcW w:w="854" w:type="dxa"/>
          </w:tcPr>
          <w:p w:rsidR="008B59A6" w:rsidRPr="00A20E91" w:rsidRDefault="00767B3C">
            <w:pPr>
              <w:pStyle w:val="TableParagraph"/>
              <w:spacing w:before="173"/>
              <w:ind w:left="109" w:right="101"/>
              <w:jc w:val="center"/>
              <w:rPr>
                <w:sz w:val="21"/>
              </w:rPr>
            </w:pPr>
            <w:r>
              <w:rPr>
                <w:sz w:val="21"/>
              </w:rPr>
              <w:t>50/4</w:t>
            </w:r>
          </w:p>
        </w:tc>
      </w:tr>
      <w:tr w:rsidR="008B59A6" w:rsidRPr="00A20E91" w:rsidTr="00081C1A">
        <w:trPr>
          <w:trHeight w:val="760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B59A6" w:rsidRPr="00A20E91" w:rsidRDefault="007F61AC">
            <w:pPr>
              <w:pStyle w:val="TableParagraph"/>
              <w:ind w:right="38"/>
              <w:jc w:val="right"/>
            </w:pPr>
            <w:r w:rsidRPr="00A20E91">
              <w:t>1.5.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line="248" w:lineRule="exact"/>
              <w:ind w:left="105"/>
            </w:pPr>
            <w:r w:rsidRPr="00A20E91">
              <w:t>Доля</w:t>
            </w:r>
            <w:r w:rsidRPr="00A20E91">
              <w:rPr>
                <w:spacing w:val="-4"/>
              </w:rPr>
              <w:t xml:space="preserve"> </w:t>
            </w:r>
            <w:r w:rsidRPr="00A20E91">
              <w:t>выпускников,</w:t>
            </w:r>
            <w:r w:rsidRPr="00A20E91">
              <w:rPr>
                <w:spacing w:val="-2"/>
              </w:rPr>
              <w:t xml:space="preserve"> </w:t>
            </w:r>
            <w:r w:rsidRPr="00A20E91">
              <w:t>трудоустроившихся</w:t>
            </w:r>
            <w:r w:rsidRPr="00A20E91">
              <w:rPr>
                <w:spacing w:val="-2"/>
              </w:rPr>
              <w:t xml:space="preserve"> </w:t>
            </w:r>
            <w:r w:rsidRPr="00A20E91">
              <w:t>по</w:t>
            </w:r>
          </w:p>
          <w:p w:rsidR="008B59A6" w:rsidRPr="00A20E91" w:rsidRDefault="007F61AC">
            <w:pPr>
              <w:pStyle w:val="TableParagraph"/>
              <w:spacing w:line="252" w:lineRule="exact"/>
              <w:ind w:left="105" w:right="305"/>
            </w:pPr>
            <w:r w:rsidRPr="00A20E91">
              <w:t>специальности в течение трех лет после окончания</w:t>
            </w:r>
            <w:r w:rsidRPr="00A20E91">
              <w:rPr>
                <w:spacing w:val="-52"/>
              </w:rPr>
              <w:t xml:space="preserve"> </w:t>
            </w:r>
            <w:r w:rsidRPr="00A20E91">
              <w:t>университета,</w:t>
            </w:r>
            <w:r w:rsidRPr="00A20E91">
              <w:rPr>
                <w:spacing w:val="-1"/>
              </w:rPr>
              <w:t xml:space="preserve"> </w:t>
            </w:r>
            <w:r w:rsidRPr="00A20E91">
              <w:t>%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B59A6" w:rsidRPr="00A20E91" w:rsidRDefault="00511D21">
            <w:pPr>
              <w:pStyle w:val="TableParagraph"/>
              <w:ind w:left="239"/>
              <w:rPr>
                <w:sz w:val="21"/>
              </w:rPr>
            </w:pPr>
            <w:r>
              <w:rPr>
                <w:sz w:val="21"/>
              </w:rPr>
              <w:t>7</w:t>
            </w:r>
            <w:r w:rsidR="00A20E91">
              <w:rPr>
                <w:sz w:val="21"/>
              </w:rPr>
              <w:t>5%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78</w:t>
            </w:r>
            <w:r w:rsidR="00A20E91">
              <w:rPr>
                <w:sz w:val="21"/>
              </w:rPr>
              <w:t>%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  <w:r w:rsidR="00A20E91">
              <w:rPr>
                <w:sz w:val="21"/>
              </w:rPr>
              <w:t>%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83</w:t>
            </w:r>
            <w:r w:rsidR="00A20E91">
              <w:rPr>
                <w:sz w:val="21"/>
              </w:rPr>
              <w:t>%</w:t>
            </w:r>
          </w:p>
        </w:tc>
        <w:tc>
          <w:tcPr>
            <w:tcW w:w="854" w:type="dxa"/>
          </w:tcPr>
          <w:p w:rsidR="008B59A6" w:rsidRPr="00A20E91" w:rsidRDefault="008B59A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109" w:right="101"/>
              <w:jc w:val="center"/>
              <w:rPr>
                <w:sz w:val="21"/>
              </w:rPr>
            </w:pPr>
            <w:r>
              <w:rPr>
                <w:sz w:val="21"/>
              </w:rPr>
              <w:t>85</w:t>
            </w:r>
            <w:r w:rsidR="00A20E91">
              <w:rPr>
                <w:sz w:val="21"/>
              </w:rPr>
              <w:t>%</w:t>
            </w:r>
          </w:p>
        </w:tc>
      </w:tr>
      <w:tr w:rsidR="008B59A6" w:rsidRPr="00A20E91" w:rsidTr="00081C1A">
        <w:trPr>
          <w:trHeight w:val="328"/>
        </w:trPr>
        <w:tc>
          <w:tcPr>
            <w:tcW w:w="9950" w:type="dxa"/>
            <w:gridSpan w:val="7"/>
            <w:shd w:val="clear" w:color="auto" w:fill="D9D9D9" w:themeFill="background1" w:themeFillShade="D9"/>
          </w:tcPr>
          <w:p w:rsidR="008B59A6" w:rsidRPr="00A20E91" w:rsidRDefault="007F61AC" w:rsidP="00DD3283">
            <w:pPr>
              <w:pStyle w:val="TableParagraph"/>
              <w:spacing w:before="37"/>
              <w:ind w:left="710"/>
              <w:rPr>
                <w:b/>
                <w:i/>
              </w:rPr>
            </w:pPr>
            <w:r w:rsidRPr="00A20E91">
              <w:rPr>
                <w:b/>
                <w:i/>
              </w:rPr>
              <w:t>2.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Наука</w:t>
            </w:r>
            <w:r w:rsidRPr="00A20E91">
              <w:rPr>
                <w:b/>
                <w:i/>
                <w:spacing w:val="-1"/>
              </w:rPr>
              <w:t xml:space="preserve"> </w:t>
            </w:r>
            <w:r w:rsidRPr="00A20E91">
              <w:rPr>
                <w:b/>
                <w:i/>
              </w:rPr>
              <w:t>и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инновации</w:t>
            </w:r>
          </w:p>
        </w:tc>
      </w:tr>
      <w:tr w:rsidR="008B59A6" w:rsidRPr="00A20E91" w:rsidTr="00081C1A">
        <w:trPr>
          <w:trHeight w:val="600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169"/>
              <w:ind w:right="38"/>
              <w:jc w:val="right"/>
            </w:pPr>
            <w:r w:rsidRPr="00A20E91">
              <w:t>2.1.</w:t>
            </w:r>
          </w:p>
        </w:tc>
        <w:tc>
          <w:tcPr>
            <w:tcW w:w="5128" w:type="dxa"/>
          </w:tcPr>
          <w:p w:rsidR="008B59A6" w:rsidRPr="00A20E91" w:rsidRDefault="00720B3D">
            <w:pPr>
              <w:pStyle w:val="TableParagraph"/>
              <w:spacing w:before="41"/>
              <w:ind w:left="105" w:right="879"/>
            </w:pPr>
            <w:r>
              <w:t>Доля</w:t>
            </w:r>
            <w:r w:rsidR="007F61AC" w:rsidRPr="00A20E91">
              <w:t xml:space="preserve"> НПР, участвующих в выполнении НИР</w:t>
            </w:r>
            <w:r w:rsidR="007F61AC" w:rsidRPr="00A20E91">
              <w:rPr>
                <w:spacing w:val="-52"/>
              </w:rPr>
              <w:t xml:space="preserve"> </w:t>
            </w:r>
            <w:r w:rsidR="007F61AC" w:rsidRPr="00A20E91">
              <w:t>(НИОКР),</w:t>
            </w:r>
            <w:r w:rsidR="007F61AC" w:rsidRPr="00A20E91">
              <w:rPr>
                <w:spacing w:val="-1"/>
              </w:rPr>
              <w:t xml:space="preserve"> </w:t>
            </w:r>
            <w:r w:rsidR="007F61AC" w:rsidRPr="00A20E91">
              <w:t>%</w:t>
            </w:r>
          </w:p>
        </w:tc>
        <w:tc>
          <w:tcPr>
            <w:tcW w:w="969" w:type="dxa"/>
          </w:tcPr>
          <w:p w:rsidR="008B59A6" w:rsidRPr="00A20E91" w:rsidRDefault="00A20E91">
            <w:pPr>
              <w:pStyle w:val="TableParagraph"/>
              <w:spacing w:before="174"/>
              <w:ind w:left="220" w:right="213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874" w:type="dxa"/>
          </w:tcPr>
          <w:p w:rsidR="008B59A6" w:rsidRPr="00A20E91" w:rsidRDefault="00A20E91">
            <w:pPr>
              <w:pStyle w:val="TableParagraph"/>
              <w:spacing w:before="174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849" w:type="dxa"/>
          </w:tcPr>
          <w:p w:rsidR="008B59A6" w:rsidRPr="00A20E91" w:rsidRDefault="00A20E91">
            <w:pPr>
              <w:pStyle w:val="TableParagraph"/>
              <w:spacing w:before="174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849" w:type="dxa"/>
          </w:tcPr>
          <w:p w:rsidR="008B59A6" w:rsidRPr="00A20E91" w:rsidRDefault="00A20E91">
            <w:pPr>
              <w:pStyle w:val="TableParagraph"/>
              <w:spacing w:before="174"/>
              <w:ind w:left="267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  <w:tc>
          <w:tcPr>
            <w:tcW w:w="854" w:type="dxa"/>
          </w:tcPr>
          <w:p w:rsidR="008B59A6" w:rsidRPr="00A20E91" w:rsidRDefault="00A20E91">
            <w:pPr>
              <w:pStyle w:val="TableParagraph"/>
              <w:spacing w:before="174"/>
              <w:ind w:left="112" w:right="99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8B59A6" w:rsidRPr="00A20E91" w:rsidTr="00081C1A">
        <w:trPr>
          <w:trHeight w:val="1012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spacing w:before="4"/>
              <w:rPr>
                <w:b/>
                <w:sz w:val="32"/>
              </w:rPr>
            </w:pPr>
          </w:p>
          <w:p w:rsidR="008B59A6" w:rsidRPr="00A20E91" w:rsidRDefault="007F61AC">
            <w:pPr>
              <w:pStyle w:val="TableParagraph"/>
              <w:spacing w:before="1"/>
              <w:ind w:right="38"/>
              <w:jc w:val="right"/>
            </w:pPr>
            <w:r w:rsidRPr="00A20E91">
              <w:t>2.2.</w:t>
            </w:r>
          </w:p>
        </w:tc>
        <w:tc>
          <w:tcPr>
            <w:tcW w:w="5128" w:type="dxa"/>
          </w:tcPr>
          <w:p w:rsidR="008B59A6" w:rsidRPr="00A20E91" w:rsidRDefault="007F61AC" w:rsidP="00720B3D">
            <w:pPr>
              <w:pStyle w:val="TableParagraph"/>
              <w:ind w:left="105" w:right="241"/>
            </w:pPr>
            <w:r w:rsidRPr="00A20E91">
              <w:t>Количество статей, изданных в научной периодике,</w:t>
            </w:r>
            <w:r w:rsidRPr="00A20E91">
              <w:rPr>
                <w:spacing w:val="-52"/>
              </w:rPr>
              <w:t xml:space="preserve"> </w:t>
            </w:r>
            <w:r w:rsidRPr="00A20E91">
              <w:t xml:space="preserve">индексируемой </w:t>
            </w:r>
            <w:proofErr w:type="spellStart"/>
            <w:r w:rsidRPr="00A20E91">
              <w:t>Web</w:t>
            </w:r>
            <w:proofErr w:type="spellEnd"/>
            <w:r w:rsidRPr="00A20E91">
              <w:t xml:space="preserve"> </w:t>
            </w:r>
            <w:proofErr w:type="spellStart"/>
            <w:r w:rsidRPr="00A20E91">
              <w:t>of</w:t>
            </w:r>
            <w:proofErr w:type="spellEnd"/>
            <w:r w:rsidRPr="00A20E91">
              <w:t xml:space="preserve"> </w:t>
            </w:r>
            <w:proofErr w:type="spellStart"/>
            <w:r w:rsidRPr="00A20E91">
              <w:t>Science</w:t>
            </w:r>
            <w:proofErr w:type="spellEnd"/>
            <w:r w:rsidRPr="00A20E91">
              <w:t>/</w:t>
            </w:r>
            <w:proofErr w:type="spellStart"/>
            <w:r w:rsidRPr="00A20E91">
              <w:t>Scopus</w:t>
            </w:r>
            <w:proofErr w:type="spellEnd"/>
            <w:r w:rsidRPr="00A20E91">
              <w:t>/</w:t>
            </w:r>
            <w:r w:rsidR="00A20E91">
              <w:t>РИНЦ</w:t>
            </w:r>
            <w:r w:rsidRPr="00A20E91">
              <w:t>,</w:t>
            </w:r>
            <w:r w:rsidRPr="00A20E91">
              <w:rPr>
                <w:spacing w:val="-2"/>
              </w:rPr>
              <w:t xml:space="preserve"> </w:t>
            </w:r>
            <w:r w:rsidRPr="00A20E91">
              <w:t>в</w:t>
            </w:r>
            <w:r w:rsidRPr="00A20E91">
              <w:rPr>
                <w:spacing w:val="-3"/>
              </w:rPr>
              <w:t xml:space="preserve"> </w:t>
            </w:r>
            <w:r w:rsidRPr="00A20E91">
              <w:t>российских</w:t>
            </w:r>
            <w:r w:rsidRPr="00A20E91">
              <w:rPr>
                <w:spacing w:val="-4"/>
              </w:rPr>
              <w:t xml:space="preserve"> </w:t>
            </w:r>
            <w:r w:rsidRPr="00A20E91">
              <w:t>рецензируемых</w:t>
            </w:r>
            <w:r w:rsidR="00720B3D">
              <w:t xml:space="preserve"> </w:t>
            </w:r>
            <w:r w:rsidRPr="00A20E91">
              <w:t>научных</w:t>
            </w:r>
            <w:r w:rsidRPr="00A20E91">
              <w:rPr>
                <w:spacing w:val="-2"/>
              </w:rPr>
              <w:t xml:space="preserve"> </w:t>
            </w:r>
            <w:r w:rsidRPr="00A20E91">
              <w:t>журналах,</w:t>
            </w:r>
            <w:r w:rsidRPr="00A20E91">
              <w:rPr>
                <w:spacing w:val="-1"/>
              </w:rPr>
              <w:t xml:space="preserve"> </w:t>
            </w:r>
            <w:r w:rsidRPr="00A20E91">
              <w:t>шт.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rPr>
                <w:b/>
              </w:rPr>
            </w:pPr>
          </w:p>
          <w:p w:rsidR="008B59A6" w:rsidRPr="00A20E91" w:rsidRDefault="00975FAE">
            <w:pPr>
              <w:pStyle w:val="TableParagraph"/>
              <w:spacing w:before="126"/>
              <w:ind w:right="146"/>
              <w:jc w:val="right"/>
              <w:rPr>
                <w:sz w:val="21"/>
              </w:rPr>
            </w:pPr>
            <w:r>
              <w:rPr>
                <w:sz w:val="21"/>
              </w:rPr>
              <w:t>1/</w:t>
            </w:r>
            <w:r w:rsidR="00CF3F26">
              <w:rPr>
                <w:sz w:val="21"/>
              </w:rPr>
              <w:t>1/70/6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rPr>
                <w:b/>
              </w:rPr>
            </w:pPr>
          </w:p>
          <w:p w:rsidR="008B59A6" w:rsidRPr="00A20E91" w:rsidRDefault="00975FAE" w:rsidP="00975FAE">
            <w:pPr>
              <w:pStyle w:val="TableParagraph"/>
              <w:spacing w:before="126"/>
              <w:ind w:left="24" w:right="101"/>
              <w:jc w:val="center"/>
              <w:rPr>
                <w:sz w:val="21"/>
              </w:rPr>
            </w:pPr>
            <w:r>
              <w:rPr>
                <w:sz w:val="21"/>
              </w:rPr>
              <w:t>2/</w:t>
            </w:r>
            <w:r w:rsidR="00CF3F26">
              <w:rPr>
                <w:sz w:val="21"/>
              </w:rPr>
              <w:t>2/75/7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rPr>
                <w:b/>
              </w:rPr>
            </w:pPr>
          </w:p>
          <w:p w:rsidR="008B59A6" w:rsidRPr="00A20E91" w:rsidRDefault="00975FAE" w:rsidP="00975FAE">
            <w:pPr>
              <w:pStyle w:val="TableParagraph"/>
              <w:spacing w:before="126"/>
              <w:ind w:right="100" w:firstLine="24"/>
              <w:jc w:val="center"/>
              <w:rPr>
                <w:sz w:val="21"/>
              </w:rPr>
            </w:pPr>
            <w:r>
              <w:rPr>
                <w:sz w:val="21"/>
              </w:rPr>
              <w:t>2/</w:t>
            </w:r>
            <w:r w:rsidR="00CF3F26">
              <w:rPr>
                <w:sz w:val="21"/>
              </w:rPr>
              <w:t>2/80/7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rPr>
                <w:b/>
              </w:rPr>
            </w:pPr>
          </w:p>
          <w:p w:rsidR="008B59A6" w:rsidRPr="00A20E91" w:rsidRDefault="00975FAE" w:rsidP="00081C1A">
            <w:pPr>
              <w:pStyle w:val="TableParagraph"/>
              <w:spacing w:before="126"/>
              <w:ind w:left="-13"/>
              <w:jc w:val="right"/>
              <w:rPr>
                <w:sz w:val="21"/>
              </w:rPr>
            </w:pPr>
            <w:r>
              <w:rPr>
                <w:sz w:val="21"/>
              </w:rPr>
              <w:t>2/2</w:t>
            </w:r>
            <w:r w:rsidR="00CF3F26">
              <w:rPr>
                <w:sz w:val="21"/>
              </w:rPr>
              <w:t>/83</w:t>
            </w:r>
            <w:r w:rsidR="00A20E91">
              <w:rPr>
                <w:sz w:val="21"/>
              </w:rPr>
              <w:t>/8</w:t>
            </w:r>
          </w:p>
        </w:tc>
        <w:tc>
          <w:tcPr>
            <w:tcW w:w="854" w:type="dxa"/>
          </w:tcPr>
          <w:p w:rsidR="008B59A6" w:rsidRPr="00A20E91" w:rsidRDefault="008B59A6">
            <w:pPr>
              <w:pStyle w:val="TableParagraph"/>
              <w:rPr>
                <w:b/>
              </w:rPr>
            </w:pPr>
          </w:p>
          <w:p w:rsidR="008B59A6" w:rsidRPr="00A20E91" w:rsidRDefault="00081C1A" w:rsidP="00081C1A">
            <w:pPr>
              <w:pStyle w:val="TableParagraph"/>
              <w:spacing w:before="126"/>
              <w:ind w:left="109"/>
              <w:jc w:val="center"/>
              <w:rPr>
                <w:sz w:val="21"/>
              </w:rPr>
            </w:pPr>
            <w:r>
              <w:rPr>
                <w:sz w:val="21"/>
              </w:rPr>
              <w:t>2/2</w:t>
            </w:r>
            <w:r w:rsidR="00CF3F26">
              <w:rPr>
                <w:sz w:val="21"/>
              </w:rPr>
              <w:t>/85/8</w:t>
            </w:r>
          </w:p>
        </w:tc>
      </w:tr>
      <w:tr w:rsidR="008B59A6" w:rsidRPr="00A20E91" w:rsidTr="00081C1A">
        <w:trPr>
          <w:trHeight w:val="386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61"/>
              <w:ind w:right="38"/>
              <w:jc w:val="right"/>
            </w:pPr>
            <w:r w:rsidRPr="00A20E91">
              <w:t>2.3.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before="61"/>
              <w:ind w:left="105"/>
            </w:pPr>
            <w:r w:rsidRPr="00A20E91">
              <w:t>Количество</w:t>
            </w:r>
            <w:r w:rsidRPr="00A20E91">
              <w:rPr>
                <w:spacing w:val="-3"/>
              </w:rPr>
              <w:t xml:space="preserve"> </w:t>
            </w:r>
            <w:r w:rsidRPr="00A20E91">
              <w:t>изданных</w:t>
            </w:r>
            <w:r w:rsidRPr="00A20E91">
              <w:rPr>
                <w:spacing w:val="-4"/>
              </w:rPr>
              <w:t xml:space="preserve"> </w:t>
            </w:r>
            <w:r w:rsidRPr="00A20E91">
              <w:t>монографий,</w:t>
            </w:r>
            <w:r w:rsidRPr="00A20E91">
              <w:rPr>
                <w:spacing w:val="-2"/>
              </w:rPr>
              <w:t xml:space="preserve"> </w:t>
            </w:r>
            <w:r w:rsidRPr="00A20E91">
              <w:t>шт.</w:t>
            </w:r>
          </w:p>
        </w:tc>
        <w:tc>
          <w:tcPr>
            <w:tcW w:w="969" w:type="dxa"/>
          </w:tcPr>
          <w:p w:rsidR="008B59A6" w:rsidRPr="00A20E91" w:rsidRDefault="00CF3F26">
            <w:pPr>
              <w:pStyle w:val="TableParagraph"/>
              <w:spacing w:before="65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74" w:type="dxa"/>
          </w:tcPr>
          <w:p w:rsidR="008B59A6" w:rsidRPr="00A20E91" w:rsidRDefault="00CF3F26">
            <w:pPr>
              <w:pStyle w:val="TableParagraph"/>
              <w:spacing w:before="65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49" w:type="dxa"/>
          </w:tcPr>
          <w:p w:rsidR="008B59A6" w:rsidRPr="00A20E91" w:rsidRDefault="00CF3F26">
            <w:pPr>
              <w:pStyle w:val="TableParagraph"/>
              <w:spacing w:before="65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 w:rsidR="008B59A6" w:rsidRPr="00A20E91" w:rsidRDefault="00CF3F26">
            <w:pPr>
              <w:pStyle w:val="TableParagraph"/>
              <w:spacing w:before="6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54" w:type="dxa"/>
          </w:tcPr>
          <w:p w:rsidR="008B59A6" w:rsidRPr="00A20E91" w:rsidRDefault="00A20E91">
            <w:pPr>
              <w:pStyle w:val="TableParagraph"/>
              <w:spacing w:before="65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8B59A6" w:rsidRPr="00A20E91" w:rsidTr="00081C1A">
        <w:trPr>
          <w:trHeight w:val="806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8B59A6" w:rsidRPr="00A20E91" w:rsidRDefault="007F61AC">
            <w:pPr>
              <w:pStyle w:val="TableParagraph"/>
              <w:ind w:right="38"/>
              <w:jc w:val="right"/>
            </w:pPr>
            <w:r w:rsidRPr="00A20E91">
              <w:t>2.4.</w:t>
            </w:r>
          </w:p>
        </w:tc>
        <w:tc>
          <w:tcPr>
            <w:tcW w:w="5128" w:type="dxa"/>
          </w:tcPr>
          <w:p w:rsidR="008B59A6" w:rsidRPr="00A20E91" w:rsidRDefault="007F61AC" w:rsidP="00720B3D">
            <w:pPr>
              <w:pStyle w:val="TableParagraph"/>
              <w:ind w:left="108" w:right="-34"/>
            </w:pPr>
            <w:r w:rsidRPr="00A20E91">
              <w:t>Цитирование публикаций, изданных за последние 5</w:t>
            </w:r>
            <w:r w:rsidRPr="00A20E91">
              <w:rPr>
                <w:spacing w:val="1"/>
              </w:rPr>
              <w:t xml:space="preserve"> </w:t>
            </w:r>
            <w:r w:rsidRPr="00A20E91">
              <w:t xml:space="preserve">полных лет в научной периодике, индексируемой </w:t>
            </w:r>
            <w:proofErr w:type="spellStart"/>
            <w:r w:rsidRPr="00A20E91">
              <w:t>Web</w:t>
            </w:r>
            <w:proofErr w:type="spellEnd"/>
            <w:r w:rsidRPr="00A20E91">
              <w:rPr>
                <w:spacing w:val="-52"/>
              </w:rPr>
              <w:t xml:space="preserve"> </w:t>
            </w:r>
            <w:proofErr w:type="spellStart"/>
            <w:r w:rsidRPr="00A20E91">
              <w:t>of</w:t>
            </w:r>
            <w:proofErr w:type="spellEnd"/>
            <w:r w:rsidRPr="00A20E91">
              <w:rPr>
                <w:spacing w:val="-11"/>
              </w:rPr>
              <w:t xml:space="preserve"> </w:t>
            </w:r>
            <w:proofErr w:type="spellStart"/>
            <w:r w:rsidRPr="00A20E91">
              <w:t>Science</w:t>
            </w:r>
            <w:proofErr w:type="spellEnd"/>
            <w:r w:rsidRPr="00A20E91">
              <w:t>/</w:t>
            </w:r>
            <w:proofErr w:type="spellStart"/>
            <w:r w:rsidRPr="00A20E91">
              <w:t>Scopus</w:t>
            </w:r>
            <w:proofErr w:type="spellEnd"/>
            <w:r w:rsidRPr="00A20E91">
              <w:t>/</w:t>
            </w:r>
            <w:r w:rsidRPr="00A20E91">
              <w:rPr>
                <w:spacing w:val="-8"/>
              </w:rPr>
              <w:t xml:space="preserve"> </w:t>
            </w:r>
            <w:r w:rsidRPr="00A20E91">
              <w:t>РИНЦ,</w:t>
            </w:r>
            <w:r w:rsidRPr="00A20E91">
              <w:rPr>
                <w:spacing w:val="-1"/>
              </w:rPr>
              <w:t xml:space="preserve"> </w:t>
            </w:r>
            <w:r w:rsidRPr="00A20E91">
              <w:t>ед.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B59A6" w:rsidRPr="00A20E91" w:rsidRDefault="00CF3F26">
            <w:pPr>
              <w:pStyle w:val="TableParagraph"/>
              <w:ind w:left="208"/>
              <w:rPr>
                <w:sz w:val="21"/>
              </w:rPr>
            </w:pPr>
            <w:r>
              <w:rPr>
                <w:sz w:val="21"/>
              </w:rPr>
              <w:t>2/60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B59A6" w:rsidRPr="00A20E91" w:rsidRDefault="00081C1A">
            <w:pPr>
              <w:pStyle w:val="TableParagraph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5/70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B59A6" w:rsidRPr="00A20E91" w:rsidRDefault="00081C1A">
            <w:pPr>
              <w:pStyle w:val="TableParagraph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8/80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B59A6" w:rsidRPr="00A20E91" w:rsidRDefault="00081C1A">
            <w:pPr>
              <w:pStyle w:val="TableParagraph"/>
              <w:ind w:left="209"/>
              <w:rPr>
                <w:sz w:val="21"/>
              </w:rPr>
            </w:pPr>
            <w:r>
              <w:rPr>
                <w:sz w:val="21"/>
              </w:rPr>
              <w:t>10/90</w:t>
            </w:r>
          </w:p>
        </w:tc>
        <w:tc>
          <w:tcPr>
            <w:tcW w:w="854" w:type="dxa"/>
          </w:tcPr>
          <w:p w:rsidR="008B59A6" w:rsidRPr="00A20E91" w:rsidRDefault="008B59A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B59A6" w:rsidRPr="00A20E91" w:rsidRDefault="00081C1A">
            <w:pPr>
              <w:pStyle w:val="TableParagraph"/>
              <w:ind w:left="109" w:right="101"/>
              <w:jc w:val="center"/>
              <w:rPr>
                <w:sz w:val="21"/>
              </w:rPr>
            </w:pPr>
            <w:r>
              <w:rPr>
                <w:sz w:val="21"/>
              </w:rPr>
              <w:t>15/10</w:t>
            </w:r>
            <w:r w:rsidR="00CF3F26">
              <w:rPr>
                <w:sz w:val="21"/>
              </w:rPr>
              <w:t>0</w:t>
            </w:r>
          </w:p>
        </w:tc>
      </w:tr>
      <w:tr w:rsidR="008B59A6" w:rsidRPr="009A6009" w:rsidTr="00081C1A">
        <w:trPr>
          <w:trHeight w:val="556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145"/>
              <w:ind w:right="38"/>
              <w:jc w:val="right"/>
            </w:pPr>
            <w:r w:rsidRPr="00A20E91">
              <w:t>2.5.</w:t>
            </w:r>
          </w:p>
        </w:tc>
        <w:tc>
          <w:tcPr>
            <w:tcW w:w="5128" w:type="dxa"/>
          </w:tcPr>
          <w:p w:rsidR="008B59A6" w:rsidRPr="009A6009" w:rsidRDefault="00720B3D" w:rsidP="00720B3D">
            <w:pPr>
              <w:pStyle w:val="TableParagraph"/>
              <w:spacing w:before="20"/>
              <w:ind w:left="105" w:right="10"/>
            </w:pPr>
            <w:r w:rsidRPr="009A6009">
              <w:t xml:space="preserve">Количество защит </w:t>
            </w:r>
            <w:r w:rsidR="007F61AC" w:rsidRPr="009A6009">
              <w:t>диссертаций</w:t>
            </w:r>
            <w:r w:rsidR="007F61AC" w:rsidRPr="009A6009">
              <w:rPr>
                <w:spacing w:val="-52"/>
              </w:rPr>
              <w:t xml:space="preserve"> </w:t>
            </w:r>
            <w:r w:rsidR="007F61AC" w:rsidRPr="009A6009">
              <w:t>кандидатских/докторских,</w:t>
            </w:r>
            <w:r w:rsidR="007F61AC" w:rsidRPr="009A6009">
              <w:rPr>
                <w:spacing w:val="-2"/>
              </w:rPr>
              <w:t xml:space="preserve"> </w:t>
            </w:r>
            <w:r w:rsidR="007F61AC" w:rsidRPr="009A6009">
              <w:t>шт.</w:t>
            </w:r>
          </w:p>
        </w:tc>
        <w:tc>
          <w:tcPr>
            <w:tcW w:w="969" w:type="dxa"/>
          </w:tcPr>
          <w:p w:rsidR="008B59A6" w:rsidRPr="009A6009" w:rsidRDefault="00CF3F26">
            <w:pPr>
              <w:pStyle w:val="TableParagraph"/>
              <w:spacing w:before="151"/>
              <w:ind w:left="220" w:right="213"/>
              <w:jc w:val="center"/>
              <w:rPr>
                <w:sz w:val="21"/>
              </w:rPr>
            </w:pPr>
            <w:r w:rsidRPr="009A6009">
              <w:rPr>
                <w:sz w:val="21"/>
              </w:rPr>
              <w:t>-/-</w:t>
            </w:r>
          </w:p>
        </w:tc>
        <w:tc>
          <w:tcPr>
            <w:tcW w:w="874" w:type="dxa"/>
          </w:tcPr>
          <w:p w:rsidR="008B59A6" w:rsidRPr="009A6009" w:rsidRDefault="00CF3F26">
            <w:pPr>
              <w:pStyle w:val="TableParagraph"/>
              <w:spacing w:before="151"/>
              <w:ind w:left="105" w:right="101"/>
              <w:jc w:val="center"/>
              <w:rPr>
                <w:sz w:val="21"/>
              </w:rPr>
            </w:pPr>
            <w:r w:rsidRPr="009A6009">
              <w:rPr>
                <w:sz w:val="21"/>
              </w:rPr>
              <w:t>-/-</w:t>
            </w:r>
          </w:p>
        </w:tc>
        <w:tc>
          <w:tcPr>
            <w:tcW w:w="849" w:type="dxa"/>
          </w:tcPr>
          <w:p w:rsidR="008B59A6" w:rsidRPr="009A6009" w:rsidRDefault="00CF3F26">
            <w:pPr>
              <w:pStyle w:val="TableParagraph"/>
              <w:spacing w:before="151"/>
              <w:ind w:left="106" w:right="100"/>
              <w:jc w:val="center"/>
              <w:rPr>
                <w:sz w:val="21"/>
              </w:rPr>
            </w:pPr>
            <w:r w:rsidRPr="009A6009">
              <w:rPr>
                <w:sz w:val="21"/>
              </w:rPr>
              <w:t>1/-</w:t>
            </w:r>
          </w:p>
        </w:tc>
        <w:tc>
          <w:tcPr>
            <w:tcW w:w="849" w:type="dxa"/>
          </w:tcPr>
          <w:p w:rsidR="008B59A6" w:rsidRPr="009A6009" w:rsidRDefault="00CF3F26">
            <w:pPr>
              <w:pStyle w:val="TableParagraph"/>
              <w:spacing w:before="151"/>
              <w:ind w:left="291"/>
              <w:rPr>
                <w:sz w:val="21"/>
              </w:rPr>
            </w:pPr>
            <w:r w:rsidRPr="009A6009">
              <w:rPr>
                <w:sz w:val="21"/>
              </w:rPr>
              <w:t>1</w:t>
            </w:r>
            <w:r w:rsidR="00A20E91" w:rsidRPr="009A6009">
              <w:rPr>
                <w:sz w:val="21"/>
              </w:rPr>
              <w:t>/-</w:t>
            </w:r>
          </w:p>
        </w:tc>
        <w:tc>
          <w:tcPr>
            <w:tcW w:w="854" w:type="dxa"/>
          </w:tcPr>
          <w:p w:rsidR="008B59A6" w:rsidRPr="009A6009" w:rsidRDefault="00CF3F26">
            <w:pPr>
              <w:pStyle w:val="TableParagraph"/>
              <w:spacing w:before="151"/>
              <w:ind w:left="109" w:right="101"/>
              <w:jc w:val="center"/>
              <w:rPr>
                <w:sz w:val="21"/>
              </w:rPr>
            </w:pPr>
            <w:r w:rsidRPr="009A6009">
              <w:rPr>
                <w:sz w:val="21"/>
              </w:rPr>
              <w:t>1/1</w:t>
            </w:r>
          </w:p>
        </w:tc>
      </w:tr>
      <w:tr w:rsidR="008B59A6" w:rsidRPr="009A6009" w:rsidTr="00081C1A">
        <w:trPr>
          <w:trHeight w:val="522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130"/>
              <w:ind w:right="38"/>
              <w:jc w:val="right"/>
            </w:pPr>
            <w:r w:rsidRPr="00A20E91">
              <w:lastRenderedPageBreak/>
              <w:t>2.6.</w:t>
            </w:r>
          </w:p>
        </w:tc>
        <w:tc>
          <w:tcPr>
            <w:tcW w:w="5128" w:type="dxa"/>
          </w:tcPr>
          <w:p w:rsidR="008B59A6" w:rsidRPr="009A6009" w:rsidRDefault="007F61AC">
            <w:pPr>
              <w:pStyle w:val="TableParagraph"/>
              <w:spacing w:line="252" w:lineRule="exact"/>
              <w:ind w:left="105" w:right="475"/>
            </w:pPr>
            <w:r w:rsidRPr="009A6009">
              <w:t>Объем финансирования научных исследований и</w:t>
            </w:r>
            <w:r w:rsidRPr="009A6009">
              <w:rPr>
                <w:spacing w:val="-52"/>
              </w:rPr>
              <w:t xml:space="preserve"> </w:t>
            </w:r>
            <w:r w:rsidR="00720B3D" w:rsidRPr="009A6009">
              <w:rPr>
                <w:spacing w:val="-52"/>
              </w:rPr>
              <w:t xml:space="preserve">     </w:t>
            </w:r>
            <w:r w:rsidRPr="009A6009">
              <w:t>разработок,</w:t>
            </w:r>
            <w:r w:rsidRPr="009A6009">
              <w:rPr>
                <w:spacing w:val="-1"/>
              </w:rPr>
              <w:t xml:space="preserve"> </w:t>
            </w:r>
            <w:r w:rsidR="00E95DA0">
              <w:rPr>
                <w:spacing w:val="-1"/>
              </w:rPr>
              <w:t xml:space="preserve">тыс. </w:t>
            </w:r>
            <w:r w:rsidRPr="009A6009">
              <w:t>руб.</w:t>
            </w:r>
          </w:p>
        </w:tc>
        <w:tc>
          <w:tcPr>
            <w:tcW w:w="969" w:type="dxa"/>
          </w:tcPr>
          <w:p w:rsidR="008B59A6" w:rsidRPr="009A6009" w:rsidRDefault="00A20E91" w:rsidP="00A20E91">
            <w:pPr>
              <w:pStyle w:val="TableParagraph"/>
              <w:spacing w:before="135"/>
              <w:ind w:right="184"/>
              <w:jc w:val="center"/>
              <w:rPr>
                <w:sz w:val="21"/>
              </w:rPr>
            </w:pPr>
            <w:r w:rsidRPr="009A6009">
              <w:rPr>
                <w:sz w:val="21"/>
              </w:rPr>
              <w:t xml:space="preserve">    </w:t>
            </w:r>
            <w:r w:rsidR="00225051">
              <w:rPr>
                <w:sz w:val="21"/>
              </w:rPr>
              <w:t>7</w:t>
            </w:r>
            <w:r w:rsidR="00CF3F26" w:rsidRPr="009A6009">
              <w:rPr>
                <w:sz w:val="21"/>
              </w:rPr>
              <w:t>0</w:t>
            </w:r>
            <w:r w:rsidRPr="009A6009">
              <w:rPr>
                <w:sz w:val="21"/>
              </w:rPr>
              <w:t>0</w:t>
            </w:r>
          </w:p>
        </w:tc>
        <w:tc>
          <w:tcPr>
            <w:tcW w:w="874" w:type="dxa"/>
          </w:tcPr>
          <w:p w:rsidR="008B59A6" w:rsidRPr="009A6009" w:rsidRDefault="00BD72CB">
            <w:pPr>
              <w:pStyle w:val="TableParagraph"/>
              <w:spacing w:before="135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  <w:r w:rsidR="00A20E91" w:rsidRPr="009A6009">
              <w:rPr>
                <w:sz w:val="21"/>
              </w:rPr>
              <w:t>00</w:t>
            </w:r>
          </w:p>
        </w:tc>
        <w:tc>
          <w:tcPr>
            <w:tcW w:w="849" w:type="dxa"/>
          </w:tcPr>
          <w:p w:rsidR="008B59A6" w:rsidRPr="009A6009" w:rsidRDefault="00BD72CB">
            <w:pPr>
              <w:pStyle w:val="TableParagraph"/>
              <w:spacing w:before="135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  <w:r w:rsidR="00A20E91" w:rsidRPr="009A6009">
              <w:rPr>
                <w:sz w:val="21"/>
              </w:rPr>
              <w:t>00</w:t>
            </w:r>
          </w:p>
        </w:tc>
        <w:tc>
          <w:tcPr>
            <w:tcW w:w="849" w:type="dxa"/>
          </w:tcPr>
          <w:p w:rsidR="008B59A6" w:rsidRPr="009A6009" w:rsidRDefault="00BD72CB" w:rsidP="00A20E91">
            <w:pPr>
              <w:pStyle w:val="TableParagraph"/>
              <w:spacing w:before="135"/>
              <w:ind w:right="128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  <w:r w:rsidR="00A20E91" w:rsidRPr="009A6009">
              <w:rPr>
                <w:sz w:val="21"/>
              </w:rPr>
              <w:t>00</w:t>
            </w:r>
          </w:p>
        </w:tc>
        <w:tc>
          <w:tcPr>
            <w:tcW w:w="854" w:type="dxa"/>
          </w:tcPr>
          <w:p w:rsidR="008B59A6" w:rsidRPr="009A6009" w:rsidRDefault="00BD72CB">
            <w:pPr>
              <w:pStyle w:val="TableParagraph"/>
              <w:spacing w:before="135"/>
              <w:ind w:left="112" w:right="99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 w:rsidR="00A20E91" w:rsidRPr="009A6009">
              <w:rPr>
                <w:sz w:val="21"/>
              </w:rPr>
              <w:t>00</w:t>
            </w:r>
          </w:p>
        </w:tc>
      </w:tr>
      <w:tr w:rsidR="008B59A6" w:rsidRPr="00220E32" w:rsidTr="00081C1A">
        <w:trPr>
          <w:trHeight w:val="330"/>
        </w:trPr>
        <w:tc>
          <w:tcPr>
            <w:tcW w:w="9950" w:type="dxa"/>
            <w:gridSpan w:val="7"/>
            <w:shd w:val="clear" w:color="auto" w:fill="D9D9D9" w:themeFill="background1" w:themeFillShade="D9"/>
          </w:tcPr>
          <w:p w:rsidR="008B59A6" w:rsidRPr="00A20E91" w:rsidRDefault="007F61AC" w:rsidP="00DD3283">
            <w:pPr>
              <w:pStyle w:val="TableParagraph"/>
              <w:spacing w:before="33"/>
              <w:ind w:left="851"/>
              <w:rPr>
                <w:b/>
                <w:i/>
              </w:rPr>
            </w:pPr>
            <w:r w:rsidRPr="00A20E91">
              <w:rPr>
                <w:b/>
                <w:i/>
              </w:rPr>
              <w:t>3.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Международная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деятельность</w:t>
            </w:r>
          </w:p>
        </w:tc>
      </w:tr>
      <w:tr w:rsidR="008B59A6" w:rsidRPr="00220E32" w:rsidTr="00081C1A">
        <w:trPr>
          <w:trHeight w:val="360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41"/>
              <w:ind w:right="38"/>
              <w:jc w:val="right"/>
            </w:pPr>
            <w:r w:rsidRPr="00A20E91">
              <w:t>3.1.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before="41"/>
              <w:ind w:left="105"/>
            </w:pPr>
            <w:r w:rsidRPr="00A20E91">
              <w:t>Число</w:t>
            </w:r>
            <w:r w:rsidRPr="00A20E91">
              <w:rPr>
                <w:spacing w:val="-2"/>
              </w:rPr>
              <w:t xml:space="preserve"> </w:t>
            </w:r>
            <w:r w:rsidRPr="00A20E91">
              <w:t>иностранных</w:t>
            </w:r>
            <w:r w:rsidRPr="00A20E91">
              <w:rPr>
                <w:spacing w:val="-3"/>
              </w:rPr>
              <w:t xml:space="preserve"> </w:t>
            </w:r>
            <w:r w:rsidRPr="00A20E91">
              <w:t>студентов,</w:t>
            </w:r>
            <w:r w:rsidRPr="00A20E91">
              <w:rPr>
                <w:spacing w:val="-1"/>
              </w:rPr>
              <w:t xml:space="preserve"> </w:t>
            </w:r>
            <w:r w:rsidRPr="00A20E91">
              <w:t>чел.</w:t>
            </w:r>
          </w:p>
        </w:tc>
        <w:tc>
          <w:tcPr>
            <w:tcW w:w="969" w:type="dxa"/>
          </w:tcPr>
          <w:p w:rsidR="008B59A6" w:rsidRPr="00A20E91" w:rsidRDefault="00CF3F26">
            <w:pPr>
              <w:pStyle w:val="TableParagraph"/>
              <w:spacing w:before="48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74" w:type="dxa"/>
          </w:tcPr>
          <w:p w:rsidR="008B59A6" w:rsidRPr="00A20E91" w:rsidRDefault="00CF3F26">
            <w:pPr>
              <w:pStyle w:val="TableParagraph"/>
              <w:spacing w:before="48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49" w:type="dxa"/>
          </w:tcPr>
          <w:p w:rsidR="008B59A6" w:rsidRPr="00A20E91" w:rsidRDefault="00CF3F26">
            <w:pPr>
              <w:pStyle w:val="TableParagraph"/>
              <w:spacing w:before="48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 w:rsidR="008B59A6" w:rsidRPr="00A20E91" w:rsidRDefault="00CF3F26">
            <w:pPr>
              <w:pStyle w:val="TableParagraph"/>
              <w:spacing w:before="4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54" w:type="dxa"/>
          </w:tcPr>
          <w:p w:rsidR="008B59A6" w:rsidRPr="00A20E91" w:rsidRDefault="00CF3F26">
            <w:pPr>
              <w:pStyle w:val="TableParagraph"/>
              <w:spacing w:before="48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8B59A6" w:rsidRPr="00220E32" w:rsidTr="00081C1A">
        <w:trPr>
          <w:trHeight w:val="757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B59A6" w:rsidRPr="00A20E91" w:rsidRDefault="007F61AC">
            <w:pPr>
              <w:pStyle w:val="TableParagraph"/>
              <w:ind w:right="38"/>
              <w:jc w:val="right"/>
            </w:pPr>
            <w:r w:rsidRPr="00A20E91">
              <w:t>3.2.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line="240" w:lineRule="exact"/>
              <w:ind w:left="105"/>
            </w:pPr>
            <w:r w:rsidRPr="00A20E91">
              <w:t>Количество</w:t>
            </w:r>
            <w:r w:rsidRPr="00A20E91">
              <w:rPr>
                <w:spacing w:val="-4"/>
              </w:rPr>
              <w:t xml:space="preserve"> </w:t>
            </w:r>
            <w:r w:rsidRPr="00A20E91">
              <w:t>международных</w:t>
            </w:r>
            <w:r w:rsidRPr="00A20E91">
              <w:rPr>
                <w:spacing w:val="-3"/>
              </w:rPr>
              <w:t xml:space="preserve"> </w:t>
            </w:r>
            <w:r w:rsidRPr="00A20E91">
              <w:t>конференций,</w:t>
            </w:r>
          </w:p>
          <w:p w:rsidR="008B59A6" w:rsidRPr="00A20E91" w:rsidRDefault="007F61AC" w:rsidP="00A20E91">
            <w:pPr>
              <w:pStyle w:val="TableParagraph"/>
              <w:spacing w:line="254" w:lineRule="exact"/>
              <w:ind w:left="105" w:right="321"/>
            </w:pPr>
            <w:r w:rsidRPr="00A20E91">
              <w:t>симпозиу</w:t>
            </w:r>
            <w:bookmarkStart w:id="0" w:name="_GoBack"/>
            <w:bookmarkEnd w:id="0"/>
            <w:r w:rsidRPr="00A20E91">
              <w:t>мов, иных мероприятий, организованных</w:t>
            </w:r>
            <w:r w:rsidR="00720B3D">
              <w:t xml:space="preserve"> </w:t>
            </w:r>
            <w:r w:rsidRPr="00A20E91">
              <w:t>кафедрой,</w:t>
            </w:r>
            <w:r w:rsidRPr="00A20E91">
              <w:rPr>
                <w:spacing w:val="-3"/>
              </w:rPr>
              <w:t xml:space="preserve"> </w:t>
            </w:r>
            <w:r w:rsidR="00720B3D">
              <w:t>ед</w:t>
            </w:r>
            <w:r w:rsidRPr="00A20E91">
              <w:t>.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54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8B59A6" w:rsidRPr="00220E32" w:rsidTr="00081C1A">
        <w:trPr>
          <w:trHeight w:val="760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rPr>
                <w:b/>
                <w:sz w:val="21"/>
              </w:rPr>
            </w:pPr>
          </w:p>
          <w:p w:rsidR="008B59A6" w:rsidRPr="00A20E91" w:rsidRDefault="007F61AC">
            <w:pPr>
              <w:pStyle w:val="TableParagraph"/>
              <w:spacing w:before="1"/>
              <w:ind w:right="38"/>
              <w:jc w:val="right"/>
            </w:pPr>
            <w:r w:rsidRPr="00A20E91">
              <w:t>3.3.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line="241" w:lineRule="exact"/>
              <w:ind w:left="105"/>
            </w:pPr>
            <w:r w:rsidRPr="00A20E91">
              <w:t>Количество</w:t>
            </w:r>
            <w:r w:rsidRPr="00A20E91">
              <w:rPr>
                <w:spacing w:val="-2"/>
              </w:rPr>
              <w:t xml:space="preserve"> </w:t>
            </w:r>
            <w:r w:rsidRPr="00A20E91">
              <w:t>реализуемых</w:t>
            </w:r>
            <w:r w:rsidRPr="00A20E91">
              <w:rPr>
                <w:spacing w:val="-4"/>
              </w:rPr>
              <w:t xml:space="preserve"> </w:t>
            </w:r>
            <w:r w:rsidRPr="00A20E91">
              <w:t>программ</w:t>
            </w:r>
            <w:r w:rsidRPr="00A20E91">
              <w:rPr>
                <w:spacing w:val="-5"/>
              </w:rPr>
              <w:t xml:space="preserve"> </w:t>
            </w:r>
            <w:r w:rsidRPr="00A20E91">
              <w:t>академической</w:t>
            </w:r>
          </w:p>
          <w:p w:rsidR="008B59A6" w:rsidRPr="00A20E91" w:rsidRDefault="007F61AC">
            <w:pPr>
              <w:pStyle w:val="TableParagraph"/>
              <w:spacing w:line="252" w:lineRule="exact"/>
              <w:ind w:left="105" w:right="721"/>
            </w:pPr>
            <w:r w:rsidRPr="00A20E91">
              <w:t>мобильности студентов и НПР с зарубежными</w:t>
            </w:r>
            <w:r w:rsidRPr="00A20E91">
              <w:rPr>
                <w:spacing w:val="-52"/>
              </w:rPr>
              <w:t xml:space="preserve"> </w:t>
            </w:r>
            <w:r w:rsidRPr="00A20E91">
              <w:t>университетами,</w:t>
            </w:r>
            <w:r w:rsidRPr="00A20E91">
              <w:rPr>
                <w:spacing w:val="-1"/>
              </w:rPr>
              <w:t xml:space="preserve"> </w:t>
            </w:r>
            <w:r w:rsidR="00C50939">
              <w:t>ед</w:t>
            </w:r>
            <w:r w:rsidRPr="00A20E91">
              <w:t>.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DD3283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DD3283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7F61AC">
            <w:pPr>
              <w:pStyle w:val="TableParagraph"/>
              <w:ind w:left="6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7F61AC">
            <w:pPr>
              <w:pStyle w:val="TableParagraph"/>
              <w:ind w:left="12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</w:t>
            </w:r>
          </w:p>
        </w:tc>
        <w:tc>
          <w:tcPr>
            <w:tcW w:w="854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7F61AC">
            <w:pPr>
              <w:pStyle w:val="TableParagraph"/>
              <w:ind w:left="8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</w:t>
            </w:r>
          </w:p>
        </w:tc>
      </w:tr>
      <w:tr w:rsidR="008B59A6" w:rsidRPr="00220E32" w:rsidTr="00081C1A">
        <w:trPr>
          <w:trHeight w:val="328"/>
        </w:trPr>
        <w:tc>
          <w:tcPr>
            <w:tcW w:w="9950" w:type="dxa"/>
            <w:gridSpan w:val="7"/>
            <w:shd w:val="clear" w:color="auto" w:fill="D9D9D9" w:themeFill="background1" w:themeFillShade="D9"/>
          </w:tcPr>
          <w:p w:rsidR="008B59A6" w:rsidRPr="00A20E91" w:rsidRDefault="007F61AC">
            <w:pPr>
              <w:pStyle w:val="TableParagraph"/>
              <w:spacing w:before="31"/>
              <w:ind w:left="851"/>
              <w:rPr>
                <w:b/>
                <w:i/>
              </w:rPr>
            </w:pPr>
            <w:r w:rsidRPr="00A20E91">
              <w:rPr>
                <w:b/>
                <w:i/>
              </w:rPr>
              <w:t>4.</w:t>
            </w:r>
            <w:r w:rsidRPr="00A20E91">
              <w:rPr>
                <w:b/>
                <w:i/>
                <w:spacing w:val="-1"/>
              </w:rPr>
              <w:t xml:space="preserve"> </w:t>
            </w:r>
            <w:r w:rsidRPr="00A20E91">
              <w:rPr>
                <w:b/>
                <w:i/>
              </w:rPr>
              <w:t>Воспитательная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деятельность</w:t>
            </w:r>
            <w:r w:rsidRPr="00A20E91">
              <w:rPr>
                <w:b/>
                <w:i/>
                <w:spacing w:val="-3"/>
              </w:rPr>
              <w:t xml:space="preserve"> </w:t>
            </w:r>
            <w:r w:rsidRPr="00A20E91">
              <w:rPr>
                <w:b/>
                <w:i/>
              </w:rPr>
              <w:t>и</w:t>
            </w:r>
            <w:r w:rsidRPr="00A20E91">
              <w:rPr>
                <w:b/>
                <w:i/>
                <w:spacing w:val="-1"/>
              </w:rPr>
              <w:t xml:space="preserve"> </w:t>
            </w:r>
            <w:r w:rsidRPr="00A20E91">
              <w:rPr>
                <w:b/>
                <w:i/>
              </w:rPr>
              <w:t>социальное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сопровождение</w:t>
            </w:r>
          </w:p>
        </w:tc>
      </w:tr>
      <w:tr w:rsidR="008B59A6" w:rsidRPr="00220E32" w:rsidTr="00081C1A">
        <w:trPr>
          <w:trHeight w:val="724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8B59A6" w:rsidRPr="00A20E91" w:rsidRDefault="007F61AC">
            <w:pPr>
              <w:pStyle w:val="TableParagraph"/>
              <w:ind w:right="38"/>
              <w:jc w:val="right"/>
            </w:pPr>
            <w:r w:rsidRPr="00A20E91">
              <w:t>4.1.</w:t>
            </w:r>
          </w:p>
        </w:tc>
        <w:tc>
          <w:tcPr>
            <w:tcW w:w="5128" w:type="dxa"/>
          </w:tcPr>
          <w:p w:rsidR="008B59A6" w:rsidRPr="00A20E91" w:rsidRDefault="007F61AC">
            <w:pPr>
              <w:pStyle w:val="TableParagraph"/>
              <w:spacing w:line="237" w:lineRule="auto"/>
              <w:ind w:left="105" w:right="245"/>
              <w:rPr>
                <w:sz w:val="21"/>
              </w:rPr>
            </w:pPr>
            <w:r w:rsidRPr="00A20E91">
              <w:rPr>
                <w:sz w:val="21"/>
              </w:rPr>
              <w:t>Количество студентов, участвовавших в фестивалях и</w:t>
            </w:r>
            <w:r w:rsidRPr="00A20E91">
              <w:rPr>
                <w:spacing w:val="-50"/>
                <w:sz w:val="21"/>
              </w:rPr>
              <w:t xml:space="preserve"> </w:t>
            </w:r>
            <w:r w:rsidRPr="00A20E91">
              <w:rPr>
                <w:sz w:val="21"/>
              </w:rPr>
              <w:t>конкурсах регионального,</w:t>
            </w:r>
            <w:r w:rsidRPr="00A20E91">
              <w:rPr>
                <w:spacing w:val="-3"/>
                <w:sz w:val="21"/>
              </w:rPr>
              <w:t xml:space="preserve"> </w:t>
            </w:r>
            <w:r w:rsidRPr="00A20E91">
              <w:rPr>
                <w:sz w:val="21"/>
              </w:rPr>
              <w:t>всероссийского</w:t>
            </w:r>
            <w:r w:rsidRPr="00A20E91">
              <w:rPr>
                <w:spacing w:val="-2"/>
                <w:sz w:val="21"/>
              </w:rPr>
              <w:t xml:space="preserve"> </w:t>
            </w:r>
            <w:r w:rsidRPr="00A20E91">
              <w:rPr>
                <w:sz w:val="21"/>
              </w:rPr>
              <w:t>и</w:t>
            </w:r>
          </w:p>
          <w:p w:rsidR="008B59A6" w:rsidRPr="00A20E91" w:rsidRDefault="007F61AC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 w:rsidRPr="00A20E91">
              <w:rPr>
                <w:sz w:val="21"/>
              </w:rPr>
              <w:t>международного</w:t>
            </w:r>
            <w:r w:rsidRPr="00A20E91">
              <w:rPr>
                <w:spacing w:val="-4"/>
                <w:sz w:val="21"/>
              </w:rPr>
              <w:t xml:space="preserve"> </w:t>
            </w:r>
            <w:r w:rsidRPr="00A20E91">
              <w:rPr>
                <w:sz w:val="21"/>
              </w:rPr>
              <w:t>уровней,</w:t>
            </w:r>
            <w:r w:rsidRPr="00A20E91">
              <w:rPr>
                <w:spacing w:val="-6"/>
                <w:sz w:val="21"/>
              </w:rPr>
              <w:t xml:space="preserve"> </w:t>
            </w:r>
            <w:r w:rsidRPr="00A20E91">
              <w:rPr>
                <w:sz w:val="21"/>
              </w:rPr>
              <w:t>чел.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854" w:type="dxa"/>
          </w:tcPr>
          <w:p w:rsidR="008B59A6" w:rsidRDefault="008B59A6">
            <w:pPr>
              <w:pStyle w:val="TableParagraph"/>
              <w:ind w:left="109" w:right="101"/>
              <w:jc w:val="center"/>
              <w:rPr>
                <w:sz w:val="21"/>
              </w:rPr>
            </w:pPr>
          </w:p>
          <w:p w:rsidR="00DD3283" w:rsidRPr="00A20E91" w:rsidRDefault="00CF3F26">
            <w:pPr>
              <w:pStyle w:val="TableParagraph"/>
              <w:ind w:left="109" w:right="101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</w:tr>
      <w:tr w:rsidR="008B59A6" w:rsidRPr="00220E32" w:rsidTr="00081C1A">
        <w:trPr>
          <w:trHeight w:val="725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8B59A6" w:rsidRPr="00A20E91" w:rsidRDefault="007F61AC">
            <w:pPr>
              <w:pStyle w:val="TableParagraph"/>
              <w:ind w:right="38"/>
              <w:jc w:val="right"/>
            </w:pPr>
            <w:r w:rsidRPr="00A20E91">
              <w:t>4.2.</w:t>
            </w:r>
          </w:p>
        </w:tc>
        <w:tc>
          <w:tcPr>
            <w:tcW w:w="5128" w:type="dxa"/>
          </w:tcPr>
          <w:p w:rsidR="008B59A6" w:rsidRPr="00A20E91" w:rsidRDefault="007F61AC" w:rsidP="00DD3283">
            <w:pPr>
              <w:pStyle w:val="TableParagraph"/>
              <w:ind w:left="105" w:right="544"/>
              <w:rPr>
                <w:sz w:val="21"/>
              </w:rPr>
            </w:pPr>
            <w:r w:rsidRPr="00A20E91">
              <w:rPr>
                <w:sz w:val="21"/>
              </w:rPr>
              <w:t>Количество студентов, задействованных в работе</w:t>
            </w:r>
            <w:r w:rsidRPr="00A20E91">
              <w:rPr>
                <w:spacing w:val="1"/>
                <w:sz w:val="21"/>
              </w:rPr>
              <w:t xml:space="preserve"> </w:t>
            </w:r>
            <w:r w:rsidRPr="00A20E91">
              <w:rPr>
                <w:sz w:val="21"/>
              </w:rPr>
              <w:t>творческих</w:t>
            </w:r>
            <w:r w:rsidRPr="00A20E91">
              <w:rPr>
                <w:spacing w:val="-3"/>
                <w:sz w:val="21"/>
              </w:rPr>
              <w:t xml:space="preserve"> </w:t>
            </w:r>
            <w:r w:rsidRPr="00A20E91">
              <w:rPr>
                <w:sz w:val="21"/>
              </w:rPr>
              <w:t>коллективов,</w:t>
            </w:r>
            <w:r w:rsidRPr="00A20E91">
              <w:rPr>
                <w:spacing w:val="-3"/>
                <w:sz w:val="21"/>
              </w:rPr>
              <w:t xml:space="preserve"> </w:t>
            </w:r>
            <w:r w:rsidRPr="00A20E91">
              <w:rPr>
                <w:sz w:val="21"/>
              </w:rPr>
              <w:t>в</w:t>
            </w:r>
            <w:r w:rsidRPr="00A20E91">
              <w:rPr>
                <w:spacing w:val="-2"/>
                <w:sz w:val="21"/>
              </w:rPr>
              <w:t xml:space="preserve"> </w:t>
            </w:r>
            <w:r w:rsidRPr="00A20E91">
              <w:rPr>
                <w:sz w:val="21"/>
              </w:rPr>
              <w:t>студенческих</w:t>
            </w:r>
            <w:r w:rsidRPr="00A20E91">
              <w:rPr>
                <w:spacing w:val="-2"/>
                <w:sz w:val="21"/>
              </w:rPr>
              <w:t xml:space="preserve"> </w:t>
            </w:r>
            <w:r w:rsidRPr="00A20E91">
              <w:rPr>
                <w:sz w:val="21"/>
              </w:rPr>
              <w:t>отрядах и</w:t>
            </w:r>
            <w:r w:rsidR="00DD3283">
              <w:rPr>
                <w:sz w:val="21"/>
              </w:rPr>
              <w:t xml:space="preserve"> </w:t>
            </w:r>
            <w:r w:rsidRPr="00A20E91">
              <w:rPr>
                <w:sz w:val="21"/>
              </w:rPr>
              <w:t>волонтерских</w:t>
            </w:r>
            <w:r w:rsidRPr="00A20E91">
              <w:rPr>
                <w:spacing w:val="-4"/>
                <w:sz w:val="21"/>
              </w:rPr>
              <w:t xml:space="preserve"> </w:t>
            </w:r>
            <w:r w:rsidRPr="00A20E91">
              <w:rPr>
                <w:sz w:val="21"/>
              </w:rPr>
              <w:t>движениях,</w:t>
            </w:r>
            <w:r w:rsidRPr="00A20E91">
              <w:rPr>
                <w:spacing w:val="-4"/>
                <w:sz w:val="21"/>
              </w:rPr>
              <w:t xml:space="preserve"> </w:t>
            </w:r>
            <w:r w:rsidRPr="00A20E91">
              <w:rPr>
                <w:sz w:val="21"/>
              </w:rPr>
              <w:t>чел.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right="308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54" w:type="dxa"/>
          </w:tcPr>
          <w:p w:rsidR="008B59A6" w:rsidRPr="00A20E91" w:rsidRDefault="008B59A6">
            <w:pPr>
              <w:pStyle w:val="TableParagraph"/>
              <w:rPr>
                <w:b/>
                <w:sz w:val="20"/>
              </w:rPr>
            </w:pPr>
          </w:p>
          <w:p w:rsidR="008B59A6" w:rsidRPr="00A20E91" w:rsidRDefault="00CF3F26">
            <w:pPr>
              <w:pStyle w:val="TableParagraph"/>
              <w:ind w:left="109" w:right="101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 w:rsidR="008B59A6" w:rsidRPr="00220E32" w:rsidTr="00081C1A">
        <w:trPr>
          <w:trHeight w:val="330"/>
        </w:trPr>
        <w:tc>
          <w:tcPr>
            <w:tcW w:w="9950" w:type="dxa"/>
            <w:gridSpan w:val="7"/>
            <w:shd w:val="clear" w:color="auto" w:fill="D9D9D9" w:themeFill="background1" w:themeFillShade="D9"/>
          </w:tcPr>
          <w:p w:rsidR="008B59A6" w:rsidRPr="00A20E91" w:rsidRDefault="007F61AC">
            <w:pPr>
              <w:pStyle w:val="TableParagraph"/>
              <w:spacing w:before="33"/>
              <w:ind w:left="851"/>
              <w:rPr>
                <w:b/>
                <w:i/>
              </w:rPr>
            </w:pPr>
            <w:r w:rsidRPr="00A20E91">
              <w:rPr>
                <w:b/>
                <w:i/>
              </w:rPr>
              <w:t>5.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Организационный,</w:t>
            </w:r>
            <w:r w:rsidRPr="00A20E91">
              <w:rPr>
                <w:b/>
                <w:i/>
                <w:spacing w:val="-4"/>
              </w:rPr>
              <w:t xml:space="preserve"> </w:t>
            </w:r>
            <w:r w:rsidRPr="00A20E91">
              <w:rPr>
                <w:b/>
                <w:i/>
              </w:rPr>
              <w:t>кадровый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и</w:t>
            </w:r>
            <w:r w:rsidRPr="00A20E91">
              <w:rPr>
                <w:b/>
                <w:i/>
                <w:spacing w:val="-2"/>
              </w:rPr>
              <w:t xml:space="preserve"> </w:t>
            </w:r>
            <w:r w:rsidRPr="00A20E91">
              <w:rPr>
                <w:b/>
                <w:i/>
              </w:rPr>
              <w:t>финансовый</w:t>
            </w:r>
            <w:r w:rsidRPr="00A20E91">
              <w:rPr>
                <w:b/>
                <w:i/>
                <w:spacing w:val="-1"/>
              </w:rPr>
              <w:t xml:space="preserve"> </w:t>
            </w:r>
            <w:r w:rsidRPr="00A20E91">
              <w:rPr>
                <w:b/>
                <w:i/>
              </w:rPr>
              <w:t>менеджмент</w:t>
            </w:r>
          </w:p>
        </w:tc>
      </w:tr>
      <w:tr w:rsidR="008B59A6" w:rsidRPr="00220E32" w:rsidTr="00081C1A">
        <w:trPr>
          <w:trHeight w:val="757"/>
        </w:trPr>
        <w:tc>
          <w:tcPr>
            <w:tcW w:w="427" w:type="dxa"/>
          </w:tcPr>
          <w:p w:rsidR="008B59A6" w:rsidRPr="00A20E91" w:rsidRDefault="008B59A6">
            <w:pPr>
              <w:pStyle w:val="TableParagraph"/>
              <w:rPr>
                <w:b/>
                <w:sz w:val="21"/>
              </w:rPr>
            </w:pPr>
          </w:p>
          <w:p w:rsidR="008B59A6" w:rsidRPr="00A20E91" w:rsidRDefault="007F61AC">
            <w:pPr>
              <w:pStyle w:val="TableParagraph"/>
              <w:spacing w:before="1"/>
              <w:ind w:right="38"/>
              <w:jc w:val="right"/>
            </w:pPr>
            <w:r w:rsidRPr="00A20E91">
              <w:t>5.1.</w:t>
            </w:r>
          </w:p>
        </w:tc>
        <w:tc>
          <w:tcPr>
            <w:tcW w:w="5128" w:type="dxa"/>
          </w:tcPr>
          <w:p w:rsidR="008B59A6" w:rsidRPr="00A20E91" w:rsidRDefault="007F61AC" w:rsidP="00DD3283">
            <w:pPr>
              <w:pStyle w:val="TableParagraph"/>
              <w:spacing w:line="242" w:lineRule="auto"/>
              <w:ind w:left="139" w:right="123"/>
            </w:pPr>
            <w:r w:rsidRPr="00A20E91">
              <w:t>Средний балл за страницу сайта кафедры в рейтинге</w:t>
            </w:r>
            <w:r w:rsidRPr="00A20E91">
              <w:rPr>
                <w:spacing w:val="-52"/>
              </w:rPr>
              <w:t xml:space="preserve"> </w:t>
            </w:r>
            <w:r w:rsidR="0083058B">
              <w:rPr>
                <w:spacing w:val="-52"/>
              </w:rPr>
              <w:t xml:space="preserve">      </w:t>
            </w:r>
            <w:r w:rsidRPr="00A20E91">
              <w:t>сайтов</w:t>
            </w:r>
            <w:r w:rsidRPr="00A20E91">
              <w:rPr>
                <w:spacing w:val="-3"/>
              </w:rPr>
              <w:t xml:space="preserve"> </w:t>
            </w:r>
            <w:r w:rsidRPr="00A20E91">
              <w:t>структурных</w:t>
            </w:r>
            <w:r w:rsidRPr="00A20E91">
              <w:rPr>
                <w:spacing w:val="-2"/>
              </w:rPr>
              <w:t xml:space="preserve"> </w:t>
            </w:r>
            <w:r w:rsidRPr="00A20E91">
              <w:t>подразделений</w:t>
            </w:r>
            <w:r w:rsidRPr="00A20E91">
              <w:rPr>
                <w:spacing w:val="-1"/>
              </w:rPr>
              <w:t xml:space="preserve"> </w:t>
            </w:r>
            <w:r w:rsidRPr="00A20E91">
              <w:t>университета,</w:t>
            </w:r>
            <w:r w:rsidR="00DD3283">
              <w:t xml:space="preserve"> </w:t>
            </w:r>
            <w:r w:rsidRPr="00A20E91">
              <w:t>балл</w:t>
            </w:r>
          </w:p>
        </w:tc>
        <w:tc>
          <w:tcPr>
            <w:tcW w:w="96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220" w:right="213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74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49" w:type="dxa"/>
          </w:tcPr>
          <w:p w:rsidR="008B59A6" w:rsidRDefault="008B59A6">
            <w:pPr>
              <w:pStyle w:val="TableParagraph"/>
              <w:ind w:right="256"/>
              <w:jc w:val="right"/>
              <w:rPr>
                <w:sz w:val="21"/>
              </w:rPr>
            </w:pPr>
          </w:p>
          <w:p w:rsidR="00DD3283" w:rsidRPr="00A20E91" w:rsidRDefault="00CF3F26">
            <w:pPr>
              <w:pStyle w:val="TableParagraph"/>
              <w:ind w:right="256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49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>
            <w:pPr>
              <w:pStyle w:val="TableParagraph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4" w:type="dxa"/>
          </w:tcPr>
          <w:p w:rsidR="008B59A6" w:rsidRPr="00A20E91" w:rsidRDefault="008B59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B59A6" w:rsidRPr="00A20E91" w:rsidRDefault="00CF3F26" w:rsidP="00CF3F26">
            <w:pPr>
              <w:pStyle w:val="TableParagraph"/>
              <w:ind w:left="112" w:right="99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</w:tr>
      <w:tr w:rsidR="008B59A6" w:rsidRPr="00220E32" w:rsidTr="00081C1A">
        <w:trPr>
          <w:trHeight w:val="525"/>
        </w:trPr>
        <w:tc>
          <w:tcPr>
            <w:tcW w:w="427" w:type="dxa"/>
          </w:tcPr>
          <w:p w:rsidR="008B59A6" w:rsidRPr="00A20E91" w:rsidRDefault="007F61AC">
            <w:pPr>
              <w:pStyle w:val="TableParagraph"/>
              <w:spacing w:before="115"/>
              <w:ind w:right="38"/>
              <w:jc w:val="right"/>
            </w:pPr>
            <w:r w:rsidRPr="00A20E91">
              <w:t>5.2.</w:t>
            </w:r>
          </w:p>
        </w:tc>
        <w:tc>
          <w:tcPr>
            <w:tcW w:w="5128" w:type="dxa"/>
          </w:tcPr>
          <w:p w:rsidR="008B59A6" w:rsidRPr="00DF3CAE" w:rsidRDefault="007F61AC" w:rsidP="00DD3283">
            <w:pPr>
              <w:pStyle w:val="TableParagraph"/>
              <w:spacing w:line="243" w:lineRule="exact"/>
              <w:ind w:left="139" w:right="-15"/>
            </w:pPr>
            <w:r w:rsidRPr="00DF3CAE">
              <w:t>Средний</w:t>
            </w:r>
            <w:r w:rsidRPr="00DF3CAE">
              <w:rPr>
                <w:spacing w:val="-4"/>
              </w:rPr>
              <w:t xml:space="preserve"> </w:t>
            </w:r>
            <w:r w:rsidRPr="00DF3CAE">
              <w:t>балл</w:t>
            </w:r>
            <w:r w:rsidRPr="00DF3CAE">
              <w:rPr>
                <w:spacing w:val="-3"/>
              </w:rPr>
              <w:t xml:space="preserve"> </w:t>
            </w:r>
            <w:r w:rsidRPr="00DF3CAE">
              <w:t>рейтинговой</w:t>
            </w:r>
            <w:r w:rsidRPr="00DF3CAE">
              <w:rPr>
                <w:spacing w:val="-3"/>
              </w:rPr>
              <w:t xml:space="preserve"> </w:t>
            </w:r>
            <w:r w:rsidRPr="00DF3CAE">
              <w:t>оценки</w:t>
            </w:r>
            <w:r w:rsidRPr="00DF3CAE">
              <w:rPr>
                <w:spacing w:val="-4"/>
              </w:rPr>
              <w:t xml:space="preserve"> </w:t>
            </w:r>
            <w:r w:rsidRPr="00DF3CAE">
              <w:t>деятельности</w:t>
            </w:r>
            <w:r w:rsidRPr="00DF3CAE">
              <w:rPr>
                <w:spacing w:val="-4"/>
              </w:rPr>
              <w:t xml:space="preserve"> </w:t>
            </w:r>
            <w:r w:rsidRPr="00DF3CAE">
              <w:t>ППС</w:t>
            </w:r>
            <w:r w:rsidR="0083058B" w:rsidRPr="00DF3CAE">
              <w:t xml:space="preserve"> </w:t>
            </w:r>
            <w:r w:rsidRPr="00DF3CAE">
              <w:t>кафедры,</w:t>
            </w:r>
            <w:r w:rsidRPr="00DF3CAE">
              <w:rPr>
                <w:spacing w:val="-1"/>
              </w:rPr>
              <w:t xml:space="preserve"> </w:t>
            </w:r>
            <w:r w:rsidRPr="00DF3CAE">
              <w:t>балл</w:t>
            </w:r>
          </w:p>
        </w:tc>
        <w:tc>
          <w:tcPr>
            <w:tcW w:w="969" w:type="dxa"/>
          </w:tcPr>
          <w:p w:rsidR="008B59A6" w:rsidRPr="00DF3CAE" w:rsidRDefault="00D83B5C">
            <w:pPr>
              <w:pStyle w:val="TableParagraph"/>
              <w:spacing w:before="122"/>
              <w:ind w:left="220" w:right="213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90</w:t>
            </w:r>
          </w:p>
        </w:tc>
        <w:tc>
          <w:tcPr>
            <w:tcW w:w="874" w:type="dxa"/>
          </w:tcPr>
          <w:p w:rsidR="008B59A6" w:rsidRPr="00DF3CAE" w:rsidRDefault="00D83B5C">
            <w:pPr>
              <w:pStyle w:val="TableParagraph"/>
              <w:spacing w:before="122"/>
              <w:ind w:left="105" w:right="101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93</w:t>
            </w:r>
          </w:p>
        </w:tc>
        <w:tc>
          <w:tcPr>
            <w:tcW w:w="849" w:type="dxa"/>
          </w:tcPr>
          <w:p w:rsidR="008B59A6" w:rsidRPr="00DF3CAE" w:rsidRDefault="00DD3283">
            <w:pPr>
              <w:pStyle w:val="TableParagraph"/>
              <w:spacing w:before="122"/>
              <w:ind w:right="256"/>
              <w:jc w:val="right"/>
              <w:rPr>
                <w:sz w:val="21"/>
              </w:rPr>
            </w:pPr>
            <w:r w:rsidRPr="00DF3CAE">
              <w:rPr>
                <w:sz w:val="21"/>
              </w:rPr>
              <w:t>95</w:t>
            </w:r>
          </w:p>
        </w:tc>
        <w:tc>
          <w:tcPr>
            <w:tcW w:w="849" w:type="dxa"/>
          </w:tcPr>
          <w:p w:rsidR="008B59A6" w:rsidRPr="00DF3CAE" w:rsidRDefault="00DD3283">
            <w:pPr>
              <w:pStyle w:val="TableParagraph"/>
              <w:spacing w:before="122"/>
              <w:ind w:left="108" w:right="96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97</w:t>
            </w:r>
          </w:p>
        </w:tc>
        <w:tc>
          <w:tcPr>
            <w:tcW w:w="854" w:type="dxa"/>
          </w:tcPr>
          <w:p w:rsidR="008B59A6" w:rsidRPr="00DF3CAE" w:rsidRDefault="00DD3283">
            <w:pPr>
              <w:pStyle w:val="TableParagraph"/>
              <w:spacing w:before="122"/>
              <w:ind w:left="112" w:right="99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98</w:t>
            </w:r>
          </w:p>
        </w:tc>
      </w:tr>
      <w:tr w:rsidR="00DD3283" w:rsidRPr="00DF3CAE" w:rsidTr="00081C1A">
        <w:trPr>
          <w:trHeight w:val="506"/>
        </w:trPr>
        <w:tc>
          <w:tcPr>
            <w:tcW w:w="427" w:type="dxa"/>
          </w:tcPr>
          <w:p w:rsidR="00DD3283" w:rsidRPr="00A20E91" w:rsidRDefault="00DD3283">
            <w:pPr>
              <w:pStyle w:val="TableParagraph"/>
              <w:spacing w:before="115"/>
              <w:ind w:right="38"/>
              <w:jc w:val="right"/>
            </w:pPr>
            <w:r w:rsidRPr="00A20E91">
              <w:t>5.3.</w:t>
            </w:r>
          </w:p>
        </w:tc>
        <w:tc>
          <w:tcPr>
            <w:tcW w:w="5128" w:type="dxa"/>
          </w:tcPr>
          <w:p w:rsidR="00DD3283" w:rsidRPr="00DF3CAE" w:rsidRDefault="0083058B">
            <w:pPr>
              <w:pStyle w:val="TableParagraph"/>
              <w:spacing w:line="243" w:lineRule="exact"/>
              <w:ind w:left="139"/>
            </w:pPr>
            <w:r w:rsidRPr="00DF3CAE">
              <w:t>Показатель</w:t>
            </w:r>
            <w:r w:rsidR="00DD3283" w:rsidRPr="00DF3CAE">
              <w:rPr>
                <w:spacing w:val="-3"/>
              </w:rPr>
              <w:t xml:space="preserve"> </w:t>
            </w:r>
            <w:r w:rsidR="00DD3283" w:rsidRPr="00DF3CAE">
              <w:t>кафедры</w:t>
            </w:r>
            <w:r w:rsidR="00DD3283" w:rsidRPr="00DF3CAE">
              <w:rPr>
                <w:spacing w:val="-2"/>
              </w:rPr>
              <w:t xml:space="preserve"> </w:t>
            </w:r>
            <w:r w:rsidR="00DD3283" w:rsidRPr="00DF3CAE">
              <w:t>в</w:t>
            </w:r>
            <w:r w:rsidR="00DD3283" w:rsidRPr="00DF3CAE">
              <w:rPr>
                <w:spacing w:val="-3"/>
              </w:rPr>
              <w:t xml:space="preserve"> </w:t>
            </w:r>
            <w:r w:rsidR="00DD3283" w:rsidRPr="00DF3CAE">
              <w:t>рейтинге</w:t>
            </w:r>
            <w:r w:rsidR="00DD3283" w:rsidRPr="00DF3CAE">
              <w:rPr>
                <w:spacing w:val="-2"/>
              </w:rPr>
              <w:t xml:space="preserve"> </w:t>
            </w:r>
            <w:r w:rsidR="00DD3283" w:rsidRPr="00DF3CAE">
              <w:t>структурных</w:t>
            </w:r>
          </w:p>
          <w:p w:rsidR="00DD3283" w:rsidRPr="00DF3CAE" w:rsidRDefault="00DD3283">
            <w:pPr>
              <w:pStyle w:val="TableParagraph"/>
              <w:spacing w:line="243" w:lineRule="exact"/>
              <w:ind w:left="139"/>
            </w:pPr>
            <w:r w:rsidRPr="00DF3CAE">
              <w:t>подразделений</w:t>
            </w:r>
            <w:r w:rsidRPr="00DF3CAE">
              <w:rPr>
                <w:spacing w:val="-4"/>
              </w:rPr>
              <w:t xml:space="preserve"> </w:t>
            </w:r>
            <w:r w:rsidRPr="00DF3CAE">
              <w:t>университета,</w:t>
            </w:r>
            <w:r w:rsidRPr="00DF3CAE">
              <w:rPr>
                <w:spacing w:val="-3"/>
              </w:rPr>
              <w:t xml:space="preserve"> </w:t>
            </w:r>
            <w:r w:rsidRPr="00DF3CAE">
              <w:t>место</w:t>
            </w:r>
          </w:p>
        </w:tc>
        <w:tc>
          <w:tcPr>
            <w:tcW w:w="969" w:type="dxa"/>
          </w:tcPr>
          <w:p w:rsidR="00DD3283" w:rsidRPr="00DF3CAE" w:rsidRDefault="00F0015C">
            <w:pPr>
              <w:pStyle w:val="TableParagraph"/>
              <w:spacing w:before="122"/>
              <w:ind w:left="220" w:right="213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20-25</w:t>
            </w:r>
          </w:p>
        </w:tc>
        <w:tc>
          <w:tcPr>
            <w:tcW w:w="874" w:type="dxa"/>
          </w:tcPr>
          <w:p w:rsidR="00DD3283" w:rsidRPr="00DF3CAE" w:rsidRDefault="00F0015C">
            <w:pPr>
              <w:pStyle w:val="TableParagraph"/>
              <w:spacing w:before="122"/>
              <w:ind w:left="105" w:right="101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20-25</w:t>
            </w:r>
          </w:p>
        </w:tc>
        <w:tc>
          <w:tcPr>
            <w:tcW w:w="849" w:type="dxa"/>
          </w:tcPr>
          <w:p w:rsidR="00DD3283" w:rsidRPr="00DF3CAE" w:rsidRDefault="00F0015C" w:rsidP="00975FAE">
            <w:pPr>
              <w:pStyle w:val="TableParagraph"/>
              <w:spacing w:before="122"/>
              <w:ind w:left="108" w:right="96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20-25</w:t>
            </w:r>
          </w:p>
        </w:tc>
        <w:tc>
          <w:tcPr>
            <w:tcW w:w="849" w:type="dxa"/>
          </w:tcPr>
          <w:p w:rsidR="00DD3283" w:rsidRPr="00DF3CAE" w:rsidRDefault="00DD3283">
            <w:pPr>
              <w:pStyle w:val="TableParagraph"/>
              <w:spacing w:before="122"/>
              <w:ind w:left="108" w:right="96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15-20</w:t>
            </w:r>
          </w:p>
        </w:tc>
        <w:tc>
          <w:tcPr>
            <w:tcW w:w="854" w:type="dxa"/>
          </w:tcPr>
          <w:p w:rsidR="00DD3283" w:rsidRPr="00DF3CAE" w:rsidRDefault="00DD3283">
            <w:pPr>
              <w:pStyle w:val="TableParagraph"/>
              <w:spacing w:before="122"/>
              <w:ind w:left="109" w:right="101"/>
              <w:jc w:val="center"/>
              <w:rPr>
                <w:sz w:val="21"/>
              </w:rPr>
            </w:pPr>
            <w:r w:rsidRPr="00DF3CAE">
              <w:rPr>
                <w:sz w:val="21"/>
              </w:rPr>
              <w:t>15-20</w:t>
            </w:r>
          </w:p>
        </w:tc>
      </w:tr>
      <w:tr w:rsidR="00DD3283" w:rsidRPr="00220E32" w:rsidTr="00081C1A">
        <w:trPr>
          <w:trHeight w:val="1012"/>
        </w:trPr>
        <w:tc>
          <w:tcPr>
            <w:tcW w:w="427" w:type="dxa"/>
          </w:tcPr>
          <w:p w:rsidR="00DD3283" w:rsidRPr="00A20E91" w:rsidRDefault="00DD328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DD3283" w:rsidRPr="00A20E91" w:rsidRDefault="00DD3283">
            <w:pPr>
              <w:pStyle w:val="TableParagraph"/>
              <w:ind w:right="38"/>
              <w:jc w:val="right"/>
            </w:pPr>
            <w:r w:rsidRPr="00A20E91">
              <w:t>5.4.</w:t>
            </w:r>
          </w:p>
        </w:tc>
        <w:tc>
          <w:tcPr>
            <w:tcW w:w="5128" w:type="dxa"/>
          </w:tcPr>
          <w:p w:rsidR="00DD3283" w:rsidRPr="00A20E91" w:rsidRDefault="00DD3283">
            <w:pPr>
              <w:pStyle w:val="TableParagraph"/>
              <w:ind w:left="139"/>
            </w:pPr>
            <w:r w:rsidRPr="00A20E91">
              <w:t>Доля штатного ППС, прошедшего повышение</w:t>
            </w:r>
            <w:r w:rsidRPr="00A20E91">
              <w:rPr>
                <w:spacing w:val="1"/>
              </w:rPr>
              <w:t xml:space="preserve"> </w:t>
            </w:r>
            <w:r w:rsidRPr="00A20E91">
              <w:t>квалификации, профессиональную подготовку,</w:t>
            </w:r>
            <w:r w:rsidRPr="00A20E91">
              <w:rPr>
                <w:spacing w:val="1"/>
              </w:rPr>
              <w:t xml:space="preserve"> </w:t>
            </w:r>
            <w:r w:rsidRPr="00A20E91">
              <w:t>стажировку</w:t>
            </w:r>
            <w:r w:rsidRPr="00A20E91">
              <w:rPr>
                <w:spacing w:val="-6"/>
              </w:rPr>
              <w:t xml:space="preserve"> </w:t>
            </w:r>
            <w:r w:rsidRPr="00A20E91">
              <w:t>в</w:t>
            </w:r>
            <w:r w:rsidRPr="00A20E91">
              <w:rPr>
                <w:spacing w:val="-3"/>
              </w:rPr>
              <w:t xml:space="preserve"> </w:t>
            </w:r>
            <w:r w:rsidRPr="00A20E91">
              <w:t>общей</w:t>
            </w:r>
            <w:r w:rsidRPr="00A20E91">
              <w:rPr>
                <w:spacing w:val="-3"/>
              </w:rPr>
              <w:t xml:space="preserve"> </w:t>
            </w:r>
            <w:r w:rsidRPr="00A20E91">
              <w:t>штатной</w:t>
            </w:r>
            <w:r w:rsidRPr="00A20E91">
              <w:rPr>
                <w:spacing w:val="-3"/>
              </w:rPr>
              <w:t xml:space="preserve"> </w:t>
            </w:r>
            <w:r w:rsidRPr="00A20E91">
              <w:t>численности</w:t>
            </w:r>
            <w:r w:rsidRPr="00A20E91">
              <w:rPr>
                <w:spacing w:val="-3"/>
              </w:rPr>
              <w:t xml:space="preserve"> </w:t>
            </w:r>
            <w:r w:rsidRPr="00A20E91">
              <w:t>ППС,</w:t>
            </w:r>
          </w:p>
          <w:p w:rsidR="00DD3283" w:rsidRPr="00A20E91" w:rsidRDefault="00DD3283">
            <w:pPr>
              <w:pStyle w:val="TableParagraph"/>
              <w:spacing w:line="243" w:lineRule="exact"/>
              <w:ind w:left="139"/>
            </w:pPr>
            <w:r w:rsidRPr="00A20E91">
              <w:t>приведенной</w:t>
            </w:r>
            <w:r w:rsidRPr="00A20E91">
              <w:rPr>
                <w:spacing w:val="-1"/>
              </w:rPr>
              <w:t xml:space="preserve"> </w:t>
            </w:r>
            <w:r w:rsidRPr="00A20E91">
              <w:t>к</w:t>
            </w:r>
            <w:r w:rsidRPr="00A20E91">
              <w:rPr>
                <w:spacing w:val="-1"/>
              </w:rPr>
              <w:t xml:space="preserve"> </w:t>
            </w:r>
            <w:r w:rsidRPr="00A20E91">
              <w:t>полной</w:t>
            </w:r>
            <w:r w:rsidRPr="00A20E91">
              <w:rPr>
                <w:spacing w:val="-2"/>
              </w:rPr>
              <w:t xml:space="preserve"> </w:t>
            </w:r>
            <w:r w:rsidRPr="00A20E91">
              <w:t>ставке,</w:t>
            </w:r>
            <w:r w:rsidRPr="00A20E91">
              <w:rPr>
                <w:spacing w:val="-2"/>
              </w:rPr>
              <w:t xml:space="preserve"> </w:t>
            </w:r>
            <w:r w:rsidRPr="00A20E91">
              <w:t>%</w:t>
            </w:r>
          </w:p>
        </w:tc>
        <w:tc>
          <w:tcPr>
            <w:tcW w:w="969" w:type="dxa"/>
          </w:tcPr>
          <w:p w:rsidR="00DD3283" w:rsidRPr="00A20E91" w:rsidRDefault="00DD328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3283" w:rsidRPr="00A20E91" w:rsidRDefault="00A10B0A">
            <w:pPr>
              <w:pStyle w:val="TableParagraph"/>
              <w:ind w:left="220" w:right="213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DD3283">
              <w:rPr>
                <w:sz w:val="21"/>
              </w:rPr>
              <w:t>0%</w:t>
            </w:r>
          </w:p>
        </w:tc>
        <w:tc>
          <w:tcPr>
            <w:tcW w:w="874" w:type="dxa"/>
          </w:tcPr>
          <w:p w:rsidR="00DD3283" w:rsidRPr="00A20E91" w:rsidRDefault="00DD328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3283" w:rsidRPr="00A20E91" w:rsidRDefault="00A10B0A">
            <w:pPr>
              <w:pStyle w:val="TableParagraph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DD3283">
              <w:rPr>
                <w:sz w:val="21"/>
              </w:rPr>
              <w:t>0%</w:t>
            </w:r>
          </w:p>
        </w:tc>
        <w:tc>
          <w:tcPr>
            <w:tcW w:w="849" w:type="dxa"/>
          </w:tcPr>
          <w:p w:rsidR="00DD3283" w:rsidRPr="00A20E91" w:rsidRDefault="00DD328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3283" w:rsidRPr="00A20E91" w:rsidRDefault="00A10B0A">
            <w:pPr>
              <w:pStyle w:val="TableParagraph"/>
              <w:ind w:right="256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  <w:r w:rsidR="00DD3283">
              <w:rPr>
                <w:sz w:val="21"/>
              </w:rPr>
              <w:t>0%</w:t>
            </w:r>
          </w:p>
        </w:tc>
        <w:tc>
          <w:tcPr>
            <w:tcW w:w="849" w:type="dxa"/>
          </w:tcPr>
          <w:p w:rsidR="00DD3283" w:rsidRPr="00A20E91" w:rsidRDefault="00DD328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3283" w:rsidRPr="00A20E91" w:rsidRDefault="00A10B0A">
            <w:pPr>
              <w:pStyle w:val="TableParagraph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 w:rsidR="00DD3283">
              <w:rPr>
                <w:sz w:val="21"/>
              </w:rPr>
              <w:t>0%</w:t>
            </w:r>
          </w:p>
        </w:tc>
        <w:tc>
          <w:tcPr>
            <w:tcW w:w="854" w:type="dxa"/>
          </w:tcPr>
          <w:p w:rsidR="00DD3283" w:rsidRPr="00A20E91" w:rsidRDefault="00DD328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3283" w:rsidRPr="00A20E91" w:rsidRDefault="00A10B0A">
            <w:pPr>
              <w:pStyle w:val="TableParagraph"/>
              <w:ind w:left="112" w:right="99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="00DD3283">
              <w:rPr>
                <w:sz w:val="21"/>
              </w:rPr>
              <w:t>0%</w:t>
            </w:r>
          </w:p>
        </w:tc>
      </w:tr>
      <w:tr w:rsidR="00DD3283" w:rsidRPr="00220E32" w:rsidTr="00081C1A">
        <w:trPr>
          <w:trHeight w:val="330"/>
        </w:trPr>
        <w:tc>
          <w:tcPr>
            <w:tcW w:w="427" w:type="dxa"/>
          </w:tcPr>
          <w:p w:rsidR="00DD3283" w:rsidRPr="00A20E91" w:rsidRDefault="00DD3283">
            <w:pPr>
              <w:pStyle w:val="TableParagraph"/>
              <w:spacing w:before="26"/>
              <w:ind w:right="38"/>
              <w:jc w:val="right"/>
            </w:pPr>
            <w:r w:rsidRPr="00A20E91">
              <w:t>5.5.</w:t>
            </w:r>
          </w:p>
        </w:tc>
        <w:tc>
          <w:tcPr>
            <w:tcW w:w="5128" w:type="dxa"/>
          </w:tcPr>
          <w:p w:rsidR="00DD3283" w:rsidRPr="00A20E91" w:rsidRDefault="00DD3283">
            <w:pPr>
              <w:pStyle w:val="TableParagraph"/>
              <w:spacing w:before="26"/>
              <w:ind w:left="139"/>
            </w:pPr>
            <w:r w:rsidRPr="00A20E91">
              <w:t>Средний</w:t>
            </w:r>
            <w:r w:rsidRPr="00A20E91">
              <w:rPr>
                <w:spacing w:val="-2"/>
              </w:rPr>
              <w:t xml:space="preserve"> </w:t>
            </w:r>
            <w:r w:rsidRPr="00A20E91">
              <w:t>возраст</w:t>
            </w:r>
            <w:r w:rsidRPr="00A20E91">
              <w:rPr>
                <w:spacing w:val="-2"/>
              </w:rPr>
              <w:t xml:space="preserve"> </w:t>
            </w:r>
            <w:r w:rsidRPr="00A20E91">
              <w:t>основного</w:t>
            </w:r>
            <w:r w:rsidRPr="00A20E91">
              <w:rPr>
                <w:spacing w:val="-1"/>
              </w:rPr>
              <w:t xml:space="preserve"> </w:t>
            </w:r>
            <w:r w:rsidRPr="00A20E91">
              <w:t>(штатного)</w:t>
            </w:r>
            <w:r w:rsidRPr="00A20E91">
              <w:rPr>
                <w:spacing w:val="-2"/>
              </w:rPr>
              <w:t xml:space="preserve"> </w:t>
            </w:r>
            <w:r w:rsidRPr="00A20E91">
              <w:t>ППС,</w:t>
            </w:r>
            <w:r w:rsidRPr="00A20E91">
              <w:rPr>
                <w:spacing w:val="-2"/>
              </w:rPr>
              <w:t xml:space="preserve"> </w:t>
            </w:r>
            <w:r w:rsidRPr="00A20E91">
              <w:t>лет</w:t>
            </w:r>
          </w:p>
        </w:tc>
        <w:tc>
          <w:tcPr>
            <w:tcW w:w="969" w:type="dxa"/>
          </w:tcPr>
          <w:p w:rsidR="00DD3283" w:rsidRPr="00A20E91" w:rsidRDefault="00A10B0A">
            <w:pPr>
              <w:pStyle w:val="TableParagraph"/>
              <w:spacing w:before="33"/>
              <w:ind w:left="220" w:right="213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874" w:type="dxa"/>
          </w:tcPr>
          <w:p w:rsidR="00DD3283" w:rsidRPr="00A20E91" w:rsidRDefault="00A10B0A">
            <w:pPr>
              <w:pStyle w:val="TableParagraph"/>
              <w:spacing w:before="33"/>
              <w:ind w:left="105" w:right="101"/>
              <w:jc w:val="center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849" w:type="dxa"/>
          </w:tcPr>
          <w:p w:rsidR="00DD3283" w:rsidRPr="00A20E91" w:rsidRDefault="00A10B0A">
            <w:pPr>
              <w:pStyle w:val="TableParagraph"/>
              <w:spacing w:before="33"/>
              <w:ind w:right="229"/>
              <w:jc w:val="right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849" w:type="dxa"/>
          </w:tcPr>
          <w:p w:rsidR="00DD3283" w:rsidRPr="00A20E91" w:rsidRDefault="00A10B0A">
            <w:pPr>
              <w:pStyle w:val="TableParagraph"/>
              <w:spacing w:before="33"/>
              <w:ind w:left="108" w:right="96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854" w:type="dxa"/>
          </w:tcPr>
          <w:p w:rsidR="00DD3283" w:rsidRPr="00A20E91" w:rsidRDefault="00A10B0A">
            <w:pPr>
              <w:pStyle w:val="TableParagraph"/>
              <w:spacing w:before="33"/>
              <w:ind w:left="112" w:right="99"/>
              <w:jc w:val="center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</w:tr>
      <w:tr w:rsidR="00DD3283" w:rsidTr="00081C1A">
        <w:trPr>
          <w:trHeight w:val="758"/>
        </w:trPr>
        <w:tc>
          <w:tcPr>
            <w:tcW w:w="427" w:type="dxa"/>
          </w:tcPr>
          <w:p w:rsidR="00DD3283" w:rsidRPr="00A20E91" w:rsidRDefault="00DD328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D3283" w:rsidRPr="00A20E91" w:rsidRDefault="00DD3283">
            <w:pPr>
              <w:pStyle w:val="TableParagraph"/>
              <w:ind w:right="38"/>
              <w:jc w:val="right"/>
            </w:pPr>
            <w:r w:rsidRPr="00A20E91">
              <w:t>5.6.</w:t>
            </w:r>
          </w:p>
        </w:tc>
        <w:tc>
          <w:tcPr>
            <w:tcW w:w="5128" w:type="dxa"/>
          </w:tcPr>
          <w:p w:rsidR="00DD3283" w:rsidRPr="00A20E91" w:rsidRDefault="00DD3283" w:rsidP="00DD3283">
            <w:pPr>
              <w:pStyle w:val="TableParagraph"/>
              <w:ind w:left="139" w:right="501"/>
            </w:pPr>
            <w:r w:rsidRPr="00A20E91">
              <w:t>Доля штатного ППС, имеющего ученую степень</w:t>
            </w:r>
            <w:r w:rsidRPr="00A20E91">
              <w:rPr>
                <w:spacing w:val="-52"/>
              </w:rPr>
              <w:t xml:space="preserve"> </w:t>
            </w:r>
            <w:r w:rsidR="0083058B">
              <w:rPr>
                <w:spacing w:val="-52"/>
              </w:rPr>
              <w:t xml:space="preserve">                </w:t>
            </w:r>
            <w:r w:rsidRPr="00A20E91">
              <w:t>кандидата/доктора</w:t>
            </w:r>
            <w:r w:rsidRPr="00A20E91">
              <w:rPr>
                <w:spacing w:val="-1"/>
              </w:rPr>
              <w:t xml:space="preserve"> </w:t>
            </w:r>
            <w:r w:rsidRPr="00A20E91">
              <w:t>наук,</w:t>
            </w:r>
            <w:r w:rsidRPr="00A20E91">
              <w:rPr>
                <w:spacing w:val="-3"/>
              </w:rPr>
              <w:t xml:space="preserve"> </w:t>
            </w:r>
            <w:r w:rsidRPr="00A20E91">
              <w:t>в</w:t>
            </w:r>
            <w:r w:rsidRPr="00A20E91">
              <w:rPr>
                <w:spacing w:val="-1"/>
              </w:rPr>
              <w:t xml:space="preserve"> </w:t>
            </w:r>
            <w:r w:rsidRPr="00A20E91">
              <w:t>общей штатной</w:t>
            </w:r>
            <w:r>
              <w:t xml:space="preserve"> </w:t>
            </w:r>
            <w:r w:rsidRPr="00A20E91">
              <w:t>численности</w:t>
            </w:r>
            <w:r w:rsidRPr="00A20E91">
              <w:rPr>
                <w:spacing w:val="-3"/>
              </w:rPr>
              <w:t xml:space="preserve"> </w:t>
            </w:r>
            <w:r w:rsidRPr="00A20E91">
              <w:t>ППС,</w:t>
            </w:r>
            <w:r w:rsidRPr="00A20E91">
              <w:rPr>
                <w:spacing w:val="-2"/>
              </w:rPr>
              <w:t xml:space="preserve"> </w:t>
            </w:r>
            <w:r w:rsidRPr="00A20E91">
              <w:t>приведенной</w:t>
            </w:r>
            <w:r w:rsidRPr="00A20E91">
              <w:rPr>
                <w:spacing w:val="-2"/>
              </w:rPr>
              <w:t xml:space="preserve"> </w:t>
            </w:r>
            <w:r w:rsidRPr="00A20E91">
              <w:t>к</w:t>
            </w:r>
            <w:r w:rsidRPr="00A20E91">
              <w:rPr>
                <w:spacing w:val="-3"/>
              </w:rPr>
              <w:t xml:space="preserve"> </w:t>
            </w:r>
            <w:r w:rsidRPr="00A20E91">
              <w:t>полной</w:t>
            </w:r>
            <w:r w:rsidRPr="00A20E91">
              <w:rPr>
                <w:spacing w:val="-3"/>
              </w:rPr>
              <w:t xml:space="preserve"> </w:t>
            </w:r>
            <w:r w:rsidRPr="00A20E91">
              <w:t>ставке,</w:t>
            </w:r>
            <w:r w:rsidRPr="00A20E91">
              <w:rPr>
                <w:spacing w:val="-4"/>
              </w:rPr>
              <w:t xml:space="preserve"> </w:t>
            </w:r>
            <w:r w:rsidRPr="00A20E91">
              <w:t>%</w:t>
            </w:r>
          </w:p>
        </w:tc>
        <w:tc>
          <w:tcPr>
            <w:tcW w:w="969" w:type="dxa"/>
          </w:tcPr>
          <w:p w:rsidR="00DD3283" w:rsidRPr="00A20E91" w:rsidRDefault="00DD328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D3283" w:rsidRPr="00A20E91" w:rsidRDefault="00DD3283">
            <w:pPr>
              <w:pStyle w:val="TableParagraph"/>
              <w:ind w:left="220" w:right="213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100</w:t>
            </w:r>
            <w:r>
              <w:rPr>
                <w:sz w:val="21"/>
              </w:rPr>
              <w:t>%</w:t>
            </w:r>
          </w:p>
        </w:tc>
        <w:tc>
          <w:tcPr>
            <w:tcW w:w="874" w:type="dxa"/>
          </w:tcPr>
          <w:p w:rsidR="00DD3283" w:rsidRPr="00A20E91" w:rsidRDefault="00DD328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D3283" w:rsidRPr="00A20E91" w:rsidRDefault="00DD3283">
            <w:pPr>
              <w:pStyle w:val="TableParagraph"/>
              <w:ind w:left="105" w:right="101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100</w:t>
            </w:r>
            <w:r>
              <w:rPr>
                <w:sz w:val="21"/>
              </w:rPr>
              <w:t>%</w:t>
            </w:r>
          </w:p>
        </w:tc>
        <w:tc>
          <w:tcPr>
            <w:tcW w:w="849" w:type="dxa"/>
          </w:tcPr>
          <w:p w:rsidR="00DD3283" w:rsidRPr="00A20E91" w:rsidRDefault="00DD3283" w:rsidP="00975FA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D3283" w:rsidRPr="00A20E91" w:rsidRDefault="00DD3283" w:rsidP="00975FAE">
            <w:pPr>
              <w:pStyle w:val="TableParagraph"/>
              <w:ind w:left="108" w:right="96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100</w:t>
            </w:r>
            <w:r>
              <w:rPr>
                <w:sz w:val="21"/>
              </w:rPr>
              <w:t>%</w:t>
            </w:r>
          </w:p>
        </w:tc>
        <w:tc>
          <w:tcPr>
            <w:tcW w:w="849" w:type="dxa"/>
          </w:tcPr>
          <w:p w:rsidR="00DD3283" w:rsidRPr="00A20E91" w:rsidRDefault="00DD328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D3283" w:rsidRPr="00A20E91" w:rsidRDefault="00DD3283">
            <w:pPr>
              <w:pStyle w:val="TableParagraph"/>
              <w:ind w:left="108" w:right="96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100</w:t>
            </w:r>
            <w:r>
              <w:rPr>
                <w:sz w:val="21"/>
              </w:rPr>
              <w:t>%</w:t>
            </w:r>
          </w:p>
        </w:tc>
        <w:tc>
          <w:tcPr>
            <w:tcW w:w="854" w:type="dxa"/>
          </w:tcPr>
          <w:p w:rsidR="00DD3283" w:rsidRPr="00A20E91" w:rsidRDefault="00DD328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D3283" w:rsidRPr="00A20E91" w:rsidRDefault="00DD3283">
            <w:pPr>
              <w:pStyle w:val="TableParagraph"/>
              <w:ind w:left="112" w:right="99"/>
              <w:jc w:val="center"/>
              <w:rPr>
                <w:sz w:val="21"/>
              </w:rPr>
            </w:pPr>
            <w:r w:rsidRPr="00A20E91">
              <w:rPr>
                <w:sz w:val="21"/>
              </w:rPr>
              <w:t>100</w:t>
            </w:r>
            <w:r>
              <w:rPr>
                <w:sz w:val="21"/>
              </w:rPr>
              <w:t>%</w:t>
            </w:r>
          </w:p>
        </w:tc>
      </w:tr>
    </w:tbl>
    <w:p w:rsidR="008B59A6" w:rsidRDefault="008B59A6">
      <w:pPr>
        <w:pStyle w:val="a3"/>
        <w:ind w:left="0"/>
        <w:rPr>
          <w:b/>
          <w:sz w:val="20"/>
        </w:rPr>
      </w:pPr>
    </w:p>
    <w:p w:rsidR="008B59A6" w:rsidRDefault="007F61AC">
      <w:pPr>
        <w:pStyle w:val="a4"/>
        <w:numPr>
          <w:ilvl w:val="0"/>
          <w:numId w:val="5"/>
        </w:numPr>
        <w:tabs>
          <w:tab w:val="left" w:pos="1673"/>
        </w:tabs>
        <w:spacing w:before="90"/>
        <w:ind w:left="1672" w:hanging="284"/>
        <w:jc w:val="left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кафедры</w:t>
      </w:r>
    </w:p>
    <w:p w:rsidR="008B59A6" w:rsidRDefault="007F61AC">
      <w:pPr>
        <w:pStyle w:val="2"/>
        <w:ind w:left="2296"/>
      </w:pPr>
      <w:r>
        <w:t>«</w:t>
      </w:r>
      <w:r w:rsidR="00220E32">
        <w:t>Социология и управление персоналом</w:t>
      </w:r>
      <w:r>
        <w:t>»</w:t>
      </w:r>
    </w:p>
    <w:p w:rsidR="008B59A6" w:rsidRDefault="008B59A6">
      <w:pPr>
        <w:pStyle w:val="a3"/>
        <w:spacing w:before="10"/>
        <w:ind w:left="0"/>
        <w:rPr>
          <w:b/>
          <w:sz w:val="23"/>
        </w:rPr>
      </w:pPr>
    </w:p>
    <w:p w:rsidR="0083058B" w:rsidRPr="00DF3CAE" w:rsidRDefault="0083058B" w:rsidP="00960A0C">
      <w:pPr>
        <w:pStyle w:val="a3"/>
        <w:spacing w:line="278" w:lineRule="auto"/>
        <w:ind w:right="271" w:firstLine="993"/>
        <w:jc w:val="both"/>
      </w:pPr>
      <w:r w:rsidRPr="00DF3CAE">
        <w:t>Пр</w:t>
      </w:r>
      <w:r w:rsidR="00960A0C" w:rsidRPr="00DF3CAE">
        <w:t>ограмма развития кафедры на 2021-2025</w:t>
      </w:r>
      <w:r w:rsidRPr="00DF3CAE">
        <w:t xml:space="preserve"> гг. нацелена на с</w:t>
      </w:r>
      <w:r w:rsidR="00960A0C" w:rsidRPr="00DF3CAE">
        <w:t>ледующие конкретные результаты:</w:t>
      </w:r>
    </w:p>
    <w:p w:rsidR="00135988" w:rsidRPr="00DF3CAE" w:rsidRDefault="00135988" w:rsidP="00135988">
      <w:pPr>
        <w:pStyle w:val="a3"/>
        <w:spacing w:line="278" w:lineRule="auto"/>
        <w:ind w:left="1371" w:right="271" w:firstLine="164"/>
        <w:jc w:val="both"/>
      </w:pPr>
      <w:r w:rsidRPr="00DF3CAE">
        <w:t>1. Высокое качество реализации основных профессиональных образовательных</w:t>
      </w:r>
    </w:p>
    <w:p w:rsidR="00135988" w:rsidRPr="00DF3CAE" w:rsidRDefault="00135988" w:rsidP="00135988">
      <w:pPr>
        <w:pStyle w:val="a3"/>
        <w:spacing w:line="278" w:lineRule="auto"/>
        <w:ind w:left="1276" w:right="271" w:hanging="825"/>
        <w:jc w:val="both"/>
      </w:pPr>
      <w:r w:rsidRPr="00DF3CAE">
        <w:t>программ бакалаври</w:t>
      </w:r>
      <w:r w:rsidR="00646943" w:rsidRPr="00DF3CAE">
        <w:t>ата, магистратуры и аспирантуры.</w:t>
      </w:r>
    </w:p>
    <w:p w:rsidR="00135988" w:rsidRPr="00DF3CAE" w:rsidRDefault="00135988" w:rsidP="00135988">
      <w:pPr>
        <w:pStyle w:val="a3"/>
        <w:spacing w:line="278" w:lineRule="auto"/>
        <w:ind w:right="271" w:firstLine="993"/>
        <w:jc w:val="both"/>
      </w:pPr>
      <w:r w:rsidRPr="00DF3CAE">
        <w:t>2. Расширение кадрового состава за счёт подготовки молодых преподавателей,</w:t>
      </w:r>
    </w:p>
    <w:p w:rsidR="00135988" w:rsidRPr="00DF3CAE" w:rsidRDefault="00135988" w:rsidP="00135988">
      <w:pPr>
        <w:pStyle w:val="a3"/>
        <w:spacing w:line="278" w:lineRule="auto"/>
        <w:ind w:right="271"/>
        <w:jc w:val="both"/>
      </w:pPr>
      <w:r w:rsidRPr="00DF3CAE">
        <w:t>успешно закончивших аспирантуру и защитивших кандидатские диссертации, а также за</w:t>
      </w:r>
    </w:p>
    <w:p w:rsidR="00135988" w:rsidRPr="00DF3CAE" w:rsidRDefault="00135988" w:rsidP="00135988">
      <w:pPr>
        <w:pStyle w:val="a3"/>
        <w:spacing w:line="278" w:lineRule="auto"/>
        <w:ind w:right="271"/>
        <w:jc w:val="both"/>
      </w:pPr>
      <w:r w:rsidRPr="00DF3CAE">
        <w:t>счет привлечения представителей предприятий и организаций, имеющих опыт профессиональной деятельности в области реали</w:t>
      </w:r>
      <w:r w:rsidR="00646943" w:rsidRPr="00DF3CAE">
        <w:t>зуемых образовательных программ.</w:t>
      </w:r>
    </w:p>
    <w:p w:rsidR="00135988" w:rsidRPr="00DF3CAE" w:rsidRDefault="00135988" w:rsidP="005A5FDC">
      <w:pPr>
        <w:pStyle w:val="a3"/>
        <w:spacing w:line="278" w:lineRule="auto"/>
        <w:ind w:right="271" w:firstLine="993"/>
        <w:jc w:val="both"/>
      </w:pPr>
      <w:r w:rsidRPr="00DF3CAE">
        <w:t xml:space="preserve">3. </w:t>
      </w:r>
      <w:r w:rsidR="005A5FDC" w:rsidRPr="00DF3CAE">
        <w:t>Увеличение фонда учебно-методического обеспечения дисциплин с охватом до 70% учебными пособиями, издаваемыми кол</w:t>
      </w:r>
      <w:r w:rsidR="00646943" w:rsidRPr="00DF3CAE">
        <w:t>лективом кафедры.</w:t>
      </w:r>
    </w:p>
    <w:p w:rsidR="00135988" w:rsidRPr="00DF3CAE" w:rsidRDefault="00135988" w:rsidP="005A5FDC">
      <w:pPr>
        <w:pStyle w:val="a3"/>
        <w:spacing w:line="278" w:lineRule="auto"/>
        <w:ind w:right="271" w:firstLine="993"/>
        <w:jc w:val="both"/>
      </w:pPr>
      <w:r w:rsidRPr="00DF3CAE">
        <w:t xml:space="preserve">4. </w:t>
      </w:r>
      <w:r w:rsidR="005A5FDC" w:rsidRPr="00DF3CAE">
        <w:t>Увеличение объема хоздоговорного финансирования за счет привлечения ППС к хоздоговорным работам</w:t>
      </w:r>
      <w:r w:rsidR="00646943" w:rsidRPr="00DF3CAE">
        <w:t>.</w:t>
      </w:r>
    </w:p>
    <w:p w:rsidR="005A5FDC" w:rsidRPr="00DF3CAE" w:rsidRDefault="00135988" w:rsidP="005A5FDC">
      <w:pPr>
        <w:pStyle w:val="a3"/>
        <w:spacing w:line="278" w:lineRule="auto"/>
        <w:ind w:right="271" w:firstLine="993"/>
        <w:jc w:val="both"/>
      </w:pPr>
      <w:r w:rsidRPr="00DF3CAE">
        <w:t xml:space="preserve">5. </w:t>
      </w:r>
      <w:r w:rsidR="00646943" w:rsidRPr="00DF3CAE">
        <w:t>Увеличение числа молодых преподавателей и аспирантов, участвующих в конкурсах на получение научных грантов и их реализацию.</w:t>
      </w:r>
    </w:p>
    <w:p w:rsidR="00135988" w:rsidRPr="00DF3CAE" w:rsidRDefault="00135988" w:rsidP="005A5FDC">
      <w:pPr>
        <w:pStyle w:val="a3"/>
        <w:spacing w:line="278" w:lineRule="auto"/>
        <w:ind w:right="271" w:firstLine="993"/>
        <w:jc w:val="both"/>
      </w:pPr>
      <w:r w:rsidRPr="00DF3CAE">
        <w:t xml:space="preserve">6. </w:t>
      </w:r>
      <w:r w:rsidR="00646943" w:rsidRPr="00DF3CAE">
        <w:t xml:space="preserve">Увеличение количества статей в изданиях, индексируемых </w:t>
      </w:r>
      <w:r w:rsidR="00160156" w:rsidRPr="00DF3CAE">
        <w:t>в международных базах</w:t>
      </w:r>
      <w:r w:rsidR="00646943" w:rsidRPr="00DF3CAE">
        <w:t xml:space="preserve"> данных </w:t>
      </w:r>
      <w:proofErr w:type="spellStart"/>
      <w:r w:rsidR="00646943" w:rsidRPr="00DF3CAE">
        <w:t>WebofScience</w:t>
      </w:r>
      <w:proofErr w:type="spellEnd"/>
      <w:r w:rsidR="00646943" w:rsidRPr="00DF3CAE">
        <w:t xml:space="preserve"> и </w:t>
      </w:r>
      <w:proofErr w:type="spellStart"/>
      <w:r w:rsidR="00646943" w:rsidRPr="00DF3CAE">
        <w:t>Scopus</w:t>
      </w:r>
      <w:proofErr w:type="spellEnd"/>
      <w:r w:rsidR="00646943" w:rsidRPr="00DF3CAE">
        <w:t>.</w:t>
      </w:r>
    </w:p>
    <w:p w:rsidR="00135988" w:rsidRPr="009A6009" w:rsidRDefault="00135988" w:rsidP="00646943">
      <w:pPr>
        <w:pStyle w:val="a3"/>
        <w:spacing w:line="278" w:lineRule="auto"/>
        <w:ind w:right="271" w:firstLine="993"/>
        <w:jc w:val="both"/>
      </w:pPr>
      <w:r w:rsidRPr="009A6009">
        <w:lastRenderedPageBreak/>
        <w:t xml:space="preserve">7. </w:t>
      </w:r>
      <w:r w:rsidR="00646943" w:rsidRPr="009A6009">
        <w:t>Увеличение числа студентов, участвующих в научно-исследовательской деятельности, спортивных и творческих мероприятиях и конкурсах различного уровня и направленности, в студенческих отрядах и в волонтерском движении.</w:t>
      </w:r>
    </w:p>
    <w:p w:rsidR="00135988" w:rsidRPr="009A6009" w:rsidRDefault="00135988" w:rsidP="00646943">
      <w:pPr>
        <w:pStyle w:val="a3"/>
        <w:spacing w:line="278" w:lineRule="auto"/>
        <w:ind w:right="271" w:firstLine="993"/>
        <w:jc w:val="both"/>
      </w:pPr>
      <w:r w:rsidRPr="009A6009">
        <w:t xml:space="preserve">8. </w:t>
      </w:r>
      <w:r w:rsidR="00646943" w:rsidRPr="009A6009">
        <w:t>Поступательное повышение кафедрального рейтинга.</w:t>
      </w:r>
    </w:p>
    <w:p w:rsidR="00135988" w:rsidRPr="009A6009" w:rsidRDefault="00135988" w:rsidP="00135988">
      <w:pPr>
        <w:pStyle w:val="a3"/>
        <w:spacing w:line="278" w:lineRule="auto"/>
        <w:ind w:right="271" w:firstLine="993"/>
        <w:jc w:val="both"/>
      </w:pPr>
      <w:r w:rsidRPr="009A6009">
        <w:t xml:space="preserve">9. </w:t>
      </w:r>
      <w:r w:rsidR="00646943" w:rsidRPr="009A6009">
        <w:t>Усовершенствование материально-технической базы кафедры.</w:t>
      </w:r>
    </w:p>
    <w:p w:rsidR="008B59A6" w:rsidRPr="009A6009" w:rsidRDefault="008B59A6">
      <w:pPr>
        <w:pStyle w:val="a3"/>
        <w:spacing w:before="5"/>
        <w:ind w:left="0"/>
        <w:rPr>
          <w:sz w:val="19"/>
        </w:rPr>
      </w:pPr>
    </w:p>
    <w:p w:rsidR="00220E32" w:rsidRPr="009A6009" w:rsidRDefault="00220E32">
      <w:pPr>
        <w:rPr>
          <w:sz w:val="19"/>
        </w:rPr>
        <w:sectPr w:rsidR="00220E32" w:rsidRPr="009A6009">
          <w:pgSz w:w="11910" w:h="16840"/>
          <w:pgMar w:top="1040" w:right="580" w:bottom="280" w:left="1160" w:header="720" w:footer="720" w:gutter="0"/>
          <w:cols w:space="720"/>
        </w:sectPr>
      </w:pPr>
    </w:p>
    <w:p w:rsidR="0065107E" w:rsidRDefault="0065107E" w:rsidP="0065107E">
      <w:pPr>
        <w:pStyle w:val="a3"/>
        <w:spacing w:before="90"/>
        <w:ind w:right="-7"/>
      </w:pPr>
      <w:r>
        <w:lastRenderedPageBreak/>
        <w:t>Заведующая</w:t>
      </w:r>
      <w:r>
        <w:rPr>
          <w:spacing w:val="-6"/>
        </w:rPr>
        <w:t xml:space="preserve"> </w:t>
      </w:r>
      <w:r>
        <w:t>кафедрой</w:t>
      </w:r>
      <w:r>
        <w:rPr>
          <w:spacing w:val="-8"/>
        </w:rPr>
        <w:t xml:space="preserve"> </w:t>
      </w:r>
      <w:r>
        <w:t>«Социология и управление персоналом»</w:t>
      </w:r>
    </w:p>
    <w:p w:rsidR="0065107E" w:rsidRDefault="0065107E" w:rsidP="0065107E">
      <w:pPr>
        <w:pStyle w:val="a3"/>
        <w:ind w:left="0"/>
        <w:rPr>
          <w:sz w:val="20"/>
        </w:rPr>
      </w:pPr>
      <w:r>
        <w:br w:type="column"/>
      </w:r>
    </w:p>
    <w:p w:rsidR="0065107E" w:rsidRDefault="0065107E" w:rsidP="0065107E">
      <w:pPr>
        <w:pStyle w:val="a3"/>
        <w:ind w:left="0"/>
        <w:rPr>
          <w:sz w:val="20"/>
        </w:rPr>
      </w:pPr>
    </w:p>
    <w:p w:rsidR="0065107E" w:rsidRDefault="0065107E" w:rsidP="0065107E">
      <w:pPr>
        <w:pStyle w:val="a3"/>
        <w:spacing w:before="1"/>
        <w:ind w:left="0"/>
        <w:rPr>
          <w:sz w:val="13"/>
        </w:rPr>
      </w:pPr>
    </w:p>
    <w:p w:rsidR="0065107E" w:rsidRDefault="0065107E" w:rsidP="0065107E">
      <w:pPr>
        <w:pStyle w:val="a3"/>
        <w:ind w:left="0"/>
        <w:rPr>
          <w:sz w:val="26"/>
        </w:rPr>
      </w:pPr>
      <w:r>
        <w:t xml:space="preserve">    ______________</w:t>
      </w:r>
      <w:r>
        <w:br w:type="column"/>
      </w:r>
    </w:p>
    <w:p w:rsidR="0065107E" w:rsidRDefault="0065107E" w:rsidP="0065107E">
      <w:pPr>
        <w:pStyle w:val="a3"/>
        <w:spacing w:before="10"/>
        <w:ind w:left="0"/>
        <w:rPr>
          <w:sz w:val="23"/>
        </w:rPr>
      </w:pPr>
    </w:p>
    <w:p w:rsidR="0065107E" w:rsidRDefault="0065107E" w:rsidP="0065107E">
      <w:pPr>
        <w:pStyle w:val="a3"/>
        <w:sectPr w:rsidR="0065107E">
          <w:type w:val="continuous"/>
          <w:pgSz w:w="11910" w:h="16840"/>
          <w:pgMar w:top="1220" w:right="580" w:bottom="280" w:left="1160" w:header="720" w:footer="720" w:gutter="0"/>
          <w:cols w:num="3" w:space="720" w:equalWidth="0">
            <w:col w:w="4815" w:space="40"/>
            <w:col w:w="1979" w:space="248"/>
            <w:col w:w="3088"/>
          </w:cols>
        </w:sectPr>
      </w:pPr>
      <w:r>
        <w:t>Г.Б. Кошарная</w:t>
      </w:r>
    </w:p>
    <w:p w:rsidR="0065107E" w:rsidRPr="00220E32" w:rsidRDefault="0065107E" w:rsidP="0065107E">
      <w:pPr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подпись</w:t>
      </w:r>
    </w:p>
    <w:p w:rsidR="0065107E" w:rsidRDefault="0065107E" w:rsidP="0065107E">
      <w:pPr>
        <w:pStyle w:val="a3"/>
        <w:spacing w:before="90"/>
        <w:ind w:left="6497" w:hanging="401"/>
      </w:pPr>
    </w:p>
    <w:p w:rsidR="0065107E" w:rsidRDefault="0065107E" w:rsidP="0065107E">
      <w:pPr>
        <w:pStyle w:val="a3"/>
        <w:spacing w:before="90"/>
        <w:ind w:left="6497" w:hanging="401"/>
      </w:pPr>
      <w:r>
        <w:t>Принята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кафедры</w:t>
      </w:r>
    </w:p>
    <w:p w:rsidR="0065107E" w:rsidRDefault="0065107E" w:rsidP="0065107E">
      <w:pPr>
        <w:pStyle w:val="a3"/>
        <w:ind w:left="6120" w:right="405"/>
      </w:pPr>
      <w:r>
        <w:t>«Социология и управление персоналом».</w:t>
      </w:r>
    </w:p>
    <w:p w:rsidR="0065107E" w:rsidRDefault="0065107E" w:rsidP="0065107E">
      <w:pPr>
        <w:pStyle w:val="a3"/>
        <w:ind w:left="6355" w:hanging="401"/>
      </w:pPr>
      <w:r>
        <w:t xml:space="preserve">   п</w:t>
      </w:r>
      <w:r w:rsidRPr="00747204">
        <w:t>ротокол</w:t>
      </w:r>
      <w:r w:rsidRPr="00747204">
        <w:rPr>
          <w:spacing w:val="-1"/>
        </w:rPr>
        <w:t xml:space="preserve"> </w:t>
      </w:r>
      <w:r w:rsidRPr="00747204">
        <w:t>от</w:t>
      </w:r>
      <w:r w:rsidRPr="00747204">
        <w:rPr>
          <w:spacing w:val="1"/>
        </w:rPr>
        <w:t xml:space="preserve"> </w:t>
      </w:r>
      <w:r w:rsidRPr="00747204">
        <w:t>26</w:t>
      </w:r>
      <w:r w:rsidRPr="00747204">
        <w:rPr>
          <w:spacing w:val="-1"/>
        </w:rPr>
        <w:t xml:space="preserve"> </w:t>
      </w:r>
      <w:r w:rsidRPr="00747204">
        <w:t>мая</w:t>
      </w:r>
      <w:r w:rsidRPr="00747204">
        <w:rPr>
          <w:spacing w:val="-2"/>
        </w:rPr>
        <w:t xml:space="preserve"> </w:t>
      </w:r>
      <w:r w:rsidRPr="00747204">
        <w:t>2021 г.</w:t>
      </w:r>
      <w:r w:rsidRPr="00747204">
        <w:rPr>
          <w:spacing w:val="-1"/>
        </w:rPr>
        <w:t xml:space="preserve"> </w:t>
      </w:r>
      <w:r w:rsidRPr="00747204">
        <w:t>№</w:t>
      </w:r>
      <w:r w:rsidRPr="00747204">
        <w:rPr>
          <w:spacing w:val="-2"/>
        </w:rPr>
        <w:t xml:space="preserve"> </w:t>
      </w:r>
      <w:r w:rsidRPr="00747204">
        <w:t>8</w:t>
      </w:r>
    </w:p>
    <w:p w:rsidR="0065107E" w:rsidRDefault="0065107E" w:rsidP="0065107E">
      <w:pPr>
        <w:pStyle w:val="a3"/>
        <w:ind w:left="6355" w:hanging="401"/>
      </w:pPr>
    </w:p>
    <w:p w:rsidR="0065107E" w:rsidRDefault="0065107E" w:rsidP="0065107E">
      <w:pPr>
        <w:tabs>
          <w:tab w:val="left" w:pos="-1701"/>
        </w:tabs>
        <w:ind w:left="6237" w:hanging="401"/>
        <w:rPr>
          <w:sz w:val="24"/>
          <w:szCs w:val="24"/>
        </w:rPr>
      </w:pPr>
      <w:r>
        <w:rPr>
          <w:sz w:val="24"/>
          <w:szCs w:val="24"/>
        </w:rPr>
        <w:t xml:space="preserve">     Принята на Ученом совете</w:t>
      </w:r>
    </w:p>
    <w:p w:rsidR="0065107E" w:rsidRDefault="0065107E" w:rsidP="0065107E">
      <w:pPr>
        <w:tabs>
          <w:tab w:val="left" w:pos="-1701"/>
        </w:tabs>
        <w:ind w:hanging="40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института экономики и управления                       </w:t>
      </w:r>
    </w:p>
    <w:p w:rsidR="0065107E" w:rsidRPr="00D6446F" w:rsidRDefault="0065107E" w:rsidP="0065107E">
      <w:pPr>
        <w:tabs>
          <w:tab w:val="left" w:pos="-1701"/>
          <w:tab w:val="left" w:pos="5954"/>
          <w:tab w:val="left" w:pos="6521"/>
          <w:tab w:val="left" w:pos="6663"/>
        </w:tabs>
        <w:ind w:left="6237" w:hanging="4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протокол от 1 июня </w:t>
      </w:r>
      <w:r w:rsidR="008F3050">
        <w:rPr>
          <w:sz w:val="24"/>
          <w:szCs w:val="24"/>
        </w:rPr>
        <w:t>2021 № 9</w:t>
      </w:r>
    </w:p>
    <w:p w:rsidR="008B59A6" w:rsidRDefault="008B59A6">
      <w:pPr>
        <w:pStyle w:val="a3"/>
        <w:ind w:left="0"/>
        <w:rPr>
          <w:sz w:val="20"/>
        </w:rPr>
      </w:pPr>
    </w:p>
    <w:p w:rsidR="0065107E" w:rsidRDefault="0065107E">
      <w:pPr>
        <w:pStyle w:val="a3"/>
        <w:ind w:left="0"/>
        <w:rPr>
          <w:sz w:val="20"/>
        </w:rPr>
      </w:pPr>
    </w:p>
    <w:p w:rsidR="008B59A6" w:rsidRDefault="008B59A6" w:rsidP="0065107E">
      <w:pPr>
        <w:pStyle w:val="a3"/>
        <w:spacing w:before="228"/>
        <w:ind w:left="0"/>
        <w:sectPr w:rsidR="008B59A6">
          <w:type w:val="continuous"/>
          <w:pgSz w:w="11910" w:h="16840"/>
          <w:pgMar w:top="1220" w:right="580" w:bottom="280" w:left="1160" w:header="720" w:footer="720" w:gutter="0"/>
          <w:cols w:space="720"/>
        </w:sectPr>
      </w:pPr>
    </w:p>
    <w:p w:rsidR="00160156" w:rsidRPr="0065107E" w:rsidRDefault="00160156" w:rsidP="0065107E">
      <w:pPr>
        <w:pStyle w:val="a3"/>
        <w:tabs>
          <w:tab w:val="left" w:pos="294"/>
        </w:tabs>
        <w:spacing w:before="90" w:line="258" w:lineRule="exact"/>
        <w:ind w:left="0"/>
        <w:sectPr w:rsidR="00160156" w:rsidRPr="0065107E">
          <w:type w:val="continuous"/>
          <w:pgSz w:w="11910" w:h="16840"/>
          <w:pgMar w:top="1220" w:right="580" w:bottom="280" w:left="1160" w:header="720" w:footer="720" w:gutter="0"/>
          <w:cols w:space="720"/>
        </w:sectPr>
      </w:pPr>
    </w:p>
    <w:p w:rsidR="00160156" w:rsidRPr="0065107E" w:rsidRDefault="00160156" w:rsidP="0065107E">
      <w:pPr>
        <w:pStyle w:val="a3"/>
        <w:tabs>
          <w:tab w:val="left" w:pos="294"/>
        </w:tabs>
        <w:spacing w:before="90" w:line="258" w:lineRule="exact"/>
        <w:ind w:left="0"/>
      </w:pPr>
    </w:p>
    <w:p w:rsidR="00160156" w:rsidRDefault="00160156" w:rsidP="00160156">
      <w:pPr>
        <w:spacing w:line="166" w:lineRule="exact"/>
        <w:rPr>
          <w:sz w:val="16"/>
        </w:rPr>
      </w:pPr>
    </w:p>
    <w:p w:rsidR="00160156" w:rsidRDefault="00160156" w:rsidP="00160156">
      <w:pPr>
        <w:spacing w:line="166" w:lineRule="exact"/>
        <w:rPr>
          <w:sz w:val="16"/>
        </w:rPr>
      </w:pPr>
    </w:p>
    <w:p w:rsidR="00160156" w:rsidRDefault="00160156" w:rsidP="00160156">
      <w:pPr>
        <w:spacing w:line="166" w:lineRule="exact"/>
        <w:rPr>
          <w:sz w:val="16"/>
        </w:rPr>
      </w:pPr>
    </w:p>
    <w:p w:rsidR="00160156" w:rsidRDefault="00160156" w:rsidP="00160156">
      <w:pPr>
        <w:spacing w:line="166" w:lineRule="exact"/>
        <w:rPr>
          <w:sz w:val="16"/>
        </w:rPr>
      </w:pPr>
    </w:p>
    <w:p w:rsidR="00160156" w:rsidRDefault="00160156" w:rsidP="00160156">
      <w:pPr>
        <w:spacing w:line="166" w:lineRule="exact"/>
        <w:rPr>
          <w:sz w:val="16"/>
        </w:rPr>
      </w:pPr>
    </w:p>
    <w:p w:rsidR="008B59A6" w:rsidRDefault="008B59A6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Default="0065107E" w:rsidP="0065107E">
      <w:pPr>
        <w:pStyle w:val="a3"/>
        <w:spacing w:before="90"/>
        <w:ind w:left="0"/>
      </w:pP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after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lastRenderedPageBreak/>
        <w:t>СОГЛАСОВАНО</w:t>
      </w:r>
    </w:p>
    <w:p w:rsidR="0065107E" w:rsidRPr="00747204" w:rsidRDefault="0065107E" w:rsidP="0065107E">
      <w:pPr>
        <w:widowControl/>
        <w:tabs>
          <w:tab w:val="right" w:pos="567"/>
        </w:tabs>
        <w:autoSpaceDE/>
        <w:autoSpaceDN/>
        <w:spacing w:before="120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Первый проректор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  <w:t>Д.В. Артамонов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Pr="00747204" w:rsidRDefault="0065107E" w:rsidP="0065107E">
      <w:pPr>
        <w:widowControl/>
        <w:autoSpaceDE/>
        <w:autoSpaceDN/>
        <w:rPr>
          <w:sz w:val="18"/>
          <w:szCs w:val="18"/>
          <w:lang w:eastAsia="ru-RU"/>
        </w:rPr>
      </w:pPr>
    </w:p>
    <w:p w:rsidR="0065107E" w:rsidRPr="00747204" w:rsidRDefault="0065107E" w:rsidP="0065107E">
      <w:pPr>
        <w:widowControl/>
        <w:tabs>
          <w:tab w:val="left" w:pos="-7513"/>
          <w:tab w:val="center" w:pos="-426"/>
        </w:tabs>
        <w:autoSpaceDE/>
        <w:autoSpaceDN/>
        <w:rPr>
          <w:rFonts w:eastAsia="Calibri"/>
          <w:sz w:val="24"/>
          <w:szCs w:val="24"/>
        </w:rPr>
      </w:pPr>
      <w:r w:rsidRPr="00747204">
        <w:rPr>
          <w:rFonts w:eastAsia="Calibri"/>
          <w:sz w:val="24"/>
          <w:szCs w:val="24"/>
        </w:rPr>
        <w:t>Проректор по учебной работе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  <w:t xml:space="preserve">В.Б. </w:t>
      </w:r>
      <w:proofErr w:type="spellStart"/>
      <w:r w:rsidRPr="00747204">
        <w:rPr>
          <w:sz w:val="24"/>
          <w:szCs w:val="24"/>
          <w:lang w:eastAsia="ru-RU"/>
        </w:rPr>
        <w:t>Механов</w:t>
      </w:r>
      <w:proofErr w:type="spellEnd"/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Pr="00747204" w:rsidRDefault="0065107E" w:rsidP="0065107E">
      <w:pPr>
        <w:widowControl/>
        <w:tabs>
          <w:tab w:val="center" w:pos="-426"/>
        </w:tabs>
        <w:autoSpaceDE/>
        <w:autoSpaceDN/>
        <w:rPr>
          <w:sz w:val="18"/>
          <w:szCs w:val="18"/>
          <w:lang w:eastAsia="ru-RU"/>
        </w:rPr>
      </w:pPr>
    </w:p>
    <w:p w:rsidR="0065107E" w:rsidRPr="00747204" w:rsidRDefault="0065107E" w:rsidP="0065107E">
      <w:pPr>
        <w:widowControl/>
        <w:tabs>
          <w:tab w:val="left" w:pos="-7513"/>
          <w:tab w:val="center" w:pos="-426"/>
        </w:tabs>
        <w:autoSpaceDE/>
        <w:autoSpaceDN/>
        <w:rPr>
          <w:rFonts w:eastAsia="Calibri"/>
          <w:sz w:val="24"/>
          <w:szCs w:val="24"/>
        </w:rPr>
      </w:pPr>
      <w:r w:rsidRPr="00747204">
        <w:rPr>
          <w:rFonts w:eastAsia="Calibri"/>
          <w:sz w:val="24"/>
          <w:szCs w:val="24"/>
        </w:rPr>
        <w:t>Проректор по научной работе и инновационной деятельности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  <w:t>С.М. Васин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Pr="00747204" w:rsidRDefault="0065107E" w:rsidP="0065107E">
      <w:pPr>
        <w:widowControl/>
        <w:tabs>
          <w:tab w:val="center" w:pos="-426"/>
        </w:tabs>
        <w:autoSpaceDE/>
        <w:autoSpaceDN/>
        <w:rPr>
          <w:sz w:val="18"/>
          <w:szCs w:val="18"/>
          <w:lang w:eastAsia="ru-RU"/>
        </w:rPr>
      </w:pPr>
    </w:p>
    <w:p w:rsidR="0065107E" w:rsidRPr="00747204" w:rsidRDefault="0065107E" w:rsidP="0065107E">
      <w:pPr>
        <w:widowControl/>
        <w:tabs>
          <w:tab w:val="left" w:pos="-7513"/>
          <w:tab w:val="center" w:pos="-426"/>
        </w:tabs>
        <w:autoSpaceDE/>
        <w:autoSpaceDN/>
        <w:rPr>
          <w:sz w:val="24"/>
          <w:szCs w:val="24"/>
          <w:lang w:eastAsia="ru-RU"/>
        </w:rPr>
      </w:pPr>
      <w:r w:rsidRPr="00747204">
        <w:rPr>
          <w:rFonts w:eastAsia="Calibri"/>
          <w:sz w:val="24"/>
          <w:szCs w:val="24"/>
        </w:rPr>
        <w:t xml:space="preserve">Проректор по международной деятельности 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  <w:t>Г.В. Синцов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Pr="00747204" w:rsidRDefault="0065107E" w:rsidP="0065107E">
      <w:pPr>
        <w:widowControl/>
        <w:tabs>
          <w:tab w:val="left" w:pos="-7513"/>
          <w:tab w:val="center" w:pos="-426"/>
        </w:tabs>
        <w:autoSpaceDE/>
        <w:autoSpaceDN/>
        <w:rPr>
          <w:rFonts w:eastAsia="Calibri"/>
          <w:sz w:val="18"/>
          <w:szCs w:val="18"/>
        </w:rPr>
      </w:pPr>
    </w:p>
    <w:p w:rsidR="0065107E" w:rsidRPr="00747204" w:rsidRDefault="0065107E" w:rsidP="0065107E">
      <w:pPr>
        <w:widowControl/>
        <w:tabs>
          <w:tab w:val="left" w:pos="-7513"/>
          <w:tab w:val="center" w:pos="-426"/>
        </w:tabs>
        <w:autoSpaceDE/>
        <w:autoSpaceDN/>
        <w:rPr>
          <w:rFonts w:eastAsia="Calibri"/>
          <w:sz w:val="24"/>
          <w:szCs w:val="24"/>
        </w:rPr>
      </w:pPr>
      <w:r w:rsidRPr="00747204">
        <w:rPr>
          <w:rFonts w:eastAsia="Calibri"/>
          <w:sz w:val="24"/>
          <w:szCs w:val="24"/>
        </w:rPr>
        <w:t>Проректор по воспитательной и социальной работе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  <w:t>Ю.В. Еременко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  <w:r w:rsidRPr="00747204">
        <w:rPr>
          <w:sz w:val="24"/>
          <w:szCs w:val="24"/>
          <w:lang w:eastAsia="ru-RU"/>
        </w:rPr>
        <w:t xml:space="preserve"> 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Pr="00747204" w:rsidRDefault="0065107E" w:rsidP="0065107E">
      <w:pPr>
        <w:widowControl/>
        <w:tabs>
          <w:tab w:val="left" w:pos="-7513"/>
          <w:tab w:val="center" w:pos="-426"/>
        </w:tabs>
        <w:autoSpaceDE/>
        <w:autoSpaceDN/>
        <w:rPr>
          <w:rFonts w:eastAsia="Calibri"/>
          <w:sz w:val="18"/>
          <w:szCs w:val="18"/>
        </w:rPr>
      </w:pPr>
    </w:p>
    <w:p w:rsidR="0065107E" w:rsidRPr="00747204" w:rsidRDefault="0065107E" w:rsidP="0065107E">
      <w:pPr>
        <w:widowControl/>
        <w:tabs>
          <w:tab w:val="left" w:pos="-7513"/>
          <w:tab w:val="center" w:pos="-426"/>
        </w:tabs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Проректор по непрерывному образованию и трудоустройству</w:t>
      </w:r>
      <w:r w:rsidRPr="00747204">
        <w:rPr>
          <w:rFonts w:eastAsia="Calibri"/>
          <w:sz w:val="24"/>
          <w:szCs w:val="24"/>
        </w:rPr>
        <w:t xml:space="preserve"> 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  <w:t>В.А. Симагин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  <w:r w:rsidRPr="00747204">
        <w:rPr>
          <w:sz w:val="24"/>
          <w:szCs w:val="24"/>
          <w:lang w:eastAsia="ru-RU"/>
        </w:rPr>
        <w:t xml:space="preserve"> 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0"/>
          <w:szCs w:val="20"/>
          <w:lang w:eastAsia="ru-RU"/>
        </w:rPr>
      </w:pP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i/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Директор института экономики и управления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В.М. Володин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i/>
          <w:sz w:val="18"/>
          <w:szCs w:val="18"/>
          <w:lang w:eastAsia="ru-RU"/>
        </w:rPr>
      </w:pP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Начальник Управления стратегического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i/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развития и системы качества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_______________</w:t>
      </w:r>
      <w:r w:rsidRPr="00747204">
        <w:rPr>
          <w:sz w:val="24"/>
          <w:szCs w:val="24"/>
          <w:lang w:eastAsia="ru-RU"/>
        </w:rPr>
        <w:tab/>
        <w:t xml:space="preserve">В.А. </w:t>
      </w:r>
      <w:proofErr w:type="spellStart"/>
      <w:r w:rsidRPr="00747204">
        <w:rPr>
          <w:sz w:val="24"/>
          <w:szCs w:val="24"/>
          <w:lang w:eastAsia="ru-RU"/>
        </w:rPr>
        <w:t>Плоткин</w:t>
      </w:r>
      <w:proofErr w:type="spellEnd"/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подпись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jc w:val="both"/>
        <w:rPr>
          <w:sz w:val="24"/>
          <w:szCs w:val="24"/>
          <w:lang w:eastAsia="ru-RU"/>
        </w:rPr>
      </w:pPr>
      <w:r w:rsidRPr="00747204">
        <w:rPr>
          <w:sz w:val="24"/>
          <w:szCs w:val="24"/>
          <w:lang w:eastAsia="ru-RU"/>
        </w:rPr>
        <w:t>_____________</w:t>
      </w:r>
    </w:p>
    <w:p w:rsidR="0065107E" w:rsidRPr="00747204" w:rsidRDefault="0065107E" w:rsidP="0065107E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  <w:vertAlign w:val="superscript"/>
          <w:lang w:eastAsia="ru-RU"/>
        </w:rPr>
      </w:pPr>
      <w:r w:rsidRPr="00747204">
        <w:rPr>
          <w:sz w:val="24"/>
          <w:szCs w:val="24"/>
          <w:vertAlign w:val="superscript"/>
          <w:lang w:eastAsia="ru-RU"/>
        </w:rPr>
        <w:t>дата</w:t>
      </w:r>
    </w:p>
    <w:p w:rsidR="0065107E" w:rsidRDefault="0065107E" w:rsidP="0065107E">
      <w:pPr>
        <w:pStyle w:val="a3"/>
        <w:spacing w:before="90"/>
        <w:ind w:left="0" w:right="-8425"/>
      </w:pPr>
    </w:p>
    <w:p w:rsidR="0065107E" w:rsidRDefault="0065107E" w:rsidP="0065107E">
      <w:pPr>
        <w:pStyle w:val="a3"/>
        <w:spacing w:before="90"/>
        <w:ind w:left="0"/>
      </w:pPr>
    </w:p>
    <w:sectPr w:rsidR="0065107E" w:rsidSect="0065107E">
      <w:type w:val="continuous"/>
      <w:pgSz w:w="11910" w:h="16840"/>
      <w:pgMar w:top="1220" w:right="580" w:bottom="280" w:left="1160" w:header="720" w:footer="720" w:gutter="0"/>
      <w:cols w:num="2" w:space="720" w:equalWidth="0">
        <w:col w:w="8338" w:space="850"/>
        <w:col w:w="9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02" w:rsidRDefault="00E90402" w:rsidP="00220E32">
      <w:r>
        <w:separator/>
      </w:r>
    </w:p>
  </w:endnote>
  <w:endnote w:type="continuationSeparator" w:id="0">
    <w:p w:rsidR="00E90402" w:rsidRDefault="00E90402" w:rsidP="00220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02" w:rsidRDefault="00E90402" w:rsidP="00220E32">
      <w:r>
        <w:separator/>
      </w:r>
    </w:p>
  </w:footnote>
  <w:footnote w:type="continuationSeparator" w:id="0">
    <w:p w:rsidR="00E90402" w:rsidRDefault="00E90402" w:rsidP="00220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97F"/>
    <w:multiLevelType w:val="multilevel"/>
    <w:tmpl w:val="E248A460"/>
    <w:lvl w:ilvl="0">
      <w:start w:val="2"/>
      <w:numFmt w:val="decimal"/>
      <w:lvlText w:val="%1"/>
      <w:lvlJc w:val="left"/>
      <w:pPr>
        <w:ind w:left="16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20"/>
      </w:pPr>
      <w:rPr>
        <w:rFonts w:hint="default"/>
        <w:lang w:val="ru-RU" w:eastAsia="en-US" w:bidi="ar-SA"/>
      </w:rPr>
    </w:lvl>
  </w:abstractNum>
  <w:abstractNum w:abstractNumId="1">
    <w:nsid w:val="2F243813"/>
    <w:multiLevelType w:val="hybridMultilevel"/>
    <w:tmpl w:val="CCD213F2"/>
    <w:lvl w:ilvl="0" w:tplc="80FE3196">
      <w:numFmt w:val="bullet"/>
      <w:lvlText w:val="-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3AE41E">
      <w:numFmt w:val="bullet"/>
      <w:lvlText w:val="•"/>
      <w:lvlJc w:val="left"/>
      <w:pPr>
        <w:ind w:left="1502" w:hanging="286"/>
      </w:pPr>
      <w:rPr>
        <w:rFonts w:hint="default"/>
        <w:lang w:val="ru-RU" w:eastAsia="en-US" w:bidi="ar-SA"/>
      </w:rPr>
    </w:lvl>
    <w:lvl w:ilvl="2" w:tplc="F70C2786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ADECCBCA">
      <w:numFmt w:val="bullet"/>
      <w:lvlText w:val="•"/>
      <w:lvlJc w:val="left"/>
      <w:pPr>
        <w:ind w:left="3427" w:hanging="286"/>
      </w:pPr>
      <w:rPr>
        <w:rFonts w:hint="default"/>
        <w:lang w:val="ru-RU" w:eastAsia="en-US" w:bidi="ar-SA"/>
      </w:rPr>
    </w:lvl>
    <w:lvl w:ilvl="4" w:tplc="853CE954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D3D66A3E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3280D6B2">
      <w:numFmt w:val="bullet"/>
      <w:lvlText w:val="•"/>
      <w:lvlJc w:val="left"/>
      <w:pPr>
        <w:ind w:left="6315" w:hanging="286"/>
      </w:pPr>
      <w:rPr>
        <w:rFonts w:hint="default"/>
        <w:lang w:val="ru-RU" w:eastAsia="en-US" w:bidi="ar-SA"/>
      </w:rPr>
    </w:lvl>
    <w:lvl w:ilvl="7" w:tplc="FE1AC39E"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plc="F91099F6">
      <w:numFmt w:val="bullet"/>
      <w:lvlText w:val="•"/>
      <w:lvlJc w:val="left"/>
      <w:pPr>
        <w:ind w:left="8241" w:hanging="286"/>
      </w:pPr>
      <w:rPr>
        <w:rFonts w:hint="default"/>
        <w:lang w:val="ru-RU" w:eastAsia="en-US" w:bidi="ar-SA"/>
      </w:rPr>
    </w:lvl>
  </w:abstractNum>
  <w:abstractNum w:abstractNumId="2">
    <w:nsid w:val="34E90B6B"/>
    <w:multiLevelType w:val="hybridMultilevel"/>
    <w:tmpl w:val="7A50E81E"/>
    <w:lvl w:ilvl="0" w:tplc="E7902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7F5428"/>
    <w:multiLevelType w:val="hybridMultilevel"/>
    <w:tmpl w:val="893098A4"/>
    <w:lvl w:ilvl="0" w:tplc="3E583130">
      <w:start w:val="1"/>
      <w:numFmt w:val="decimal"/>
      <w:lvlText w:val="%1."/>
      <w:lvlJc w:val="left"/>
      <w:pPr>
        <w:ind w:left="40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FC11D6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2" w:tplc="B12C997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3" w:tplc="C7606430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4" w:tplc="F0A0C884">
      <w:numFmt w:val="bullet"/>
      <w:lvlText w:val="•"/>
      <w:lvlJc w:val="left"/>
      <w:pPr>
        <w:ind w:left="6478" w:hanging="360"/>
      </w:pPr>
      <w:rPr>
        <w:rFonts w:hint="default"/>
        <w:lang w:val="ru-RU" w:eastAsia="en-US" w:bidi="ar-SA"/>
      </w:rPr>
    </w:lvl>
    <w:lvl w:ilvl="5" w:tplc="F30A7528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 w:tplc="2490180A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7" w:tplc="B3787084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F104BC0E">
      <w:numFmt w:val="bullet"/>
      <w:lvlText w:val="•"/>
      <w:lvlJc w:val="left"/>
      <w:pPr>
        <w:ind w:left="8937" w:hanging="360"/>
      </w:pPr>
      <w:rPr>
        <w:rFonts w:hint="default"/>
        <w:lang w:val="ru-RU" w:eastAsia="en-US" w:bidi="ar-SA"/>
      </w:rPr>
    </w:lvl>
  </w:abstractNum>
  <w:abstractNum w:abstractNumId="4">
    <w:nsid w:val="46C66770"/>
    <w:multiLevelType w:val="hybridMultilevel"/>
    <w:tmpl w:val="E05243D2"/>
    <w:lvl w:ilvl="0" w:tplc="3ED85354">
      <w:numFmt w:val="bullet"/>
      <w:lvlText w:val=""/>
      <w:lvlJc w:val="left"/>
      <w:pPr>
        <w:ind w:left="542" w:hanging="46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16641C">
      <w:numFmt w:val="bullet"/>
      <w:lvlText w:val="•"/>
      <w:lvlJc w:val="left"/>
      <w:pPr>
        <w:ind w:left="1502" w:hanging="466"/>
      </w:pPr>
      <w:rPr>
        <w:rFonts w:hint="default"/>
        <w:lang w:val="ru-RU" w:eastAsia="en-US" w:bidi="ar-SA"/>
      </w:rPr>
    </w:lvl>
    <w:lvl w:ilvl="2" w:tplc="E796E82C">
      <w:numFmt w:val="bullet"/>
      <w:lvlText w:val="•"/>
      <w:lvlJc w:val="left"/>
      <w:pPr>
        <w:ind w:left="2465" w:hanging="466"/>
      </w:pPr>
      <w:rPr>
        <w:rFonts w:hint="default"/>
        <w:lang w:val="ru-RU" w:eastAsia="en-US" w:bidi="ar-SA"/>
      </w:rPr>
    </w:lvl>
    <w:lvl w:ilvl="3" w:tplc="60A8AB10">
      <w:numFmt w:val="bullet"/>
      <w:lvlText w:val="•"/>
      <w:lvlJc w:val="left"/>
      <w:pPr>
        <w:ind w:left="3427" w:hanging="466"/>
      </w:pPr>
      <w:rPr>
        <w:rFonts w:hint="default"/>
        <w:lang w:val="ru-RU" w:eastAsia="en-US" w:bidi="ar-SA"/>
      </w:rPr>
    </w:lvl>
    <w:lvl w:ilvl="4" w:tplc="13201F68">
      <w:numFmt w:val="bullet"/>
      <w:lvlText w:val="•"/>
      <w:lvlJc w:val="left"/>
      <w:pPr>
        <w:ind w:left="4390" w:hanging="466"/>
      </w:pPr>
      <w:rPr>
        <w:rFonts w:hint="default"/>
        <w:lang w:val="ru-RU" w:eastAsia="en-US" w:bidi="ar-SA"/>
      </w:rPr>
    </w:lvl>
    <w:lvl w:ilvl="5" w:tplc="4BD80D20">
      <w:numFmt w:val="bullet"/>
      <w:lvlText w:val="•"/>
      <w:lvlJc w:val="left"/>
      <w:pPr>
        <w:ind w:left="5353" w:hanging="466"/>
      </w:pPr>
      <w:rPr>
        <w:rFonts w:hint="default"/>
        <w:lang w:val="ru-RU" w:eastAsia="en-US" w:bidi="ar-SA"/>
      </w:rPr>
    </w:lvl>
    <w:lvl w:ilvl="6" w:tplc="F462F5BC">
      <w:numFmt w:val="bullet"/>
      <w:lvlText w:val="•"/>
      <w:lvlJc w:val="left"/>
      <w:pPr>
        <w:ind w:left="6315" w:hanging="466"/>
      </w:pPr>
      <w:rPr>
        <w:rFonts w:hint="default"/>
        <w:lang w:val="ru-RU" w:eastAsia="en-US" w:bidi="ar-SA"/>
      </w:rPr>
    </w:lvl>
    <w:lvl w:ilvl="7" w:tplc="D390D35A">
      <w:numFmt w:val="bullet"/>
      <w:lvlText w:val="•"/>
      <w:lvlJc w:val="left"/>
      <w:pPr>
        <w:ind w:left="7278" w:hanging="466"/>
      </w:pPr>
      <w:rPr>
        <w:rFonts w:hint="default"/>
        <w:lang w:val="ru-RU" w:eastAsia="en-US" w:bidi="ar-SA"/>
      </w:rPr>
    </w:lvl>
    <w:lvl w:ilvl="8" w:tplc="A9FA5D3E">
      <w:numFmt w:val="bullet"/>
      <w:lvlText w:val="•"/>
      <w:lvlJc w:val="left"/>
      <w:pPr>
        <w:ind w:left="8241" w:hanging="466"/>
      </w:pPr>
      <w:rPr>
        <w:rFonts w:hint="default"/>
        <w:lang w:val="ru-RU" w:eastAsia="en-US" w:bidi="ar-SA"/>
      </w:rPr>
    </w:lvl>
  </w:abstractNum>
  <w:abstractNum w:abstractNumId="5">
    <w:nsid w:val="47787DBF"/>
    <w:multiLevelType w:val="multilevel"/>
    <w:tmpl w:val="A9629CA2"/>
    <w:lvl w:ilvl="0">
      <w:start w:val="1"/>
      <w:numFmt w:val="decimal"/>
      <w:lvlText w:val="%1"/>
      <w:lvlJc w:val="left"/>
      <w:pPr>
        <w:ind w:left="16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B59A6"/>
    <w:rsid w:val="00081C1A"/>
    <w:rsid w:val="000A4BE1"/>
    <w:rsid w:val="00135988"/>
    <w:rsid w:val="00160156"/>
    <w:rsid w:val="00220E32"/>
    <w:rsid w:val="00225051"/>
    <w:rsid w:val="0023745B"/>
    <w:rsid w:val="00255D38"/>
    <w:rsid w:val="00270990"/>
    <w:rsid w:val="002A4C36"/>
    <w:rsid w:val="002B7654"/>
    <w:rsid w:val="002E6CC9"/>
    <w:rsid w:val="003414F7"/>
    <w:rsid w:val="0035435D"/>
    <w:rsid w:val="0037547E"/>
    <w:rsid w:val="004D132D"/>
    <w:rsid w:val="00511D21"/>
    <w:rsid w:val="00531062"/>
    <w:rsid w:val="00556F5E"/>
    <w:rsid w:val="00566E46"/>
    <w:rsid w:val="005729E0"/>
    <w:rsid w:val="005A415D"/>
    <w:rsid w:val="005A5FDC"/>
    <w:rsid w:val="005F53ED"/>
    <w:rsid w:val="00646943"/>
    <w:rsid w:val="0065107E"/>
    <w:rsid w:val="00684A11"/>
    <w:rsid w:val="00694349"/>
    <w:rsid w:val="006E5B25"/>
    <w:rsid w:val="00711757"/>
    <w:rsid w:val="00720B3D"/>
    <w:rsid w:val="00767B3C"/>
    <w:rsid w:val="007B4863"/>
    <w:rsid w:val="007F61AC"/>
    <w:rsid w:val="0083058B"/>
    <w:rsid w:val="00876777"/>
    <w:rsid w:val="008B59A6"/>
    <w:rsid w:val="008F06BE"/>
    <w:rsid w:val="008F3050"/>
    <w:rsid w:val="0093455E"/>
    <w:rsid w:val="009361CB"/>
    <w:rsid w:val="00960A0C"/>
    <w:rsid w:val="00975FAE"/>
    <w:rsid w:val="00997DE5"/>
    <w:rsid w:val="009A6009"/>
    <w:rsid w:val="00A10B0A"/>
    <w:rsid w:val="00A16611"/>
    <w:rsid w:val="00A20E91"/>
    <w:rsid w:val="00A4236D"/>
    <w:rsid w:val="00A656A6"/>
    <w:rsid w:val="00A7098B"/>
    <w:rsid w:val="00A741FC"/>
    <w:rsid w:val="00AD6BE3"/>
    <w:rsid w:val="00B13325"/>
    <w:rsid w:val="00B36F15"/>
    <w:rsid w:val="00BD72CB"/>
    <w:rsid w:val="00C11247"/>
    <w:rsid w:val="00C50939"/>
    <w:rsid w:val="00CE6527"/>
    <w:rsid w:val="00CF3F26"/>
    <w:rsid w:val="00D3471F"/>
    <w:rsid w:val="00D83B5C"/>
    <w:rsid w:val="00D93BFD"/>
    <w:rsid w:val="00DD08DC"/>
    <w:rsid w:val="00DD3283"/>
    <w:rsid w:val="00DE2537"/>
    <w:rsid w:val="00DF3CAE"/>
    <w:rsid w:val="00E90402"/>
    <w:rsid w:val="00E95DA0"/>
    <w:rsid w:val="00EB14E9"/>
    <w:rsid w:val="00F0015C"/>
    <w:rsid w:val="00F9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3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5435D"/>
    <w:pPr>
      <w:ind w:left="1209" w:right="5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5435D"/>
    <w:pPr>
      <w:ind w:left="120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35435D"/>
    <w:pPr>
      <w:ind w:left="1662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435D"/>
    <w:pPr>
      <w:ind w:left="54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5435D"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435D"/>
  </w:style>
  <w:style w:type="character" w:styleId="a5">
    <w:name w:val="Placeholder Text"/>
    <w:basedOn w:val="a0"/>
    <w:uiPriority w:val="99"/>
    <w:semiHidden/>
    <w:rsid w:val="00A1661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166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61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20E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0E3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20E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E3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11</cp:revision>
  <cp:lastPrinted>2021-06-22T13:16:00Z</cp:lastPrinted>
  <dcterms:created xsi:type="dcterms:W3CDTF">2021-06-07T08:54:00Z</dcterms:created>
  <dcterms:modified xsi:type="dcterms:W3CDTF">2021-06-22T13:17:00Z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2021-04-09T00:00:00Z</vt:filetime>
  </property>
</Properties>
</file>