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E2ED1" w:rsidRPr="00F04A13" w:rsidTr="00AE2ED1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6025CB" w:rsidP="00AE2ED1">
            <w:pPr>
              <w:tabs>
                <w:tab w:val="left" w:pos="487"/>
              </w:tabs>
              <w:jc w:val="center"/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pt;margin-top:6.9pt;width:63.5pt;height:60.1pt;z-index:251657728">
                  <v:imagedata r:id="rId8" o:title="LogPGU_simbioz2013 newWB 2 sm_modifik"/>
                </v:shape>
              </w:pict>
            </w:r>
            <w:r w:rsidR="00426EC1">
              <w:rPr>
                <w:b/>
                <w:sz w:val="20"/>
                <w:szCs w:val="20"/>
              </w:rPr>
              <w:t xml:space="preserve">  </w:t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AE2ED1">
            <w:pPr>
              <w:pStyle w:val="13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AE2ED1">
            <w:pPr>
              <w:pStyle w:val="13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AE2ED1">
            <w:pPr>
              <w:pStyle w:val="13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AE2ED1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Pr="00AE2ED1" w:rsidRDefault="00AE2ED1" w:rsidP="00944A4A">
      <w:pPr>
        <w:pStyle w:val="a8"/>
        <w:tabs>
          <w:tab w:val="left" w:pos="255"/>
          <w:tab w:val="center" w:pos="5105"/>
        </w:tabs>
        <w:spacing w:after="0"/>
        <w:ind w:right="-5"/>
        <w:jc w:val="center"/>
        <w:rPr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E2ED1" w:rsidRPr="00253C91" w:rsidTr="00AE2ED1">
        <w:trPr>
          <w:jc w:val="center"/>
        </w:trPr>
        <w:tc>
          <w:tcPr>
            <w:tcW w:w="7391" w:type="dxa"/>
          </w:tcPr>
          <w:p w:rsidR="00130657" w:rsidRPr="00253C91" w:rsidRDefault="00782F9F" w:rsidP="00AE2ED1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253C91">
              <w:rPr>
                <w:b/>
                <w:caps/>
                <w:color w:val="000000"/>
                <w:sz w:val="26"/>
                <w:szCs w:val="26"/>
              </w:rPr>
              <w:t>ПОстановление</w:t>
            </w:r>
          </w:p>
          <w:p w:rsidR="00AE2ED1" w:rsidRPr="00253C91" w:rsidRDefault="005932CD" w:rsidP="00AE2ED1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b/>
                <w:color w:val="000000"/>
                <w:sz w:val="26"/>
                <w:szCs w:val="26"/>
              </w:rPr>
              <w:t>У</w:t>
            </w:r>
            <w:r w:rsidR="00AE2ED1" w:rsidRPr="00253C91">
              <w:rPr>
                <w:b/>
                <w:color w:val="000000"/>
                <w:sz w:val="26"/>
                <w:szCs w:val="26"/>
              </w:rPr>
              <w:t>ченого совета университета</w:t>
            </w:r>
          </w:p>
        </w:tc>
      </w:tr>
    </w:tbl>
    <w:p w:rsidR="00AE2ED1" w:rsidRPr="00253C91" w:rsidRDefault="00AE2ED1" w:rsidP="000B45DB">
      <w:pPr>
        <w:tabs>
          <w:tab w:val="left" w:pos="-4962"/>
          <w:tab w:val="left" w:pos="-4820"/>
          <w:tab w:val="left" w:pos="2835"/>
        </w:tabs>
        <w:ind w:right="-1"/>
        <w:rPr>
          <w:color w:val="00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44ACD" w:rsidRPr="00253C91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253C91" w:rsidRDefault="0004282E" w:rsidP="003968CA">
            <w:pPr>
              <w:tabs>
                <w:tab w:val="left" w:pos="-108"/>
                <w:tab w:val="center" w:pos="1852"/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="007B40B6" w:rsidRPr="00253C91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11</w:t>
            </w:r>
            <w:r w:rsidR="007B40B6" w:rsidRPr="00253C91">
              <w:rPr>
                <w:color w:val="000000"/>
                <w:sz w:val="26"/>
                <w:szCs w:val="26"/>
              </w:rPr>
              <w:t>.20</w:t>
            </w:r>
            <w:r w:rsidR="006D7410">
              <w:rPr>
                <w:color w:val="000000"/>
                <w:sz w:val="26"/>
                <w:szCs w:val="26"/>
              </w:rPr>
              <w:t>2</w:t>
            </w:r>
            <w:r w:rsidR="003968C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253C91" w:rsidRDefault="00F44ACD" w:rsidP="00F44ACD">
            <w:pPr>
              <w:tabs>
                <w:tab w:val="left" w:pos="-108"/>
                <w:tab w:val="center" w:pos="1852"/>
                <w:tab w:val="left" w:pos="9638"/>
              </w:tabs>
              <w:ind w:right="-1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F44ACD" w:rsidRPr="00253C91" w:rsidRDefault="00F44ACD" w:rsidP="00F44ACD">
            <w:pPr>
              <w:tabs>
                <w:tab w:val="left" w:pos="9638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253C91" w:rsidRDefault="00F44ACD" w:rsidP="0007627F">
            <w:pPr>
              <w:tabs>
                <w:tab w:val="left" w:pos="9638"/>
              </w:tabs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color w:val="000000"/>
                <w:sz w:val="26"/>
                <w:szCs w:val="26"/>
              </w:rPr>
              <w:t xml:space="preserve">№ </w:t>
            </w:r>
            <w:r w:rsidR="0004282E">
              <w:rPr>
                <w:color w:val="000000"/>
                <w:sz w:val="26"/>
                <w:szCs w:val="26"/>
              </w:rPr>
              <w:t>3</w:t>
            </w:r>
          </w:p>
        </w:tc>
      </w:tr>
    </w:tbl>
    <w:p w:rsidR="00AE2ED1" w:rsidRPr="00253C91" w:rsidRDefault="00AE2ED1" w:rsidP="00AE2ED1">
      <w:pPr>
        <w:rPr>
          <w:sz w:val="26"/>
          <w:szCs w:val="26"/>
        </w:rPr>
      </w:pPr>
    </w:p>
    <w:p w:rsidR="001F3F29" w:rsidRPr="001F3F29" w:rsidRDefault="001F3F29" w:rsidP="001F3F29">
      <w:pPr>
        <w:jc w:val="center"/>
        <w:rPr>
          <w:sz w:val="26"/>
          <w:szCs w:val="26"/>
        </w:rPr>
      </w:pPr>
      <w:r w:rsidRPr="001F3F29">
        <w:rPr>
          <w:sz w:val="26"/>
          <w:szCs w:val="26"/>
        </w:rPr>
        <w:t>Об утверждении Программы развития ФГБОУ ВО «Пензенский государственный университет» на 2022–2030 годы</w:t>
      </w:r>
    </w:p>
    <w:p w:rsidR="00AE2ED1" w:rsidRDefault="00AE2ED1" w:rsidP="0007627F">
      <w:pPr>
        <w:spacing w:after="240" w:line="264" w:lineRule="auto"/>
        <w:jc w:val="center"/>
        <w:rPr>
          <w:sz w:val="26"/>
          <w:szCs w:val="26"/>
        </w:rPr>
      </w:pPr>
    </w:p>
    <w:p w:rsidR="006E2701" w:rsidRDefault="0007627F" w:rsidP="005675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1E321E">
        <w:rPr>
          <w:sz w:val="26"/>
          <w:szCs w:val="26"/>
        </w:rPr>
        <w:t>ченый совет</w:t>
      </w:r>
      <w:r w:rsidR="00B77D4F" w:rsidRPr="00C74456">
        <w:rPr>
          <w:sz w:val="26"/>
          <w:szCs w:val="26"/>
        </w:rPr>
        <w:t xml:space="preserve"> </w:t>
      </w:r>
      <w:r w:rsidRPr="00C74456">
        <w:rPr>
          <w:sz w:val="26"/>
          <w:szCs w:val="26"/>
        </w:rPr>
        <w:t>университета</w:t>
      </w:r>
      <w:r w:rsidR="001E321E">
        <w:rPr>
          <w:sz w:val="26"/>
          <w:szCs w:val="26"/>
        </w:rPr>
        <w:t>,</w:t>
      </w:r>
      <w:r w:rsidRPr="00C74456">
        <w:rPr>
          <w:sz w:val="26"/>
          <w:szCs w:val="26"/>
        </w:rPr>
        <w:t xml:space="preserve"> </w:t>
      </w:r>
      <w:r w:rsidR="00B77D4F" w:rsidRPr="00C74456">
        <w:rPr>
          <w:sz w:val="26"/>
          <w:szCs w:val="26"/>
        </w:rPr>
        <w:t>заслушав</w:t>
      </w:r>
      <w:r w:rsidR="00713F21" w:rsidRPr="00C74456">
        <w:rPr>
          <w:sz w:val="26"/>
          <w:szCs w:val="26"/>
        </w:rPr>
        <w:t xml:space="preserve"> </w:t>
      </w:r>
      <w:r w:rsidR="004D5C6F" w:rsidRPr="00C74456">
        <w:rPr>
          <w:sz w:val="26"/>
          <w:szCs w:val="26"/>
        </w:rPr>
        <w:t xml:space="preserve">и обсудив </w:t>
      </w:r>
      <w:r>
        <w:rPr>
          <w:sz w:val="26"/>
          <w:szCs w:val="26"/>
        </w:rPr>
        <w:t xml:space="preserve">доклад </w:t>
      </w:r>
      <w:r w:rsidR="0004282E">
        <w:rPr>
          <w:sz w:val="26"/>
          <w:szCs w:val="26"/>
        </w:rPr>
        <w:t xml:space="preserve">ректора </w:t>
      </w:r>
      <w:r w:rsidR="0004282E" w:rsidRPr="00C74456">
        <w:rPr>
          <w:sz w:val="26"/>
          <w:szCs w:val="26"/>
        </w:rPr>
        <w:t>ФГБОУ ВО «ПГУ» Гулякова А.Д.</w:t>
      </w:r>
      <w:r w:rsidR="0004282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04282E">
        <w:rPr>
          <w:sz w:val="26"/>
          <w:szCs w:val="26"/>
        </w:rPr>
        <w:t xml:space="preserve"> Программе развития </w:t>
      </w:r>
      <w:r w:rsidR="0004282E" w:rsidRPr="0007627F">
        <w:rPr>
          <w:sz w:val="26"/>
          <w:szCs w:val="26"/>
        </w:rPr>
        <w:t>университета</w:t>
      </w:r>
      <w:r w:rsidR="00B77D4F" w:rsidRPr="00C74456">
        <w:rPr>
          <w:sz w:val="26"/>
          <w:szCs w:val="26"/>
        </w:rPr>
        <w:t>, отмечает</w:t>
      </w:r>
      <w:r w:rsidR="006E2701">
        <w:rPr>
          <w:sz w:val="26"/>
          <w:szCs w:val="26"/>
        </w:rPr>
        <w:t>:</w:t>
      </w:r>
    </w:p>
    <w:p w:rsidR="001F3F29" w:rsidRPr="002A1562" w:rsidRDefault="001F3F29" w:rsidP="002A1562">
      <w:pPr>
        <w:numPr>
          <w:ilvl w:val="0"/>
          <w:numId w:val="17"/>
        </w:numPr>
        <w:ind w:left="0" w:firstLine="567"/>
        <w:jc w:val="both"/>
        <w:rPr>
          <w:sz w:val="26"/>
          <w:szCs w:val="26"/>
        </w:rPr>
      </w:pPr>
      <w:r w:rsidRPr="001F3F29">
        <w:rPr>
          <w:sz w:val="26"/>
          <w:szCs w:val="26"/>
        </w:rPr>
        <w:t>Программ</w:t>
      </w:r>
      <w:r>
        <w:rPr>
          <w:sz w:val="26"/>
          <w:szCs w:val="26"/>
        </w:rPr>
        <w:t>а</w:t>
      </w:r>
      <w:r w:rsidRPr="001F3F29">
        <w:rPr>
          <w:sz w:val="26"/>
          <w:szCs w:val="26"/>
        </w:rPr>
        <w:t xml:space="preserve"> развития ФГБОУ ВО «Пензенский государственный университет» на 2022–2030 годы</w:t>
      </w:r>
      <w:r>
        <w:rPr>
          <w:sz w:val="26"/>
          <w:szCs w:val="26"/>
        </w:rPr>
        <w:t xml:space="preserve"> </w:t>
      </w:r>
      <w:r w:rsidRPr="001F3F29">
        <w:rPr>
          <w:sz w:val="26"/>
          <w:szCs w:val="26"/>
        </w:rPr>
        <w:t>направлена на увеличени</w:t>
      </w:r>
      <w:r>
        <w:rPr>
          <w:sz w:val="26"/>
          <w:szCs w:val="26"/>
        </w:rPr>
        <w:t>е</w:t>
      </w:r>
      <w:r w:rsidRPr="001F3F29">
        <w:rPr>
          <w:sz w:val="26"/>
          <w:szCs w:val="26"/>
        </w:rPr>
        <w:t xml:space="preserve"> вклада университета в достижение национальных целей развития Российской Федерации на период до 2030 года, сбалансированное пространственное развитие страны, обеспечение доступности качественного высшего образования в </w:t>
      </w:r>
      <w:r w:rsidR="007475DD">
        <w:rPr>
          <w:sz w:val="26"/>
          <w:szCs w:val="26"/>
        </w:rPr>
        <w:t>Пензенской области</w:t>
      </w:r>
      <w:r>
        <w:rPr>
          <w:sz w:val="26"/>
          <w:szCs w:val="26"/>
        </w:rPr>
        <w:t>.</w:t>
      </w:r>
    </w:p>
    <w:p w:rsidR="006E2701" w:rsidRDefault="002A1562" w:rsidP="005675BE">
      <w:pPr>
        <w:numPr>
          <w:ilvl w:val="0"/>
          <w:numId w:val="17"/>
        </w:numPr>
        <w:ind w:left="1134" w:hanging="567"/>
        <w:jc w:val="both"/>
        <w:rPr>
          <w:sz w:val="26"/>
          <w:szCs w:val="26"/>
        </w:rPr>
      </w:pPr>
      <w:r>
        <w:rPr>
          <w:sz w:val="26"/>
          <w:szCs w:val="26"/>
        </w:rPr>
        <w:t>ПГУ</w:t>
      </w:r>
      <w:r w:rsidRPr="002A1562">
        <w:rPr>
          <w:sz w:val="26"/>
          <w:szCs w:val="26"/>
        </w:rPr>
        <w:t xml:space="preserve"> имеет з</w:t>
      </w:r>
      <w:r w:rsidR="00D1035F" w:rsidRPr="002A1562">
        <w:rPr>
          <w:sz w:val="26"/>
          <w:szCs w:val="26"/>
        </w:rPr>
        <w:t>начительные заделы</w:t>
      </w:r>
      <w:r w:rsidR="00D1035F">
        <w:rPr>
          <w:sz w:val="26"/>
          <w:szCs w:val="26"/>
        </w:rPr>
        <w:t xml:space="preserve"> для дальнейшего развития, в том числе:</w:t>
      </w:r>
    </w:p>
    <w:p w:rsidR="00D1035F" w:rsidRDefault="00AE3653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развит</w:t>
      </w:r>
      <w:r w:rsidR="002A1562">
        <w:rPr>
          <w:sz w:val="26"/>
          <w:szCs w:val="26"/>
        </w:rPr>
        <w:t>ую</w:t>
      </w:r>
      <w:r>
        <w:rPr>
          <w:sz w:val="26"/>
          <w:szCs w:val="26"/>
        </w:rPr>
        <w:t xml:space="preserve"> инфраструктур</w:t>
      </w:r>
      <w:r w:rsidR="002A1562">
        <w:rPr>
          <w:sz w:val="26"/>
          <w:szCs w:val="26"/>
        </w:rPr>
        <w:t>у</w:t>
      </w:r>
      <w:r>
        <w:rPr>
          <w:sz w:val="26"/>
          <w:szCs w:val="26"/>
        </w:rPr>
        <w:t>, включая научную</w:t>
      </w:r>
      <w:r w:rsidR="0086719B">
        <w:rPr>
          <w:sz w:val="26"/>
          <w:szCs w:val="26"/>
        </w:rPr>
        <w:t>;</w:t>
      </w:r>
    </w:p>
    <w:p w:rsidR="0086719B" w:rsidRDefault="0086719B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квалифицированный кадровый состав;</w:t>
      </w:r>
    </w:p>
    <w:p w:rsidR="0086719B" w:rsidRDefault="0086719B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значительный контингент обучающихся, в том числе иностранных граждан;</w:t>
      </w:r>
    </w:p>
    <w:p w:rsidR="0086719B" w:rsidRDefault="0086719B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лидерство </w:t>
      </w:r>
      <w:r w:rsidRPr="0086719B">
        <w:rPr>
          <w:sz w:val="26"/>
          <w:szCs w:val="26"/>
        </w:rPr>
        <w:t>в региональной системе подготовки кадров</w:t>
      </w:r>
      <w:r>
        <w:rPr>
          <w:sz w:val="26"/>
          <w:szCs w:val="26"/>
        </w:rPr>
        <w:t>;</w:t>
      </w:r>
    </w:p>
    <w:p w:rsidR="00342BB9" w:rsidRDefault="0086719B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 w:rsidRPr="0086719B">
        <w:rPr>
          <w:spacing w:val="-2"/>
          <w:sz w:val="26"/>
          <w:szCs w:val="26"/>
        </w:rPr>
        <w:t xml:space="preserve">широкий перечень направлений научных </w:t>
      </w:r>
      <w:r w:rsidRPr="00342BB9">
        <w:rPr>
          <w:sz w:val="26"/>
          <w:szCs w:val="26"/>
        </w:rPr>
        <w:t>исследований и результативность НИОКР;</w:t>
      </w:r>
    </w:p>
    <w:p w:rsidR="00584EB8" w:rsidRDefault="00584EB8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сложивш</w:t>
      </w:r>
      <w:r w:rsidR="002A1562">
        <w:rPr>
          <w:sz w:val="26"/>
          <w:szCs w:val="26"/>
        </w:rPr>
        <w:t>ую</w:t>
      </w:r>
      <w:r>
        <w:rPr>
          <w:sz w:val="26"/>
          <w:szCs w:val="26"/>
        </w:rPr>
        <w:t xml:space="preserve">ся </w:t>
      </w:r>
      <w:r w:rsidR="00342BB9" w:rsidRPr="00342BB9">
        <w:rPr>
          <w:sz w:val="26"/>
          <w:szCs w:val="26"/>
        </w:rPr>
        <w:t>систем</w:t>
      </w:r>
      <w:r w:rsidR="002A1562">
        <w:rPr>
          <w:sz w:val="26"/>
          <w:szCs w:val="26"/>
        </w:rPr>
        <w:t>у</w:t>
      </w:r>
      <w:r w:rsidR="00342BB9" w:rsidRPr="00342BB9">
        <w:rPr>
          <w:sz w:val="26"/>
          <w:szCs w:val="26"/>
        </w:rPr>
        <w:t xml:space="preserve"> поддержки науки и инноваций</w:t>
      </w:r>
      <w:r>
        <w:rPr>
          <w:sz w:val="26"/>
          <w:szCs w:val="26"/>
        </w:rPr>
        <w:t>;</w:t>
      </w:r>
    </w:p>
    <w:p w:rsidR="00584EB8" w:rsidRDefault="00584EB8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достижения в области </w:t>
      </w:r>
      <w:r w:rsidRPr="00342BB9">
        <w:rPr>
          <w:sz w:val="26"/>
          <w:szCs w:val="26"/>
        </w:rPr>
        <w:t>грантовых конкурсов молодежных проектов;</w:t>
      </w:r>
    </w:p>
    <w:p w:rsidR="00584EB8" w:rsidRPr="00342BB9" w:rsidRDefault="00584EB8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 w:rsidRPr="00584EB8">
        <w:rPr>
          <w:sz w:val="26"/>
          <w:szCs w:val="26"/>
        </w:rPr>
        <w:t>активн</w:t>
      </w:r>
      <w:r w:rsidR="002A1562">
        <w:rPr>
          <w:sz w:val="26"/>
          <w:szCs w:val="26"/>
        </w:rPr>
        <w:t>ую</w:t>
      </w:r>
      <w:r w:rsidRPr="00584EB8">
        <w:rPr>
          <w:sz w:val="26"/>
          <w:szCs w:val="26"/>
        </w:rPr>
        <w:t xml:space="preserve"> воспитательн</w:t>
      </w:r>
      <w:r w:rsidR="002A1562">
        <w:rPr>
          <w:sz w:val="26"/>
          <w:szCs w:val="26"/>
        </w:rPr>
        <w:t>ую</w:t>
      </w:r>
      <w:r w:rsidRPr="00584EB8">
        <w:rPr>
          <w:sz w:val="26"/>
          <w:szCs w:val="26"/>
        </w:rPr>
        <w:t xml:space="preserve"> деятельность и </w:t>
      </w:r>
      <w:proofErr w:type="spellStart"/>
      <w:r w:rsidRPr="00584EB8">
        <w:rPr>
          <w:sz w:val="26"/>
          <w:szCs w:val="26"/>
        </w:rPr>
        <w:t>волонтерство</w:t>
      </w:r>
      <w:proofErr w:type="spellEnd"/>
      <w:r>
        <w:rPr>
          <w:sz w:val="26"/>
          <w:szCs w:val="26"/>
        </w:rPr>
        <w:t>;</w:t>
      </w:r>
    </w:p>
    <w:p w:rsidR="00342BB9" w:rsidRPr="00584EB8" w:rsidRDefault="00584EB8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 w:rsidRPr="00584EB8">
        <w:rPr>
          <w:sz w:val="26"/>
          <w:szCs w:val="26"/>
        </w:rPr>
        <w:t>развит</w:t>
      </w:r>
      <w:r w:rsidR="002A1562">
        <w:rPr>
          <w:sz w:val="26"/>
          <w:szCs w:val="26"/>
        </w:rPr>
        <w:t>ую</w:t>
      </w:r>
      <w:r w:rsidRPr="00584EB8">
        <w:rPr>
          <w:sz w:val="26"/>
          <w:szCs w:val="26"/>
        </w:rPr>
        <w:t xml:space="preserve"> инклюзивн</w:t>
      </w:r>
      <w:r w:rsidR="002A1562">
        <w:rPr>
          <w:sz w:val="26"/>
          <w:szCs w:val="26"/>
        </w:rPr>
        <w:t>ую</w:t>
      </w:r>
      <w:r w:rsidRPr="00584EB8">
        <w:rPr>
          <w:sz w:val="26"/>
          <w:szCs w:val="26"/>
        </w:rPr>
        <w:t xml:space="preserve"> образовательн</w:t>
      </w:r>
      <w:r w:rsidR="002A1562">
        <w:rPr>
          <w:sz w:val="26"/>
          <w:szCs w:val="26"/>
        </w:rPr>
        <w:t>ую</w:t>
      </w:r>
      <w:r w:rsidRPr="00584EB8">
        <w:rPr>
          <w:sz w:val="26"/>
          <w:szCs w:val="26"/>
        </w:rPr>
        <w:t xml:space="preserve"> сред</w:t>
      </w:r>
      <w:r w:rsidR="002A1562">
        <w:rPr>
          <w:sz w:val="26"/>
          <w:szCs w:val="26"/>
        </w:rPr>
        <w:t>у</w:t>
      </w:r>
      <w:r>
        <w:rPr>
          <w:sz w:val="26"/>
          <w:szCs w:val="26"/>
        </w:rPr>
        <w:t>;</w:t>
      </w:r>
    </w:p>
    <w:p w:rsidR="00584EB8" w:rsidRPr="00584EB8" w:rsidRDefault="00342BB9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участие университета в региональных кластерах, партнерство с технопарками, </w:t>
      </w:r>
      <w:r w:rsidRPr="00584EB8">
        <w:rPr>
          <w:sz w:val="26"/>
          <w:szCs w:val="26"/>
        </w:rPr>
        <w:t>вхождение в состав технических комитетов, консорциумов, Ассоциации промышленников и Торгово-промышленную палату Пензенской области;</w:t>
      </w:r>
    </w:p>
    <w:p w:rsidR="0086719B" w:rsidRDefault="00342BB9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 w:rsidRPr="00584EB8">
        <w:rPr>
          <w:sz w:val="26"/>
          <w:szCs w:val="26"/>
        </w:rPr>
        <w:t>высокие показатели трудоустройства выпускников</w:t>
      </w:r>
      <w:r w:rsidR="00584EB8" w:rsidRPr="00584EB8">
        <w:rPr>
          <w:sz w:val="26"/>
          <w:szCs w:val="26"/>
        </w:rPr>
        <w:t>.</w:t>
      </w:r>
    </w:p>
    <w:p w:rsidR="002A1562" w:rsidRPr="003A6105" w:rsidRDefault="002A1562" w:rsidP="002A1562">
      <w:pPr>
        <w:spacing w:before="120" w:after="120"/>
        <w:jc w:val="center"/>
        <w:rPr>
          <w:b/>
          <w:caps/>
          <w:sz w:val="26"/>
          <w:szCs w:val="26"/>
        </w:rPr>
      </w:pPr>
      <w:r w:rsidRPr="00253C91">
        <w:rPr>
          <w:b/>
          <w:caps/>
          <w:sz w:val="26"/>
          <w:szCs w:val="26"/>
        </w:rPr>
        <w:t>УЧЕНЫЙ СОВЕТ ПОСТАНОВИЛ:</w:t>
      </w:r>
    </w:p>
    <w:p w:rsidR="002A1562" w:rsidRDefault="00866B46" w:rsidP="002A156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</w:t>
      </w:r>
      <w:r w:rsidR="002A1562" w:rsidRPr="005675BE">
        <w:rPr>
          <w:sz w:val="26"/>
          <w:szCs w:val="26"/>
        </w:rPr>
        <w:t xml:space="preserve"> Программу развития федерального государственного бюджетного образовательного учреждения высшего образования «Пензенский государственный университет» на 2022–2030 годы</w:t>
      </w:r>
      <w:r w:rsidR="002A1562">
        <w:rPr>
          <w:sz w:val="26"/>
          <w:szCs w:val="26"/>
        </w:rPr>
        <w:t>.</w:t>
      </w:r>
    </w:p>
    <w:p w:rsidR="002A1562" w:rsidRDefault="002A1562" w:rsidP="002A156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Определить</w:t>
      </w:r>
      <w:r w:rsidR="00063AC3">
        <w:rPr>
          <w:sz w:val="26"/>
          <w:szCs w:val="26"/>
        </w:rPr>
        <w:t>, что</w:t>
      </w:r>
      <w:r>
        <w:rPr>
          <w:sz w:val="26"/>
          <w:szCs w:val="26"/>
        </w:rPr>
        <w:t xml:space="preserve"> </w:t>
      </w:r>
      <w:r w:rsidRPr="00063AC3">
        <w:rPr>
          <w:sz w:val="26"/>
          <w:szCs w:val="26"/>
        </w:rPr>
        <w:t>м</w:t>
      </w:r>
      <w:r w:rsidR="00584EB8" w:rsidRPr="00063AC3">
        <w:rPr>
          <w:sz w:val="26"/>
          <w:szCs w:val="26"/>
        </w:rPr>
        <w:t>исси</w:t>
      </w:r>
      <w:r w:rsidR="00063AC3" w:rsidRPr="00063AC3">
        <w:rPr>
          <w:sz w:val="26"/>
          <w:szCs w:val="26"/>
        </w:rPr>
        <w:t>я</w:t>
      </w:r>
      <w:r w:rsidR="00584EB8" w:rsidRPr="00063AC3">
        <w:rPr>
          <w:sz w:val="26"/>
          <w:szCs w:val="26"/>
        </w:rPr>
        <w:t xml:space="preserve"> университета</w:t>
      </w:r>
      <w:r w:rsidR="00063AC3">
        <w:rPr>
          <w:sz w:val="26"/>
          <w:szCs w:val="26"/>
        </w:rPr>
        <w:t xml:space="preserve"> –</w:t>
      </w:r>
      <w:r w:rsidR="00584EB8" w:rsidRPr="002A1562">
        <w:rPr>
          <w:sz w:val="26"/>
          <w:szCs w:val="26"/>
        </w:rPr>
        <w:t xml:space="preserve"> формирование и развитие конкурентоспособного человеческого капитала, поддержка социально-экономического развития Пензенского региона и Российской Федерации путем обеспечения высокого качества образовательного процесса, научно-исследовательских работ, технологических разработок, межрегионального и международного сотрудничества.</w:t>
      </w:r>
    </w:p>
    <w:p w:rsidR="0058147D" w:rsidRPr="002A1562" w:rsidRDefault="002A1562" w:rsidP="002A156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2A1562">
        <w:rPr>
          <w:sz w:val="26"/>
          <w:szCs w:val="26"/>
        </w:rPr>
        <w:t>Установить</w:t>
      </w:r>
      <w:r w:rsidRPr="00063AC3">
        <w:rPr>
          <w:sz w:val="26"/>
          <w:szCs w:val="26"/>
        </w:rPr>
        <w:t xml:space="preserve"> ц</w:t>
      </w:r>
      <w:r w:rsidR="00DD52B1" w:rsidRPr="00063AC3">
        <w:rPr>
          <w:sz w:val="26"/>
          <w:szCs w:val="26"/>
        </w:rPr>
        <w:t>ели п</w:t>
      </w:r>
      <w:r w:rsidR="0058147D" w:rsidRPr="00063AC3">
        <w:rPr>
          <w:sz w:val="26"/>
          <w:szCs w:val="26"/>
        </w:rPr>
        <w:t xml:space="preserve">олитик университета </w:t>
      </w:r>
      <w:r w:rsidR="0058147D" w:rsidRPr="002A1562">
        <w:rPr>
          <w:sz w:val="26"/>
          <w:szCs w:val="26"/>
        </w:rPr>
        <w:t>по основным направлениям деятельности</w:t>
      </w:r>
      <w:bookmarkStart w:id="1" w:name="_Toc87537126"/>
      <w:r w:rsidR="0058147D" w:rsidRPr="002A1562">
        <w:rPr>
          <w:sz w:val="26"/>
          <w:szCs w:val="26"/>
        </w:rPr>
        <w:t>:</w:t>
      </w:r>
    </w:p>
    <w:p w:rsidR="00C63B16" w:rsidRPr="00DD52B1" w:rsidRDefault="0058147D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DD52B1">
        <w:rPr>
          <w:i/>
          <w:sz w:val="26"/>
          <w:szCs w:val="26"/>
        </w:rPr>
        <w:lastRenderedPageBreak/>
        <w:t>Образовательная политика</w:t>
      </w:r>
      <w:bookmarkEnd w:id="1"/>
      <w:r w:rsidR="00DD52B1">
        <w:rPr>
          <w:sz w:val="26"/>
          <w:szCs w:val="26"/>
        </w:rPr>
        <w:t xml:space="preserve">: </w:t>
      </w:r>
      <w:r w:rsidRPr="00DD52B1">
        <w:rPr>
          <w:sz w:val="26"/>
          <w:szCs w:val="26"/>
        </w:rPr>
        <w:t>полное удовлетворение потребностей предприятий и организаций региона, а также территориально-ориентированных отраслей в квалифицированных кадрах, построении адаптивной и высокотехнологичной системы профессионального образования, ориентированной на передовые российские и мировые тренды</w:t>
      </w:r>
      <w:r w:rsidR="00645483" w:rsidRPr="00DD52B1">
        <w:rPr>
          <w:sz w:val="26"/>
          <w:szCs w:val="26"/>
        </w:rPr>
        <w:t>;</w:t>
      </w:r>
    </w:p>
    <w:p w:rsidR="00C63B16" w:rsidRPr="00DD52B1" w:rsidRDefault="00C63B16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DD52B1">
        <w:rPr>
          <w:i/>
          <w:sz w:val="26"/>
          <w:szCs w:val="26"/>
        </w:rPr>
        <w:t>Научно-исследовательская политика и политика в области инноваций и коммерциализации разработок</w:t>
      </w:r>
      <w:r w:rsidR="00DD52B1">
        <w:rPr>
          <w:sz w:val="26"/>
          <w:szCs w:val="26"/>
        </w:rPr>
        <w:t xml:space="preserve">: </w:t>
      </w:r>
      <w:r w:rsidRPr="00DD52B1">
        <w:rPr>
          <w:sz w:val="26"/>
          <w:szCs w:val="26"/>
        </w:rPr>
        <w:t>трансформация ПГУ в университет, ориентированный на использование передовых научных исследований в качестве доминанты, интегрирующий образовательную, научно-исследовательскую и инновационную деятельность, развитие университета как регионального центра науки и технологий;</w:t>
      </w:r>
    </w:p>
    <w:p w:rsidR="00C63B16" w:rsidRPr="00DD52B1" w:rsidRDefault="006025CB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hyperlink r:id="rId9" w:anchor="_Toc87537129" w:history="1">
        <w:r w:rsidR="00C63B16" w:rsidRPr="00DD52B1">
          <w:rPr>
            <w:i/>
            <w:sz w:val="26"/>
            <w:szCs w:val="26"/>
          </w:rPr>
          <w:t>Молодежная политика и помощь в трудоустройстве молодежи</w:t>
        </w:r>
      </w:hyperlink>
      <w:r w:rsidR="00DD52B1">
        <w:rPr>
          <w:sz w:val="26"/>
          <w:szCs w:val="26"/>
        </w:rPr>
        <w:t xml:space="preserve">: </w:t>
      </w:r>
      <w:r w:rsidR="00C63B16" w:rsidRPr="00DD52B1">
        <w:rPr>
          <w:bCs/>
          <w:sz w:val="26"/>
          <w:szCs w:val="26"/>
        </w:rPr>
        <w:t xml:space="preserve">становление университета как центра притяжения и развития способностей молодежи региона, поддержка талантов – лидеров изменений для общества, власти и бизнеса, формирование гражданственности и патриотизма в студенческой среде, активное вовлечение молодежи в социально-экономическую жизнь региона и страны, </w:t>
      </w:r>
      <w:r w:rsidR="00C63B16" w:rsidRPr="00DD52B1">
        <w:rPr>
          <w:sz w:val="26"/>
          <w:szCs w:val="26"/>
        </w:rPr>
        <w:t>сокращение миграционной убыли выпускников университета, реализация их потенциала в Пензенской области</w:t>
      </w:r>
      <w:r w:rsidR="00C63B16" w:rsidRPr="00DD52B1">
        <w:rPr>
          <w:bCs/>
          <w:sz w:val="26"/>
          <w:szCs w:val="26"/>
        </w:rPr>
        <w:t>;</w:t>
      </w:r>
    </w:p>
    <w:p w:rsidR="00C63B16" w:rsidRPr="00DD52B1" w:rsidRDefault="006025CB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hyperlink r:id="rId10" w:anchor="_Toc87537130" w:history="1">
        <w:r w:rsidR="00C63B16" w:rsidRPr="00DD52B1">
          <w:rPr>
            <w:i/>
            <w:sz w:val="26"/>
            <w:szCs w:val="26"/>
          </w:rPr>
          <w:t>Политика управления человеческим капиталом</w:t>
        </w:r>
      </w:hyperlink>
      <w:r w:rsidR="00DD52B1">
        <w:rPr>
          <w:sz w:val="26"/>
          <w:szCs w:val="26"/>
        </w:rPr>
        <w:t xml:space="preserve">: </w:t>
      </w:r>
      <w:r w:rsidR="00C63B16" w:rsidRPr="00DD52B1">
        <w:rPr>
          <w:sz w:val="26"/>
          <w:szCs w:val="26"/>
        </w:rPr>
        <w:t>обеспечение образовательной и научно-инновационной деятельности необходимым количеством и качеством интеллектуальных ресурсов, развитие эффективной системы формирования кадрового потенциала, способного обеспечить повышение конкурентоспособности классического регионального университета, развитие корпоративной культуры, нацеленной на повышение эффективности работы сотрудников и ответственности за ее результат;</w:t>
      </w:r>
    </w:p>
    <w:p w:rsidR="00C63B16" w:rsidRPr="00DD52B1" w:rsidRDefault="006025CB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hyperlink r:id="rId11" w:anchor="_Toc87537131" w:history="1">
        <w:proofErr w:type="spellStart"/>
        <w:r w:rsidR="00C63B16" w:rsidRPr="00DD52B1">
          <w:rPr>
            <w:i/>
            <w:sz w:val="26"/>
            <w:szCs w:val="26"/>
          </w:rPr>
          <w:t>Кампусная</w:t>
        </w:r>
        <w:proofErr w:type="spellEnd"/>
        <w:r w:rsidR="00C63B16" w:rsidRPr="00DD52B1">
          <w:rPr>
            <w:i/>
            <w:sz w:val="26"/>
            <w:szCs w:val="26"/>
          </w:rPr>
          <w:t xml:space="preserve"> и инфраструктурная политика</w:t>
        </w:r>
      </w:hyperlink>
      <w:r w:rsidR="00DD52B1">
        <w:rPr>
          <w:sz w:val="26"/>
          <w:szCs w:val="26"/>
        </w:rPr>
        <w:t xml:space="preserve">: </w:t>
      </w:r>
      <w:r w:rsidR="00C63B16" w:rsidRPr="00DD52B1">
        <w:rPr>
          <w:sz w:val="26"/>
          <w:szCs w:val="26"/>
        </w:rPr>
        <w:t>формирование конкурентоспособной, трансформированной под новые активности инфраструктуры при оптимальном сочетании затрат и функционала;</w:t>
      </w:r>
    </w:p>
    <w:p w:rsidR="00DD52B1" w:rsidRPr="00DD52B1" w:rsidRDefault="00C63B16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DD52B1">
        <w:rPr>
          <w:i/>
          <w:sz w:val="26"/>
          <w:szCs w:val="26"/>
        </w:rPr>
        <w:t>Система управления университетом</w:t>
      </w:r>
      <w:r w:rsidR="00DD52B1">
        <w:rPr>
          <w:sz w:val="26"/>
          <w:szCs w:val="26"/>
        </w:rPr>
        <w:t>:</w:t>
      </w:r>
      <w:r w:rsidRPr="00DD52B1">
        <w:rPr>
          <w:sz w:val="26"/>
          <w:szCs w:val="26"/>
        </w:rPr>
        <w:t xml:space="preserve"> создание гибкой, своевременной и эффективной организационно-управленческой поддержки достижения стратегической цели Программы развития университета;</w:t>
      </w:r>
    </w:p>
    <w:p w:rsidR="00C63B16" w:rsidRPr="00DD52B1" w:rsidRDefault="00C63B16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DD52B1">
        <w:rPr>
          <w:i/>
          <w:sz w:val="26"/>
          <w:szCs w:val="26"/>
        </w:rPr>
        <w:t>Финансовая модель университета</w:t>
      </w:r>
      <w:r w:rsidR="00DD52B1">
        <w:rPr>
          <w:sz w:val="26"/>
          <w:szCs w:val="26"/>
        </w:rPr>
        <w:t xml:space="preserve">: </w:t>
      </w:r>
      <w:r w:rsidRPr="00DD52B1">
        <w:rPr>
          <w:sz w:val="26"/>
          <w:szCs w:val="26"/>
        </w:rPr>
        <w:t>наращивание финансовой автономности университета и его</w:t>
      </w:r>
      <w:r w:rsidR="00DD52B1" w:rsidRPr="00DD52B1">
        <w:rPr>
          <w:sz w:val="26"/>
          <w:szCs w:val="26"/>
        </w:rPr>
        <w:t xml:space="preserve"> </w:t>
      </w:r>
      <w:r w:rsidRPr="00DD52B1">
        <w:rPr>
          <w:sz w:val="26"/>
          <w:szCs w:val="26"/>
        </w:rPr>
        <w:t>структурных подразделений</w:t>
      </w:r>
      <w:r w:rsidR="00DD52B1" w:rsidRPr="00DD52B1">
        <w:rPr>
          <w:sz w:val="26"/>
          <w:szCs w:val="26"/>
        </w:rPr>
        <w:t>;</w:t>
      </w:r>
    </w:p>
    <w:p w:rsidR="00BC5078" w:rsidRPr="00BC5078" w:rsidRDefault="00C63B16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BC5078">
        <w:rPr>
          <w:i/>
          <w:sz w:val="26"/>
          <w:szCs w:val="26"/>
        </w:rPr>
        <w:t>Политика в области цифровой трансформации</w:t>
      </w:r>
      <w:r w:rsidR="00DD52B1" w:rsidRPr="00BC5078">
        <w:rPr>
          <w:sz w:val="26"/>
          <w:szCs w:val="26"/>
        </w:rPr>
        <w:t>:</w:t>
      </w:r>
      <w:r w:rsidR="00DD52B1" w:rsidRPr="00BC5078">
        <w:rPr>
          <w:bCs/>
          <w:sz w:val="26"/>
          <w:szCs w:val="26"/>
        </w:rPr>
        <w:t xml:space="preserve"> </w:t>
      </w:r>
      <w:bookmarkStart w:id="2" w:name="_Hlk88426188"/>
      <w:r w:rsidR="00BC5078" w:rsidRPr="00BC5078">
        <w:rPr>
          <w:sz w:val="26"/>
          <w:szCs w:val="26"/>
        </w:rPr>
        <w:t>достижение ПГУ высокого уровня цифровой зрелости с высоким уровнем оптимизации базовых бизнес-процессов за счет внедрения цифровых сервисов в большинство бизнес-процессов, развитой цифровой инфраструктурой, высоким уровнем культуры работы с данными, высоким уровнем цифровых компетенций обучающихся, ППС и АУП, успешной реализацией модели «Цифровой университет»</w:t>
      </w:r>
      <w:bookmarkEnd w:id="2"/>
      <w:r w:rsidR="00BC5078">
        <w:rPr>
          <w:sz w:val="26"/>
          <w:szCs w:val="26"/>
        </w:rPr>
        <w:t>;</w:t>
      </w:r>
    </w:p>
    <w:p w:rsidR="00DD52B1" w:rsidRPr="00F34856" w:rsidRDefault="00C63B16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 w:rsidRPr="00DD52B1">
        <w:rPr>
          <w:i/>
          <w:sz w:val="26"/>
          <w:szCs w:val="26"/>
        </w:rPr>
        <w:t>Политика в области открытых данных</w:t>
      </w:r>
      <w:r w:rsidR="00DD52B1">
        <w:rPr>
          <w:sz w:val="26"/>
          <w:szCs w:val="26"/>
        </w:rPr>
        <w:t>:</w:t>
      </w:r>
      <w:r w:rsidRPr="00DD52B1">
        <w:rPr>
          <w:sz w:val="26"/>
          <w:szCs w:val="26"/>
        </w:rPr>
        <w:t xml:space="preserve"> </w:t>
      </w:r>
      <w:r w:rsidR="00DD52B1" w:rsidRPr="00DD52B1">
        <w:rPr>
          <w:sz w:val="26"/>
          <w:szCs w:val="26"/>
        </w:rPr>
        <w:t xml:space="preserve">реализация возможности размещения в сети «Интернет» образовательной информации и информации о деятельности ПГУ в общедоступном машиночитаемом формате для обеспечения вторичного использования данных сторонними организациями с соблюдением, при </w:t>
      </w:r>
      <w:r w:rsidR="00DD52B1" w:rsidRPr="00F34856">
        <w:rPr>
          <w:sz w:val="26"/>
          <w:szCs w:val="26"/>
        </w:rPr>
        <w:t>необходимости, конфиденциальности и законности передачи информации; возможность автоматического обмена образовательной и научно-исследовательской информацией для взаимодействия между вузом и научными, образовательными и коммерческими организациями, органами власти;</w:t>
      </w:r>
    </w:p>
    <w:p w:rsidR="00DD52B1" w:rsidRPr="00F34856" w:rsidRDefault="006025CB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hyperlink r:id="rId12" w:anchor="_Toc87537136" w:history="1">
        <w:r w:rsidR="00C63B16" w:rsidRPr="00F34856">
          <w:rPr>
            <w:i/>
            <w:sz w:val="26"/>
            <w:szCs w:val="26"/>
          </w:rPr>
          <w:t>Политика инклюзивной толерантности</w:t>
        </w:r>
      </w:hyperlink>
      <w:r w:rsidR="00DD52B1" w:rsidRPr="00F34856">
        <w:rPr>
          <w:sz w:val="26"/>
          <w:szCs w:val="26"/>
        </w:rPr>
        <w:t>:</w:t>
      </w:r>
      <w:r w:rsidR="00C63B16" w:rsidRPr="00F34856">
        <w:rPr>
          <w:sz w:val="26"/>
          <w:szCs w:val="26"/>
        </w:rPr>
        <w:t xml:space="preserve"> </w:t>
      </w:r>
      <w:r w:rsidR="00DD52B1" w:rsidRPr="00F34856">
        <w:rPr>
          <w:sz w:val="26"/>
          <w:szCs w:val="26"/>
        </w:rPr>
        <w:t xml:space="preserve">создание, реализация и развитие механизма межведомственного взаимодействия региональной системы ранней </w:t>
      </w:r>
      <w:r w:rsidR="00DD52B1" w:rsidRPr="00F34856">
        <w:rPr>
          <w:sz w:val="26"/>
          <w:szCs w:val="26"/>
        </w:rPr>
        <w:lastRenderedPageBreak/>
        <w:t>помощи, инклюзивного образования и сопровождения карьеры людей Пензенской области, имеющих ОВЗ.</w:t>
      </w:r>
    </w:p>
    <w:p w:rsidR="00DD52B1" w:rsidRPr="00F34856" w:rsidRDefault="006025CB" w:rsidP="005675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hyperlink r:id="rId13" w:anchor="_Toc87537137" w:history="1">
        <w:r w:rsidR="00C63B16" w:rsidRPr="00F34856">
          <w:rPr>
            <w:i/>
            <w:sz w:val="26"/>
            <w:szCs w:val="26"/>
          </w:rPr>
          <w:t>Социальная миссия</w:t>
        </w:r>
      </w:hyperlink>
      <w:r w:rsidR="00DD52B1" w:rsidRPr="00F34856">
        <w:rPr>
          <w:i/>
          <w:sz w:val="26"/>
          <w:szCs w:val="26"/>
        </w:rPr>
        <w:t>:</w:t>
      </w:r>
      <w:r w:rsidR="00C63B16" w:rsidRPr="00F34856">
        <w:rPr>
          <w:sz w:val="26"/>
          <w:szCs w:val="26"/>
        </w:rPr>
        <w:t xml:space="preserve"> </w:t>
      </w:r>
      <w:r w:rsidR="00DD52B1" w:rsidRPr="00F34856">
        <w:rPr>
          <w:bCs/>
          <w:sz w:val="26"/>
          <w:szCs w:val="26"/>
        </w:rPr>
        <w:t>интеграция университета в общественно-политическую жизнь региона, развитие социокультурной, творческой и спортивной среды, совершенствование системы эффективного трудоустройства выпускников.</w:t>
      </w:r>
    </w:p>
    <w:p w:rsidR="00F34856" w:rsidRPr="00F34856" w:rsidRDefault="00063AC3" w:rsidP="005675BE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675BE" w:rsidRPr="005675BE">
        <w:rPr>
          <w:sz w:val="26"/>
          <w:szCs w:val="26"/>
        </w:rPr>
        <w:t>еализ</w:t>
      </w:r>
      <w:r>
        <w:rPr>
          <w:sz w:val="26"/>
          <w:szCs w:val="26"/>
        </w:rPr>
        <w:t>овать</w:t>
      </w:r>
      <w:r w:rsidR="005675BE" w:rsidRPr="007475DD">
        <w:rPr>
          <w:sz w:val="26"/>
          <w:szCs w:val="26"/>
        </w:rPr>
        <w:t xml:space="preserve"> </w:t>
      </w:r>
      <w:r w:rsidR="007475DD">
        <w:rPr>
          <w:sz w:val="26"/>
          <w:szCs w:val="26"/>
        </w:rPr>
        <w:t>с</w:t>
      </w:r>
      <w:r w:rsidR="00584EB8" w:rsidRPr="007475DD">
        <w:rPr>
          <w:sz w:val="26"/>
          <w:szCs w:val="26"/>
        </w:rPr>
        <w:t>тратегическ</w:t>
      </w:r>
      <w:r w:rsidR="00F34856" w:rsidRPr="007475DD">
        <w:rPr>
          <w:sz w:val="26"/>
          <w:szCs w:val="26"/>
        </w:rPr>
        <w:t>и</w:t>
      </w:r>
      <w:r w:rsidRPr="007475DD">
        <w:rPr>
          <w:sz w:val="26"/>
          <w:szCs w:val="26"/>
        </w:rPr>
        <w:t>е</w:t>
      </w:r>
      <w:r w:rsidR="00F34856" w:rsidRPr="007475DD">
        <w:rPr>
          <w:sz w:val="26"/>
          <w:szCs w:val="26"/>
        </w:rPr>
        <w:t xml:space="preserve"> проект</w:t>
      </w:r>
      <w:r w:rsidRPr="007475DD">
        <w:rPr>
          <w:sz w:val="26"/>
          <w:szCs w:val="26"/>
        </w:rPr>
        <w:t>ы</w:t>
      </w:r>
      <w:r w:rsidR="00F34856" w:rsidRPr="007475DD">
        <w:rPr>
          <w:sz w:val="26"/>
          <w:szCs w:val="26"/>
        </w:rPr>
        <w:t xml:space="preserve"> </w:t>
      </w:r>
      <w:r w:rsidR="00F34856" w:rsidRPr="00F34856">
        <w:rPr>
          <w:sz w:val="26"/>
          <w:szCs w:val="26"/>
        </w:rPr>
        <w:t>Программы развития:</w:t>
      </w:r>
    </w:p>
    <w:p w:rsidR="00F34856" w:rsidRPr="001D0C3C" w:rsidRDefault="00F34856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 w:rsidRPr="001D0C3C">
        <w:rPr>
          <w:sz w:val="26"/>
          <w:szCs w:val="26"/>
        </w:rPr>
        <w:t>Интеллектуальная образовательная среда</w:t>
      </w:r>
      <w:r w:rsidR="00654752" w:rsidRPr="001D0C3C">
        <w:rPr>
          <w:sz w:val="26"/>
          <w:szCs w:val="26"/>
        </w:rPr>
        <w:t xml:space="preserve"> (ответственный – п</w:t>
      </w:r>
      <w:r w:rsidR="001D0C3C" w:rsidRPr="001D0C3C">
        <w:rPr>
          <w:sz w:val="26"/>
          <w:szCs w:val="26"/>
        </w:rPr>
        <w:t>р</w:t>
      </w:r>
      <w:r w:rsidR="00654752" w:rsidRPr="001D0C3C">
        <w:rPr>
          <w:sz w:val="26"/>
          <w:szCs w:val="26"/>
        </w:rPr>
        <w:t>оректор по УР Механов В.Б.)</w:t>
      </w:r>
      <w:r w:rsidRPr="001D0C3C">
        <w:rPr>
          <w:sz w:val="26"/>
          <w:szCs w:val="26"/>
        </w:rPr>
        <w:t>;</w:t>
      </w:r>
    </w:p>
    <w:p w:rsidR="00F34856" w:rsidRPr="001D0C3C" w:rsidRDefault="00F34856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 w:rsidRPr="001D0C3C">
        <w:rPr>
          <w:sz w:val="26"/>
          <w:szCs w:val="26"/>
        </w:rPr>
        <w:t>Интеграционные преобразования системы организации непрерывного цикла НИОКР: от фундаментальных НИР до коммерциализации</w:t>
      </w:r>
      <w:r w:rsidR="00654752" w:rsidRPr="001D0C3C">
        <w:rPr>
          <w:sz w:val="26"/>
          <w:szCs w:val="26"/>
        </w:rPr>
        <w:t xml:space="preserve"> (ответственный – проректор по </w:t>
      </w:r>
      <w:proofErr w:type="spellStart"/>
      <w:r w:rsidR="00654752" w:rsidRPr="001D0C3C">
        <w:rPr>
          <w:sz w:val="26"/>
          <w:szCs w:val="26"/>
        </w:rPr>
        <w:t>НРиИД</w:t>
      </w:r>
      <w:proofErr w:type="spellEnd"/>
      <w:r w:rsidR="00654752" w:rsidRPr="001D0C3C">
        <w:rPr>
          <w:sz w:val="26"/>
          <w:szCs w:val="26"/>
        </w:rPr>
        <w:t xml:space="preserve"> Васин С.М.)</w:t>
      </w:r>
      <w:r w:rsidRPr="001D0C3C">
        <w:rPr>
          <w:sz w:val="26"/>
          <w:szCs w:val="26"/>
        </w:rPr>
        <w:t>;</w:t>
      </w:r>
    </w:p>
    <w:p w:rsidR="00F34856" w:rsidRPr="001D0C3C" w:rsidRDefault="00F34856" w:rsidP="005675BE">
      <w:pPr>
        <w:numPr>
          <w:ilvl w:val="0"/>
          <w:numId w:val="18"/>
        </w:numPr>
        <w:ind w:left="567" w:hanging="567"/>
        <w:jc w:val="both"/>
        <w:rPr>
          <w:sz w:val="26"/>
          <w:szCs w:val="26"/>
        </w:rPr>
      </w:pPr>
      <w:r w:rsidRPr="001D0C3C">
        <w:rPr>
          <w:sz w:val="26"/>
          <w:szCs w:val="26"/>
        </w:rPr>
        <w:t>Институциональная и содержательная трансформация управления научно-исследовательской деятельностью студентов и молодых ученых</w:t>
      </w:r>
      <w:r w:rsidR="00654752" w:rsidRPr="001D0C3C">
        <w:rPr>
          <w:sz w:val="26"/>
          <w:szCs w:val="26"/>
        </w:rPr>
        <w:t xml:space="preserve"> (ответственный – проректор по </w:t>
      </w:r>
      <w:proofErr w:type="spellStart"/>
      <w:r w:rsidR="00654752" w:rsidRPr="001D0C3C">
        <w:rPr>
          <w:sz w:val="26"/>
          <w:szCs w:val="26"/>
        </w:rPr>
        <w:t>НРиИД</w:t>
      </w:r>
      <w:proofErr w:type="spellEnd"/>
      <w:r w:rsidR="00654752" w:rsidRPr="001D0C3C">
        <w:rPr>
          <w:sz w:val="26"/>
          <w:szCs w:val="26"/>
        </w:rPr>
        <w:t xml:space="preserve"> Васин С.М.)</w:t>
      </w:r>
      <w:r w:rsidRPr="001D0C3C">
        <w:rPr>
          <w:sz w:val="26"/>
          <w:szCs w:val="26"/>
        </w:rPr>
        <w:t>.</w:t>
      </w:r>
    </w:p>
    <w:p w:rsidR="00F34856" w:rsidRDefault="007475DD" w:rsidP="003B390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D727F">
        <w:rPr>
          <w:sz w:val="26"/>
          <w:szCs w:val="26"/>
        </w:rPr>
        <w:t>Проректорам, о</w:t>
      </w:r>
      <w:r w:rsidR="005675BE" w:rsidRPr="000D727F">
        <w:rPr>
          <w:sz w:val="26"/>
          <w:szCs w:val="26"/>
        </w:rPr>
        <w:t>тветственным за политики университета и стратегические проекты</w:t>
      </w:r>
      <w:r w:rsidRPr="000D727F">
        <w:rPr>
          <w:sz w:val="26"/>
          <w:szCs w:val="26"/>
        </w:rPr>
        <w:t>,</w:t>
      </w:r>
      <w:r w:rsidR="005675BE" w:rsidRPr="000D727F">
        <w:rPr>
          <w:sz w:val="26"/>
          <w:szCs w:val="26"/>
        </w:rPr>
        <w:t xml:space="preserve"> </w:t>
      </w:r>
      <w:r w:rsidRPr="000D727F">
        <w:rPr>
          <w:sz w:val="26"/>
          <w:szCs w:val="26"/>
        </w:rPr>
        <w:t xml:space="preserve">разработать </w:t>
      </w:r>
      <w:r w:rsidR="000D727F">
        <w:rPr>
          <w:sz w:val="26"/>
          <w:szCs w:val="26"/>
        </w:rPr>
        <w:t>и реализовать механизмы</w:t>
      </w:r>
      <w:r w:rsidRPr="000D727F">
        <w:rPr>
          <w:sz w:val="26"/>
          <w:szCs w:val="26"/>
        </w:rPr>
        <w:t xml:space="preserve"> достижения</w:t>
      </w:r>
      <w:r w:rsidR="005675BE" w:rsidRPr="000D727F">
        <w:rPr>
          <w:sz w:val="26"/>
          <w:szCs w:val="26"/>
        </w:rPr>
        <w:t xml:space="preserve"> </w:t>
      </w:r>
      <w:r w:rsidR="000D727F">
        <w:rPr>
          <w:sz w:val="26"/>
          <w:szCs w:val="26"/>
        </w:rPr>
        <w:t>ц</w:t>
      </w:r>
      <w:r w:rsidR="000D727F" w:rsidRPr="000D727F">
        <w:rPr>
          <w:sz w:val="26"/>
          <w:szCs w:val="26"/>
        </w:rPr>
        <w:t>елевых показател</w:t>
      </w:r>
      <w:r w:rsidR="000D727F">
        <w:rPr>
          <w:sz w:val="26"/>
          <w:szCs w:val="26"/>
        </w:rPr>
        <w:t>ей</w:t>
      </w:r>
      <w:r w:rsidR="000D727F" w:rsidRPr="000D727F">
        <w:rPr>
          <w:sz w:val="26"/>
          <w:szCs w:val="26"/>
        </w:rPr>
        <w:t xml:space="preserve"> эффективности реализации Программы развития университета</w:t>
      </w:r>
      <w:r w:rsidR="005675BE" w:rsidRPr="000D727F">
        <w:rPr>
          <w:sz w:val="26"/>
          <w:szCs w:val="26"/>
        </w:rPr>
        <w:t>.</w:t>
      </w:r>
    </w:p>
    <w:p w:rsidR="003B6FCB" w:rsidRPr="00A66D5A" w:rsidRDefault="001D0C3C" w:rsidP="00A66D5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Начальнику управления </w:t>
      </w:r>
      <w:proofErr w:type="spellStart"/>
      <w:r>
        <w:rPr>
          <w:sz w:val="26"/>
          <w:szCs w:val="26"/>
        </w:rPr>
        <w:t>СРиСК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Плоткину</w:t>
      </w:r>
      <w:proofErr w:type="spellEnd"/>
      <w:r w:rsidR="00A66D5A">
        <w:rPr>
          <w:sz w:val="26"/>
          <w:szCs w:val="26"/>
        </w:rPr>
        <w:t> </w:t>
      </w:r>
      <w:r>
        <w:rPr>
          <w:sz w:val="26"/>
          <w:szCs w:val="26"/>
        </w:rPr>
        <w:t xml:space="preserve">В.А. </w:t>
      </w:r>
      <w:r w:rsidR="00A66D5A">
        <w:rPr>
          <w:sz w:val="26"/>
          <w:szCs w:val="26"/>
        </w:rPr>
        <w:t xml:space="preserve">ежеквартально </w:t>
      </w:r>
      <w:r w:rsidR="00A66D5A" w:rsidRPr="00A66D5A">
        <w:rPr>
          <w:sz w:val="26"/>
          <w:szCs w:val="26"/>
        </w:rPr>
        <w:t>информировать руководство на заседаниях ректорского совещания</w:t>
      </w:r>
      <w:r w:rsidR="00A66D5A">
        <w:rPr>
          <w:sz w:val="26"/>
          <w:szCs w:val="26"/>
        </w:rPr>
        <w:t xml:space="preserve"> о </w:t>
      </w:r>
      <w:r w:rsidR="003B6FCB" w:rsidRPr="00A66D5A">
        <w:rPr>
          <w:sz w:val="26"/>
          <w:szCs w:val="26"/>
        </w:rPr>
        <w:t>мониторинг</w:t>
      </w:r>
      <w:r w:rsidR="00A66D5A">
        <w:rPr>
          <w:sz w:val="26"/>
          <w:szCs w:val="26"/>
        </w:rPr>
        <w:t>е</w:t>
      </w:r>
      <w:r w:rsidR="003B6FCB" w:rsidRPr="00A66D5A">
        <w:rPr>
          <w:sz w:val="26"/>
          <w:szCs w:val="26"/>
        </w:rPr>
        <w:t xml:space="preserve"> выполнения </w:t>
      </w:r>
      <w:r w:rsidR="00A66D5A">
        <w:rPr>
          <w:sz w:val="26"/>
          <w:szCs w:val="26"/>
        </w:rPr>
        <w:t>ц</w:t>
      </w:r>
      <w:r w:rsidR="00A66D5A" w:rsidRPr="000D727F">
        <w:rPr>
          <w:sz w:val="26"/>
          <w:szCs w:val="26"/>
        </w:rPr>
        <w:t>елевых показател</w:t>
      </w:r>
      <w:r w:rsidR="00A66D5A">
        <w:rPr>
          <w:sz w:val="26"/>
          <w:szCs w:val="26"/>
        </w:rPr>
        <w:t>ей</w:t>
      </w:r>
      <w:r w:rsidR="00A66D5A" w:rsidRPr="000D727F">
        <w:rPr>
          <w:sz w:val="26"/>
          <w:szCs w:val="26"/>
        </w:rPr>
        <w:t xml:space="preserve"> эффективности</w:t>
      </w:r>
      <w:r w:rsidR="00A66D5A">
        <w:rPr>
          <w:sz w:val="26"/>
          <w:szCs w:val="26"/>
        </w:rPr>
        <w:t xml:space="preserve"> реализации Программы.</w:t>
      </w:r>
    </w:p>
    <w:p w:rsidR="006E2701" w:rsidRPr="005675BE" w:rsidRDefault="00B34BC9" w:rsidP="005675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675BE">
        <w:rPr>
          <w:sz w:val="26"/>
          <w:szCs w:val="26"/>
        </w:rPr>
        <w:t>Главному бухгалтеру, начальнику ФЭУ</w:t>
      </w:r>
      <w:r w:rsidR="00654752">
        <w:rPr>
          <w:sz w:val="26"/>
          <w:szCs w:val="26"/>
        </w:rPr>
        <w:t xml:space="preserve"> </w:t>
      </w:r>
      <w:proofErr w:type="spellStart"/>
      <w:r w:rsidR="00654752">
        <w:rPr>
          <w:sz w:val="26"/>
          <w:szCs w:val="26"/>
        </w:rPr>
        <w:t>Конинину</w:t>
      </w:r>
      <w:proofErr w:type="spellEnd"/>
      <w:r w:rsidR="00654752">
        <w:rPr>
          <w:sz w:val="26"/>
          <w:szCs w:val="26"/>
        </w:rPr>
        <w:t xml:space="preserve"> М.П.</w:t>
      </w:r>
      <w:r w:rsidRPr="005675BE">
        <w:rPr>
          <w:sz w:val="26"/>
          <w:szCs w:val="26"/>
        </w:rPr>
        <w:t xml:space="preserve"> предусмотреть выделение средств на реализацию </w:t>
      </w:r>
      <w:r w:rsidR="005675BE">
        <w:rPr>
          <w:sz w:val="26"/>
          <w:szCs w:val="26"/>
        </w:rPr>
        <w:t>политик университета и стратегических проектов</w:t>
      </w:r>
      <w:r w:rsidR="007475DD">
        <w:rPr>
          <w:sz w:val="26"/>
          <w:szCs w:val="26"/>
        </w:rPr>
        <w:t xml:space="preserve"> до 2030 года.</w:t>
      </w:r>
    </w:p>
    <w:p w:rsidR="006E2701" w:rsidRDefault="006E2701" w:rsidP="006E2701">
      <w:pPr>
        <w:tabs>
          <w:tab w:val="left" w:pos="1134"/>
        </w:tabs>
        <w:jc w:val="both"/>
        <w:rPr>
          <w:sz w:val="26"/>
          <w:szCs w:val="26"/>
        </w:rPr>
      </w:pPr>
    </w:p>
    <w:p w:rsidR="0079143C" w:rsidRPr="006D7410" w:rsidRDefault="0079143C" w:rsidP="00D3409F">
      <w:pPr>
        <w:tabs>
          <w:tab w:val="left" w:pos="1134"/>
        </w:tabs>
        <w:spacing w:before="120" w:after="120"/>
        <w:jc w:val="both"/>
        <w:rPr>
          <w:sz w:val="26"/>
          <w:szCs w:val="26"/>
        </w:rPr>
      </w:pPr>
      <w:r w:rsidRPr="006D7410">
        <w:rPr>
          <w:sz w:val="26"/>
          <w:szCs w:val="26"/>
        </w:rPr>
        <w:t>Председатель ученого совета</w:t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  <w:t xml:space="preserve">        А.Д. Гуляков</w:t>
      </w:r>
    </w:p>
    <w:p w:rsidR="0079143C" w:rsidRPr="006D7410" w:rsidRDefault="0079143C" w:rsidP="00D3409F">
      <w:pPr>
        <w:tabs>
          <w:tab w:val="left" w:pos="1134"/>
        </w:tabs>
        <w:spacing w:before="120" w:after="120"/>
        <w:jc w:val="both"/>
        <w:rPr>
          <w:sz w:val="26"/>
          <w:szCs w:val="26"/>
        </w:rPr>
      </w:pPr>
      <w:r w:rsidRPr="006D7410">
        <w:rPr>
          <w:sz w:val="26"/>
          <w:szCs w:val="26"/>
        </w:rPr>
        <w:t xml:space="preserve">Ученый секретарь </w:t>
      </w:r>
      <w:r w:rsidRPr="006D7410">
        <w:rPr>
          <w:sz w:val="26"/>
          <w:szCs w:val="26"/>
        </w:rPr>
        <w:tab/>
        <w:t>ученого совета</w:t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</w:r>
      <w:r w:rsidRPr="006D7410">
        <w:rPr>
          <w:sz w:val="26"/>
          <w:szCs w:val="26"/>
        </w:rPr>
        <w:tab/>
        <w:t xml:space="preserve">    О.С. Дорофеева</w:t>
      </w:r>
    </w:p>
    <w:sectPr w:rsidR="0079143C" w:rsidRPr="006D7410" w:rsidSect="00605A8E">
      <w:footerReference w:type="default" r:id="rId14"/>
      <w:headerReference w:type="first" r:id="rId15"/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CB" w:rsidRDefault="006025CB" w:rsidP="003C449A">
      <w:r>
        <w:separator/>
      </w:r>
    </w:p>
  </w:endnote>
  <w:endnote w:type="continuationSeparator" w:id="0">
    <w:p w:rsidR="006025CB" w:rsidRDefault="006025CB" w:rsidP="003C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891216"/>
      <w:docPartObj>
        <w:docPartGallery w:val="Page Numbers (Bottom of Page)"/>
        <w:docPartUnique/>
      </w:docPartObj>
    </w:sdtPr>
    <w:sdtContent>
      <w:p w:rsidR="00F70322" w:rsidRDefault="00F7032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0322" w:rsidRDefault="00F7032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CB" w:rsidRDefault="006025CB" w:rsidP="003C449A">
      <w:r>
        <w:separator/>
      </w:r>
    </w:p>
  </w:footnote>
  <w:footnote w:type="continuationSeparator" w:id="0">
    <w:p w:rsidR="006025CB" w:rsidRDefault="006025CB" w:rsidP="003C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49" w:rsidRDefault="00E92749" w:rsidP="00AE2ED1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A63"/>
    <w:multiLevelType w:val="hybridMultilevel"/>
    <w:tmpl w:val="B22EFAAE"/>
    <w:lvl w:ilvl="0" w:tplc="71983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0B1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FED8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2C1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A73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6B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C26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092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29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A6417"/>
    <w:multiLevelType w:val="hybridMultilevel"/>
    <w:tmpl w:val="73AC2D26"/>
    <w:lvl w:ilvl="0" w:tplc="5C967A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1343257"/>
    <w:multiLevelType w:val="hybridMultilevel"/>
    <w:tmpl w:val="407AF810"/>
    <w:lvl w:ilvl="0" w:tplc="5C967A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B444881"/>
    <w:multiLevelType w:val="hybridMultilevel"/>
    <w:tmpl w:val="861681D0"/>
    <w:lvl w:ilvl="0" w:tplc="8668CD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811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DA8C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8C0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2B2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F8B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87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4D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A9F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A0562"/>
    <w:multiLevelType w:val="hybridMultilevel"/>
    <w:tmpl w:val="E334EAA4"/>
    <w:lvl w:ilvl="0" w:tplc="23862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1322C6"/>
    <w:multiLevelType w:val="hybridMultilevel"/>
    <w:tmpl w:val="723CE8BE"/>
    <w:lvl w:ilvl="0" w:tplc="44280C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8F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255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844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49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68F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8A9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23F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A3F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737D6"/>
    <w:multiLevelType w:val="hybridMultilevel"/>
    <w:tmpl w:val="73226878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1C493D"/>
    <w:multiLevelType w:val="hybridMultilevel"/>
    <w:tmpl w:val="E878E428"/>
    <w:lvl w:ilvl="0" w:tplc="77E03BC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2E803017"/>
    <w:multiLevelType w:val="hybridMultilevel"/>
    <w:tmpl w:val="3A60F502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4937B1"/>
    <w:multiLevelType w:val="hybridMultilevel"/>
    <w:tmpl w:val="C1AC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65294"/>
    <w:multiLevelType w:val="hybridMultilevel"/>
    <w:tmpl w:val="8CB8F5DE"/>
    <w:lvl w:ilvl="0" w:tplc="0E38C0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447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C08D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007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279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062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60E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089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426D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2F4E1C"/>
    <w:multiLevelType w:val="hybridMultilevel"/>
    <w:tmpl w:val="A69068AE"/>
    <w:lvl w:ilvl="0" w:tplc="688644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E9F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CB4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2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EC3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261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EC2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099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8CF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F451F"/>
    <w:multiLevelType w:val="hybridMultilevel"/>
    <w:tmpl w:val="17BCCB80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3458D3"/>
    <w:multiLevelType w:val="hybridMultilevel"/>
    <w:tmpl w:val="DAAC7408"/>
    <w:lvl w:ilvl="0" w:tplc="D8C0F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E06A1E"/>
    <w:multiLevelType w:val="hybridMultilevel"/>
    <w:tmpl w:val="9E720794"/>
    <w:lvl w:ilvl="0" w:tplc="162ACF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58D1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42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A5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E01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E6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0FE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1431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4A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BB2BB2"/>
    <w:multiLevelType w:val="hybridMultilevel"/>
    <w:tmpl w:val="044E89B8"/>
    <w:lvl w:ilvl="0" w:tplc="77E03B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C0260C"/>
    <w:multiLevelType w:val="hybridMultilevel"/>
    <w:tmpl w:val="949EF050"/>
    <w:lvl w:ilvl="0" w:tplc="CE8EA3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CEB1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EC0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A37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893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2660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031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83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0CE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445BF"/>
    <w:multiLevelType w:val="hybridMultilevel"/>
    <w:tmpl w:val="33B2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A679E"/>
    <w:multiLevelType w:val="hybridMultilevel"/>
    <w:tmpl w:val="043CB592"/>
    <w:lvl w:ilvl="0" w:tplc="A240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7"/>
  </w:num>
  <w:num w:numId="5">
    <w:abstractNumId w:val="5"/>
  </w:num>
  <w:num w:numId="6">
    <w:abstractNumId w:val="3"/>
  </w:num>
  <w:num w:numId="7">
    <w:abstractNumId w:val="14"/>
  </w:num>
  <w:num w:numId="8">
    <w:abstractNumId w:val="2"/>
  </w:num>
  <w:num w:numId="9">
    <w:abstractNumId w:val="18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16"/>
  </w:num>
  <w:num w:numId="15">
    <w:abstractNumId w:val="0"/>
  </w:num>
  <w:num w:numId="16">
    <w:abstractNumId w:val="11"/>
  </w:num>
  <w:num w:numId="17">
    <w:abstractNumId w:val="4"/>
  </w:num>
  <w:num w:numId="18">
    <w:abstractNumId w:val="7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1146"/>
    <w:rsid w:val="0000087D"/>
    <w:rsid w:val="00007BDF"/>
    <w:rsid w:val="00014777"/>
    <w:rsid w:val="00034A3D"/>
    <w:rsid w:val="0004282E"/>
    <w:rsid w:val="00042AED"/>
    <w:rsid w:val="000469FE"/>
    <w:rsid w:val="00056022"/>
    <w:rsid w:val="000622A7"/>
    <w:rsid w:val="00063AC3"/>
    <w:rsid w:val="00063F41"/>
    <w:rsid w:val="00063FBF"/>
    <w:rsid w:val="000674DA"/>
    <w:rsid w:val="0007627F"/>
    <w:rsid w:val="00076CF1"/>
    <w:rsid w:val="00083798"/>
    <w:rsid w:val="0008540D"/>
    <w:rsid w:val="00091151"/>
    <w:rsid w:val="00097C6B"/>
    <w:rsid w:val="000B0059"/>
    <w:rsid w:val="000B45DB"/>
    <w:rsid w:val="000B6583"/>
    <w:rsid w:val="000D727F"/>
    <w:rsid w:val="000E5E07"/>
    <w:rsid w:val="000E6B45"/>
    <w:rsid w:val="000F1F73"/>
    <w:rsid w:val="000F2DB7"/>
    <w:rsid w:val="000F49D1"/>
    <w:rsid w:val="001031FA"/>
    <w:rsid w:val="00130657"/>
    <w:rsid w:val="00132A01"/>
    <w:rsid w:val="00147C1C"/>
    <w:rsid w:val="001621F5"/>
    <w:rsid w:val="0016536B"/>
    <w:rsid w:val="00180881"/>
    <w:rsid w:val="00192F90"/>
    <w:rsid w:val="00193136"/>
    <w:rsid w:val="001B1808"/>
    <w:rsid w:val="001B1DC7"/>
    <w:rsid w:val="001C05DA"/>
    <w:rsid w:val="001C1E15"/>
    <w:rsid w:val="001C36F6"/>
    <w:rsid w:val="001D0C3C"/>
    <w:rsid w:val="001D27FE"/>
    <w:rsid w:val="001D4B6F"/>
    <w:rsid w:val="001E0A99"/>
    <w:rsid w:val="001E321E"/>
    <w:rsid w:val="001F3F29"/>
    <w:rsid w:val="00211B8C"/>
    <w:rsid w:val="00215DCF"/>
    <w:rsid w:val="00233E8D"/>
    <w:rsid w:val="00251655"/>
    <w:rsid w:val="00253ACA"/>
    <w:rsid w:val="00253C91"/>
    <w:rsid w:val="002731C8"/>
    <w:rsid w:val="00273691"/>
    <w:rsid w:val="002963B2"/>
    <w:rsid w:val="002A1562"/>
    <w:rsid w:val="002A2D0D"/>
    <w:rsid w:val="002B0253"/>
    <w:rsid w:val="002B2B73"/>
    <w:rsid w:val="002E0421"/>
    <w:rsid w:val="002E1AFE"/>
    <w:rsid w:val="002E1BBC"/>
    <w:rsid w:val="002E567A"/>
    <w:rsid w:val="002F28F6"/>
    <w:rsid w:val="002F3539"/>
    <w:rsid w:val="003022A3"/>
    <w:rsid w:val="0031694C"/>
    <w:rsid w:val="003215C1"/>
    <w:rsid w:val="0032762D"/>
    <w:rsid w:val="0033333D"/>
    <w:rsid w:val="003354E2"/>
    <w:rsid w:val="00340BFE"/>
    <w:rsid w:val="00342BB9"/>
    <w:rsid w:val="00343493"/>
    <w:rsid w:val="00354F69"/>
    <w:rsid w:val="00385B7C"/>
    <w:rsid w:val="00390A69"/>
    <w:rsid w:val="003968CA"/>
    <w:rsid w:val="003A5038"/>
    <w:rsid w:val="003A6105"/>
    <w:rsid w:val="003B6FCB"/>
    <w:rsid w:val="003C449A"/>
    <w:rsid w:val="003C49F0"/>
    <w:rsid w:val="003C6C88"/>
    <w:rsid w:val="003F2AA8"/>
    <w:rsid w:val="004012EB"/>
    <w:rsid w:val="00402655"/>
    <w:rsid w:val="0040586A"/>
    <w:rsid w:val="004079D5"/>
    <w:rsid w:val="004204E4"/>
    <w:rsid w:val="00421C90"/>
    <w:rsid w:val="00426EC1"/>
    <w:rsid w:val="004436C2"/>
    <w:rsid w:val="00447256"/>
    <w:rsid w:val="00450409"/>
    <w:rsid w:val="00464C11"/>
    <w:rsid w:val="00465B70"/>
    <w:rsid w:val="00494CE8"/>
    <w:rsid w:val="00497109"/>
    <w:rsid w:val="004B6A59"/>
    <w:rsid w:val="004C494C"/>
    <w:rsid w:val="004D03E0"/>
    <w:rsid w:val="004D5C6F"/>
    <w:rsid w:val="004E1006"/>
    <w:rsid w:val="004F09F3"/>
    <w:rsid w:val="004F579D"/>
    <w:rsid w:val="00511027"/>
    <w:rsid w:val="00514F87"/>
    <w:rsid w:val="00517E19"/>
    <w:rsid w:val="00533216"/>
    <w:rsid w:val="0053436D"/>
    <w:rsid w:val="00552EB5"/>
    <w:rsid w:val="005576FB"/>
    <w:rsid w:val="005675BE"/>
    <w:rsid w:val="0058147D"/>
    <w:rsid w:val="00584EB8"/>
    <w:rsid w:val="00585B97"/>
    <w:rsid w:val="00585E4F"/>
    <w:rsid w:val="00590D9F"/>
    <w:rsid w:val="0059192D"/>
    <w:rsid w:val="005932CD"/>
    <w:rsid w:val="00595FC1"/>
    <w:rsid w:val="005B1146"/>
    <w:rsid w:val="005B2F16"/>
    <w:rsid w:val="005B7A8A"/>
    <w:rsid w:val="005C34F6"/>
    <w:rsid w:val="005C4C6F"/>
    <w:rsid w:val="005C73F4"/>
    <w:rsid w:val="005D163F"/>
    <w:rsid w:val="005D303D"/>
    <w:rsid w:val="005D32EE"/>
    <w:rsid w:val="005D5F39"/>
    <w:rsid w:val="005E0744"/>
    <w:rsid w:val="005E6089"/>
    <w:rsid w:val="005F46D2"/>
    <w:rsid w:val="005F5530"/>
    <w:rsid w:val="006025CB"/>
    <w:rsid w:val="00603091"/>
    <w:rsid w:val="00605A8E"/>
    <w:rsid w:val="006076DB"/>
    <w:rsid w:val="00612D43"/>
    <w:rsid w:val="00613C8B"/>
    <w:rsid w:val="00617ADD"/>
    <w:rsid w:val="00634AEE"/>
    <w:rsid w:val="00637A6E"/>
    <w:rsid w:val="00640D46"/>
    <w:rsid w:val="00645483"/>
    <w:rsid w:val="00654752"/>
    <w:rsid w:val="00673172"/>
    <w:rsid w:val="00681369"/>
    <w:rsid w:val="00685391"/>
    <w:rsid w:val="00687F41"/>
    <w:rsid w:val="00690F74"/>
    <w:rsid w:val="006935BD"/>
    <w:rsid w:val="0069460D"/>
    <w:rsid w:val="006A1A71"/>
    <w:rsid w:val="006A63FF"/>
    <w:rsid w:val="006D41EC"/>
    <w:rsid w:val="006D7410"/>
    <w:rsid w:val="006E2701"/>
    <w:rsid w:val="00702B50"/>
    <w:rsid w:val="0071218D"/>
    <w:rsid w:val="00713F21"/>
    <w:rsid w:val="00720A72"/>
    <w:rsid w:val="00730D5F"/>
    <w:rsid w:val="007475DD"/>
    <w:rsid w:val="0076799A"/>
    <w:rsid w:val="007763FE"/>
    <w:rsid w:val="00781308"/>
    <w:rsid w:val="00782F9F"/>
    <w:rsid w:val="00787599"/>
    <w:rsid w:val="0079143C"/>
    <w:rsid w:val="007A3259"/>
    <w:rsid w:val="007A638E"/>
    <w:rsid w:val="007B12F2"/>
    <w:rsid w:val="007B2503"/>
    <w:rsid w:val="007B40B6"/>
    <w:rsid w:val="007C6185"/>
    <w:rsid w:val="007D4498"/>
    <w:rsid w:val="007E3FB0"/>
    <w:rsid w:val="008253CB"/>
    <w:rsid w:val="008266B1"/>
    <w:rsid w:val="00832361"/>
    <w:rsid w:val="00832481"/>
    <w:rsid w:val="008326AF"/>
    <w:rsid w:val="008335B0"/>
    <w:rsid w:val="00833F54"/>
    <w:rsid w:val="0083565F"/>
    <w:rsid w:val="008473A6"/>
    <w:rsid w:val="00860A2C"/>
    <w:rsid w:val="0086455B"/>
    <w:rsid w:val="00866B46"/>
    <w:rsid w:val="0086719B"/>
    <w:rsid w:val="008737D0"/>
    <w:rsid w:val="00873AFB"/>
    <w:rsid w:val="008E4479"/>
    <w:rsid w:val="008E6F1B"/>
    <w:rsid w:val="008F3034"/>
    <w:rsid w:val="008F32AD"/>
    <w:rsid w:val="008F33FE"/>
    <w:rsid w:val="00904F8A"/>
    <w:rsid w:val="0090735E"/>
    <w:rsid w:val="00914D85"/>
    <w:rsid w:val="0091616B"/>
    <w:rsid w:val="00916190"/>
    <w:rsid w:val="009264A5"/>
    <w:rsid w:val="00944A4A"/>
    <w:rsid w:val="00950A9F"/>
    <w:rsid w:val="00951A02"/>
    <w:rsid w:val="00961115"/>
    <w:rsid w:val="00965468"/>
    <w:rsid w:val="00965A2F"/>
    <w:rsid w:val="0098343F"/>
    <w:rsid w:val="0098382E"/>
    <w:rsid w:val="009912A8"/>
    <w:rsid w:val="009A14F8"/>
    <w:rsid w:val="009C13DC"/>
    <w:rsid w:val="009C3585"/>
    <w:rsid w:val="009C64FB"/>
    <w:rsid w:val="009D1128"/>
    <w:rsid w:val="009E6D17"/>
    <w:rsid w:val="009F39F9"/>
    <w:rsid w:val="009F50AA"/>
    <w:rsid w:val="00A11278"/>
    <w:rsid w:val="00A16A29"/>
    <w:rsid w:val="00A16B93"/>
    <w:rsid w:val="00A431D9"/>
    <w:rsid w:val="00A66D5A"/>
    <w:rsid w:val="00A7208D"/>
    <w:rsid w:val="00A800B1"/>
    <w:rsid w:val="00A825F8"/>
    <w:rsid w:val="00AA492B"/>
    <w:rsid w:val="00AB5596"/>
    <w:rsid w:val="00AB7088"/>
    <w:rsid w:val="00AD2C06"/>
    <w:rsid w:val="00AD5CAC"/>
    <w:rsid w:val="00AE2ED1"/>
    <w:rsid w:val="00AE3653"/>
    <w:rsid w:val="00AE4820"/>
    <w:rsid w:val="00AE7A62"/>
    <w:rsid w:val="00B028F0"/>
    <w:rsid w:val="00B053E6"/>
    <w:rsid w:val="00B06487"/>
    <w:rsid w:val="00B11449"/>
    <w:rsid w:val="00B12DE0"/>
    <w:rsid w:val="00B34BC9"/>
    <w:rsid w:val="00B41677"/>
    <w:rsid w:val="00B5065F"/>
    <w:rsid w:val="00B64552"/>
    <w:rsid w:val="00B716C5"/>
    <w:rsid w:val="00B72B1C"/>
    <w:rsid w:val="00B77D4F"/>
    <w:rsid w:val="00B82AB6"/>
    <w:rsid w:val="00B85FC3"/>
    <w:rsid w:val="00B86D78"/>
    <w:rsid w:val="00BA5395"/>
    <w:rsid w:val="00BB1EF9"/>
    <w:rsid w:val="00BC32AF"/>
    <w:rsid w:val="00BC4037"/>
    <w:rsid w:val="00BC5078"/>
    <w:rsid w:val="00BD0CD8"/>
    <w:rsid w:val="00BD1350"/>
    <w:rsid w:val="00BD783C"/>
    <w:rsid w:val="00BE4A77"/>
    <w:rsid w:val="00C10B4B"/>
    <w:rsid w:val="00C115DF"/>
    <w:rsid w:val="00C14F93"/>
    <w:rsid w:val="00C25795"/>
    <w:rsid w:val="00C36E57"/>
    <w:rsid w:val="00C51E43"/>
    <w:rsid w:val="00C53647"/>
    <w:rsid w:val="00C5397D"/>
    <w:rsid w:val="00C57753"/>
    <w:rsid w:val="00C63B16"/>
    <w:rsid w:val="00C657A9"/>
    <w:rsid w:val="00C7202A"/>
    <w:rsid w:val="00C72743"/>
    <w:rsid w:val="00C74456"/>
    <w:rsid w:val="00C81749"/>
    <w:rsid w:val="00C82D3B"/>
    <w:rsid w:val="00CB1AF1"/>
    <w:rsid w:val="00CB3030"/>
    <w:rsid w:val="00CB5C81"/>
    <w:rsid w:val="00CB6308"/>
    <w:rsid w:val="00CC7373"/>
    <w:rsid w:val="00CF2CE6"/>
    <w:rsid w:val="00CF5DE2"/>
    <w:rsid w:val="00D1035F"/>
    <w:rsid w:val="00D13ECF"/>
    <w:rsid w:val="00D148D8"/>
    <w:rsid w:val="00D20A8D"/>
    <w:rsid w:val="00D318FB"/>
    <w:rsid w:val="00D3409F"/>
    <w:rsid w:val="00D45E90"/>
    <w:rsid w:val="00D46D4E"/>
    <w:rsid w:val="00D673A8"/>
    <w:rsid w:val="00D7678A"/>
    <w:rsid w:val="00D77C29"/>
    <w:rsid w:val="00D87393"/>
    <w:rsid w:val="00D94E77"/>
    <w:rsid w:val="00DA15BA"/>
    <w:rsid w:val="00DA3F42"/>
    <w:rsid w:val="00DD0EC3"/>
    <w:rsid w:val="00DD52B1"/>
    <w:rsid w:val="00DE64C6"/>
    <w:rsid w:val="00DF231A"/>
    <w:rsid w:val="00E039AD"/>
    <w:rsid w:val="00E0407E"/>
    <w:rsid w:val="00E11562"/>
    <w:rsid w:val="00E42D5A"/>
    <w:rsid w:val="00E43352"/>
    <w:rsid w:val="00E50CCE"/>
    <w:rsid w:val="00E52974"/>
    <w:rsid w:val="00E551FA"/>
    <w:rsid w:val="00E5526B"/>
    <w:rsid w:val="00E60E63"/>
    <w:rsid w:val="00E70484"/>
    <w:rsid w:val="00E7353B"/>
    <w:rsid w:val="00E81368"/>
    <w:rsid w:val="00E826D1"/>
    <w:rsid w:val="00E84086"/>
    <w:rsid w:val="00E8772E"/>
    <w:rsid w:val="00E92749"/>
    <w:rsid w:val="00E9450A"/>
    <w:rsid w:val="00E97367"/>
    <w:rsid w:val="00EA3780"/>
    <w:rsid w:val="00EC62B3"/>
    <w:rsid w:val="00EC70A9"/>
    <w:rsid w:val="00ED014D"/>
    <w:rsid w:val="00ED307C"/>
    <w:rsid w:val="00ED5C2B"/>
    <w:rsid w:val="00EF20A9"/>
    <w:rsid w:val="00EF7E53"/>
    <w:rsid w:val="00F0379E"/>
    <w:rsid w:val="00F07C66"/>
    <w:rsid w:val="00F127B1"/>
    <w:rsid w:val="00F2153E"/>
    <w:rsid w:val="00F308EE"/>
    <w:rsid w:val="00F34856"/>
    <w:rsid w:val="00F44358"/>
    <w:rsid w:val="00F44ACD"/>
    <w:rsid w:val="00F509BD"/>
    <w:rsid w:val="00F5101B"/>
    <w:rsid w:val="00F537F0"/>
    <w:rsid w:val="00F56DB7"/>
    <w:rsid w:val="00F570B9"/>
    <w:rsid w:val="00F66A7B"/>
    <w:rsid w:val="00F70322"/>
    <w:rsid w:val="00F972F9"/>
    <w:rsid w:val="00F97F78"/>
    <w:rsid w:val="00FA60AC"/>
    <w:rsid w:val="00FB4B66"/>
    <w:rsid w:val="00FB679F"/>
    <w:rsid w:val="00FC602C"/>
    <w:rsid w:val="00FC7932"/>
    <w:rsid w:val="00FC7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14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3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  <w:style w:type="table" w:styleId="ad">
    <w:name w:val="Table Grid"/>
    <w:basedOn w:val="a1"/>
    <w:uiPriority w:val="59"/>
    <w:rsid w:val="00916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814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semiHidden/>
    <w:unhideWhenUsed/>
    <w:rsid w:val="00645483"/>
    <w:pPr>
      <w:tabs>
        <w:tab w:val="right" w:leader="dot" w:pos="9798"/>
      </w:tabs>
      <w:spacing w:line="276" w:lineRule="auto"/>
      <w:ind w:left="142"/>
    </w:pPr>
    <w:rPr>
      <w:rFonts w:eastAsia="Calibri"/>
      <w:noProof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semiHidden/>
    <w:unhideWhenUsed/>
    <w:rsid w:val="00645483"/>
    <w:pPr>
      <w:tabs>
        <w:tab w:val="right" w:leader="dot" w:pos="9798"/>
      </w:tabs>
      <w:ind w:left="221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703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703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7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5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0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7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21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7236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97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989850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0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8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5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20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2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E:\_&#1055;&#1057;&#1040;&#1051;_2021\&#1055;&#1088;&#1086;&#1075;&#1088;&#1072;&#1084;&#1084;&#1072;%20&#1088;&#1072;&#1079;&#1074;&#1080;&#1090;&#1080;&#1103;%20&#1055;&#1043;&#1059;%20&#1076;&#1086;%202030%20&#1075;&#1086;&#1076;&#1072;_20.11.2021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E:\_&#1055;&#1057;&#1040;&#1051;_2021\&#1055;&#1088;&#1086;&#1075;&#1088;&#1072;&#1084;&#1084;&#1072;%20&#1088;&#1072;&#1079;&#1074;&#1080;&#1090;&#1080;&#1103;%20&#1055;&#1043;&#1059;%20&#1076;&#1086;%202030%20&#1075;&#1086;&#1076;&#1072;_20.11.2021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E:\_&#1055;&#1057;&#1040;&#1051;_2021\&#1055;&#1088;&#1086;&#1075;&#1088;&#1072;&#1084;&#1084;&#1072;%20&#1088;&#1072;&#1079;&#1074;&#1080;&#1090;&#1080;&#1103;%20&#1055;&#1043;&#1059;%20&#1076;&#1086;%202030%20&#1075;&#1086;&#1076;&#1072;_20.11.2021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E:\_&#1055;&#1057;&#1040;&#1051;_2021\&#1055;&#1088;&#1086;&#1075;&#1088;&#1072;&#1084;&#1084;&#1072;%20&#1088;&#1072;&#1079;&#1074;&#1080;&#1090;&#1080;&#1103;%20&#1055;&#1043;&#1059;%20&#1076;&#1086;%202030%20&#1075;&#1086;&#1076;&#1072;_20.11.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_&#1055;&#1057;&#1040;&#1051;_2021\&#1055;&#1088;&#1086;&#1075;&#1088;&#1072;&#1084;&#1084;&#1072;%20&#1088;&#1072;&#1079;&#1074;&#1080;&#1090;&#1080;&#1103;%20&#1055;&#1043;&#1059;%20&#1076;&#1086;%202030%20&#1075;&#1086;&#1076;&#1072;_20.11.2021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Prikazchikova</dc:creator>
  <cp:lastModifiedBy>User</cp:lastModifiedBy>
  <cp:revision>10</cp:revision>
  <cp:lastPrinted>2020-02-19T08:25:00Z</cp:lastPrinted>
  <dcterms:created xsi:type="dcterms:W3CDTF">2021-11-21T17:27:00Z</dcterms:created>
  <dcterms:modified xsi:type="dcterms:W3CDTF">2021-11-23T11:57:00Z</dcterms:modified>
</cp:coreProperties>
</file>