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Участники Ярмарки: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b/>
          <w:sz w:val="28"/>
          <w:szCs w:val="28"/>
        </w:rPr>
        <w:t>Предприятия ОПК</w:t>
      </w:r>
      <w:r w:rsidRPr="00312446">
        <w:rPr>
          <w:rFonts w:ascii="Times New Roman" w:hAnsi="Times New Roman" w:cs="Times New Roman"/>
          <w:sz w:val="28"/>
          <w:szCs w:val="28"/>
        </w:rPr>
        <w:t>: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«ПТПА»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ПАО «Биосинтез»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«ПЕНЗНЕФТЕХИММАШ»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«ВКМ-СТАЛЬ»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«НИКИРЭТ»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ПКФ «Кузнецкий завод приборов и ферритов»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«Завод ГРАЗ»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</w:t>
      </w:r>
      <w:proofErr w:type="spellStart"/>
      <w:r w:rsidRPr="00312446">
        <w:rPr>
          <w:rFonts w:ascii="Times New Roman" w:hAnsi="Times New Roman"/>
          <w:sz w:val="28"/>
          <w:szCs w:val="28"/>
        </w:rPr>
        <w:t>Пензадизельмаш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ЗАО «ПКТБА»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ЗАО «</w:t>
      </w:r>
      <w:proofErr w:type="spellStart"/>
      <w:r w:rsidRPr="00312446">
        <w:rPr>
          <w:rFonts w:ascii="Times New Roman" w:hAnsi="Times New Roman"/>
          <w:sz w:val="28"/>
          <w:szCs w:val="28"/>
        </w:rPr>
        <w:t>ЦеСИС</w:t>
      </w:r>
      <w:proofErr w:type="spellEnd"/>
      <w:r w:rsidRPr="00312446">
        <w:rPr>
          <w:rFonts w:ascii="Times New Roman" w:hAnsi="Times New Roman"/>
          <w:sz w:val="28"/>
          <w:szCs w:val="28"/>
        </w:rPr>
        <w:t xml:space="preserve"> НИКИРЭТ»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«Радиозавод»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Завод «ПЕНЗЭНЕРГОМАШ»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</w:t>
      </w:r>
      <w:proofErr w:type="spellStart"/>
      <w:r w:rsidRPr="00312446">
        <w:rPr>
          <w:rFonts w:ascii="Times New Roman" w:hAnsi="Times New Roman"/>
          <w:sz w:val="28"/>
          <w:szCs w:val="28"/>
        </w:rPr>
        <w:t>Нижнеломовский</w:t>
      </w:r>
      <w:proofErr w:type="spellEnd"/>
      <w:r w:rsidRPr="00312446">
        <w:rPr>
          <w:rFonts w:ascii="Times New Roman" w:hAnsi="Times New Roman"/>
          <w:sz w:val="28"/>
          <w:szCs w:val="28"/>
        </w:rPr>
        <w:t xml:space="preserve"> электромеханический завод»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 xml:space="preserve">АО «ППО ЭВТ им. В.А. </w:t>
      </w:r>
      <w:proofErr w:type="spellStart"/>
      <w:r w:rsidRPr="00312446">
        <w:rPr>
          <w:rFonts w:ascii="Times New Roman" w:hAnsi="Times New Roman"/>
          <w:sz w:val="28"/>
          <w:szCs w:val="28"/>
        </w:rPr>
        <w:t>Ревунова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«СКБТ»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«ФНПЦ «ПО «Старт» им. М.В. Проценко»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«РИТМ»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НПП «Рубин»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«ПО «Электроприбор»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«Азия Цемент»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НПП «Моторные технологии»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«Литейно-Механический завод «</w:t>
      </w:r>
      <w:proofErr w:type="spellStart"/>
      <w:r w:rsidRPr="00312446">
        <w:rPr>
          <w:rFonts w:ascii="Times New Roman" w:hAnsi="Times New Roman"/>
          <w:sz w:val="28"/>
          <w:szCs w:val="28"/>
        </w:rPr>
        <w:t>МашСталь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«НИИЭМП»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«ГОСНИИМАШ им. В.В. Бахирева»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ЗАО «ПЗТП»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«Пензенский завод ТЕЛЕМА ГИНО»</w:t>
      </w:r>
    </w:p>
    <w:p w:rsidR="00312446" w:rsidRPr="00312446" w:rsidRDefault="00312446" w:rsidP="00312446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«Арматурный завод»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b/>
          <w:sz w:val="28"/>
          <w:szCs w:val="28"/>
        </w:rPr>
        <w:t>I</w:t>
      </w:r>
      <w:r w:rsidRPr="0031244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12446">
        <w:rPr>
          <w:rFonts w:ascii="Times New Roman" w:hAnsi="Times New Roman" w:cs="Times New Roman"/>
          <w:b/>
          <w:sz w:val="28"/>
          <w:szCs w:val="28"/>
        </w:rPr>
        <w:t>-направления</w:t>
      </w:r>
      <w:r w:rsidRPr="00312446">
        <w:rPr>
          <w:rFonts w:ascii="Times New Roman" w:hAnsi="Times New Roman" w:cs="Times New Roman"/>
          <w:sz w:val="28"/>
          <w:szCs w:val="28"/>
        </w:rPr>
        <w:t>: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«Безопасные программные решения»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2.</w:t>
      </w:r>
      <w:r w:rsidRPr="00312446">
        <w:rPr>
          <w:rFonts w:ascii="Times New Roman" w:hAnsi="Times New Roman" w:cs="Times New Roman"/>
          <w:sz w:val="28"/>
          <w:szCs w:val="28"/>
        </w:rPr>
        <w:tab/>
        <w:t>АО «Золотая линия»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3.</w:t>
      </w:r>
      <w:r w:rsidRPr="00312446">
        <w:rPr>
          <w:rFonts w:ascii="Times New Roman" w:hAnsi="Times New Roman" w:cs="Times New Roman"/>
          <w:sz w:val="28"/>
          <w:szCs w:val="28"/>
        </w:rPr>
        <w:tab/>
        <w:t>АО «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ИнфоТеКС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4.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НТП «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Криптософт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5.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Максофт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6.</w:t>
      </w:r>
      <w:r w:rsidRPr="003124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CodeInside</w:t>
      </w:r>
      <w:proofErr w:type="spellEnd"/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7.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«БОГГ.АРТ»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8.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СофтИнвент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9.</w:t>
      </w:r>
      <w:r w:rsidRPr="00312446">
        <w:rPr>
          <w:rFonts w:ascii="Times New Roman" w:hAnsi="Times New Roman" w:cs="Times New Roman"/>
          <w:sz w:val="28"/>
          <w:szCs w:val="28"/>
        </w:rPr>
        <w:tab/>
        <w:t>АО «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Неофлекс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 xml:space="preserve"> Консалтинг»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10.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«Открытые решения»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11.</w:t>
      </w:r>
      <w:r w:rsidRPr="00312446">
        <w:rPr>
          <w:rFonts w:ascii="Times New Roman" w:hAnsi="Times New Roman" w:cs="Times New Roman"/>
          <w:sz w:val="28"/>
          <w:szCs w:val="28"/>
        </w:rPr>
        <w:tab/>
        <w:t>Ассоциация СЕКОН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12.        ООО «IBS»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b/>
          <w:sz w:val="28"/>
          <w:szCs w:val="28"/>
        </w:rPr>
        <w:t>Промышленные предприятия</w:t>
      </w:r>
      <w:r w:rsidRPr="00312446">
        <w:rPr>
          <w:rFonts w:ascii="Times New Roman" w:hAnsi="Times New Roman" w:cs="Times New Roman"/>
          <w:sz w:val="28"/>
          <w:szCs w:val="28"/>
        </w:rPr>
        <w:t>: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ГК «</w:t>
      </w:r>
      <w:proofErr w:type="spellStart"/>
      <w:r w:rsidRPr="00312446">
        <w:rPr>
          <w:rFonts w:ascii="Times New Roman" w:hAnsi="Times New Roman"/>
          <w:sz w:val="28"/>
          <w:szCs w:val="28"/>
        </w:rPr>
        <w:t>Дамате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 xml:space="preserve">Филиал ООО «Газпром </w:t>
      </w:r>
      <w:proofErr w:type="spellStart"/>
      <w:r w:rsidRPr="00312446">
        <w:rPr>
          <w:rFonts w:ascii="Times New Roman" w:hAnsi="Times New Roman"/>
          <w:sz w:val="28"/>
          <w:szCs w:val="28"/>
        </w:rPr>
        <w:t>трансгаз</w:t>
      </w:r>
      <w:proofErr w:type="spellEnd"/>
      <w:r w:rsidRPr="00312446">
        <w:rPr>
          <w:rFonts w:ascii="Times New Roman" w:hAnsi="Times New Roman"/>
          <w:sz w:val="28"/>
          <w:szCs w:val="28"/>
        </w:rPr>
        <w:t xml:space="preserve"> Саратов» Мещерское линейное производственное предприятие магистральных газопроводов (Мещерское ЛПУМГ)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lastRenderedPageBreak/>
        <w:t>ООО «Модуль Автоматика»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</w:t>
      </w:r>
      <w:proofErr w:type="spellStart"/>
      <w:r w:rsidRPr="00312446">
        <w:rPr>
          <w:rFonts w:ascii="Times New Roman" w:hAnsi="Times New Roman"/>
          <w:sz w:val="28"/>
          <w:szCs w:val="28"/>
        </w:rPr>
        <w:t>Пензанефтепродукт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</w:t>
      </w:r>
      <w:proofErr w:type="spellStart"/>
      <w:r w:rsidRPr="00312446">
        <w:rPr>
          <w:rFonts w:ascii="Times New Roman" w:hAnsi="Times New Roman"/>
          <w:sz w:val="28"/>
          <w:szCs w:val="28"/>
        </w:rPr>
        <w:t>Пензаспецавтомаш</w:t>
      </w:r>
      <w:proofErr w:type="spellEnd"/>
      <w:r w:rsidRPr="00312446">
        <w:rPr>
          <w:rFonts w:ascii="Times New Roman" w:hAnsi="Times New Roman"/>
          <w:sz w:val="28"/>
          <w:szCs w:val="28"/>
        </w:rPr>
        <w:t xml:space="preserve">» (товарная марка </w:t>
      </w:r>
      <w:proofErr w:type="spellStart"/>
      <w:r w:rsidRPr="00312446">
        <w:rPr>
          <w:rFonts w:ascii="Times New Roman" w:hAnsi="Times New Roman"/>
          <w:sz w:val="28"/>
          <w:szCs w:val="28"/>
        </w:rPr>
        <w:t>Benza</w:t>
      </w:r>
      <w:proofErr w:type="spellEnd"/>
      <w:r w:rsidRPr="00312446">
        <w:rPr>
          <w:rFonts w:ascii="Times New Roman" w:hAnsi="Times New Roman"/>
          <w:sz w:val="28"/>
          <w:szCs w:val="28"/>
        </w:rPr>
        <w:t>)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Васильевская птицефабрика (ГК Черкизово)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НТЦ «Электронная аппаратура»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«Ванюшкины Сладости»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</w:t>
      </w:r>
      <w:proofErr w:type="spellStart"/>
      <w:r w:rsidRPr="00312446">
        <w:rPr>
          <w:rFonts w:ascii="Times New Roman" w:hAnsi="Times New Roman"/>
          <w:sz w:val="28"/>
          <w:szCs w:val="28"/>
        </w:rPr>
        <w:t>Электротехмонтаж</w:t>
      </w:r>
      <w:proofErr w:type="spellEnd"/>
      <w:r w:rsidRPr="00312446">
        <w:rPr>
          <w:rFonts w:ascii="Times New Roman" w:hAnsi="Times New Roman"/>
          <w:sz w:val="28"/>
          <w:szCs w:val="28"/>
        </w:rPr>
        <w:t>» (ООО «ЭТМ)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ПАО «Электромеханика»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ПАО «Пензмаш»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«НТЭ»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«Пивоваренный завод «САМКО»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«НТЦ «Атлас» Пензенский филиал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«Современные технологии»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«Комплекс-инжиниринг»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 xml:space="preserve">АО «Пензенская </w:t>
      </w:r>
      <w:proofErr w:type="spellStart"/>
      <w:r w:rsidRPr="00312446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НПЦ «</w:t>
      </w:r>
      <w:proofErr w:type="spellStart"/>
      <w:r w:rsidRPr="00312446">
        <w:rPr>
          <w:rFonts w:ascii="Times New Roman" w:hAnsi="Times New Roman"/>
          <w:sz w:val="28"/>
          <w:szCs w:val="28"/>
        </w:rPr>
        <w:t>Цера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Филиал «Мордовский» ПАО «Т ПЛЮС»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 xml:space="preserve">ООО «Хохланд </w:t>
      </w:r>
      <w:proofErr w:type="spellStart"/>
      <w:r w:rsidRPr="00312446">
        <w:rPr>
          <w:rFonts w:ascii="Times New Roman" w:hAnsi="Times New Roman"/>
          <w:sz w:val="28"/>
          <w:szCs w:val="28"/>
        </w:rPr>
        <w:t>Руссланд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«Биохимик»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b/>
          <w:sz w:val="28"/>
          <w:szCs w:val="28"/>
        </w:rPr>
        <w:t>Юридические и экономические направления</w:t>
      </w:r>
      <w:r w:rsidRPr="003124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Государственная инспекция труда в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Министерство общественной безопасности и обеспечения деятельности мировых судей в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Пензенский региональный филиал АО «</w:t>
      </w:r>
      <w:proofErr w:type="spellStart"/>
      <w:r w:rsidRPr="00312446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УМВД России по г. Пензе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УМВД России по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УГИБДД УМВД России по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Следственное управление СК России по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УФАС по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ООО «</w:t>
      </w:r>
      <w:proofErr w:type="spellStart"/>
      <w:r w:rsidRPr="00312446">
        <w:rPr>
          <w:rFonts w:ascii="Times New Roman" w:hAnsi="Times New Roman"/>
          <w:sz w:val="28"/>
          <w:szCs w:val="28"/>
        </w:rPr>
        <w:t>Вентра</w:t>
      </w:r>
      <w:proofErr w:type="spellEnd"/>
      <w:r w:rsidRPr="00312446">
        <w:rPr>
          <w:rFonts w:ascii="Times New Roman" w:hAnsi="Times New Roman"/>
          <w:sz w:val="28"/>
          <w:szCs w:val="28"/>
        </w:rPr>
        <w:t>»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ОСФР по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АО «Почта Банк»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Управление Федеральной службы судебных приставов по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КБ «Ренессанс Банк»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Управление Федеральной службы исполнения наказаний по Пензенской области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ПАО Банк «Кузнецкий»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ПАО «Сбербанк»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Пункт отбора на военную службу по контракту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Дополнительный офис «Пенза» АКБ «Абсолют Банк» (ПАО)</w:t>
      </w:r>
    </w:p>
    <w:p w:rsidR="00312446" w:rsidRPr="00312446" w:rsidRDefault="00312446" w:rsidP="00312446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446">
        <w:rPr>
          <w:rFonts w:ascii="Times New Roman" w:hAnsi="Times New Roman"/>
          <w:sz w:val="28"/>
          <w:szCs w:val="28"/>
        </w:rPr>
        <w:t>Экспертно-правовой центр «Интеллект»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b/>
          <w:sz w:val="28"/>
          <w:szCs w:val="28"/>
        </w:rPr>
        <w:t>Организации Пензенского региона</w:t>
      </w:r>
      <w:r w:rsidRPr="003124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1.</w:t>
      </w:r>
      <w:r w:rsidRPr="00312446">
        <w:rPr>
          <w:rFonts w:ascii="Times New Roman" w:hAnsi="Times New Roman" w:cs="Times New Roman"/>
          <w:sz w:val="28"/>
          <w:szCs w:val="28"/>
        </w:rPr>
        <w:tab/>
        <w:t xml:space="preserve">ООО 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Вельта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-Пенза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2.</w:t>
      </w:r>
      <w:r w:rsidRPr="00312446">
        <w:rPr>
          <w:rFonts w:ascii="Times New Roman" w:hAnsi="Times New Roman" w:cs="Times New Roman"/>
          <w:sz w:val="28"/>
          <w:szCs w:val="28"/>
        </w:rPr>
        <w:tab/>
        <w:t>Управление по Пензенской области филиала ФГУП «ГРЧЦ» в Приволжском федеральном округе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3.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Комсистемс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12446">
        <w:rPr>
          <w:rFonts w:ascii="Times New Roman" w:hAnsi="Times New Roman" w:cs="Times New Roman"/>
          <w:sz w:val="28"/>
          <w:szCs w:val="28"/>
        </w:rPr>
        <w:tab/>
        <w:t>ПАО «МТС»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5.</w:t>
      </w:r>
      <w:r w:rsidRPr="00312446">
        <w:rPr>
          <w:rFonts w:ascii="Times New Roman" w:hAnsi="Times New Roman" w:cs="Times New Roman"/>
          <w:sz w:val="28"/>
          <w:szCs w:val="28"/>
        </w:rPr>
        <w:tab/>
        <w:t>ГАУ «Многофункциональный центр предоставления государственных и муниципальных услуг»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6.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«Телекарта»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7.</w:t>
      </w:r>
      <w:r w:rsidRPr="00312446">
        <w:rPr>
          <w:rFonts w:ascii="Times New Roman" w:hAnsi="Times New Roman" w:cs="Times New Roman"/>
          <w:sz w:val="28"/>
          <w:szCs w:val="28"/>
        </w:rPr>
        <w:tab/>
        <w:t>УФПС Пензенской области АО «Почта России»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8.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СТК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9.</w:t>
      </w:r>
      <w:r w:rsidRPr="00312446">
        <w:rPr>
          <w:rFonts w:ascii="Times New Roman" w:hAnsi="Times New Roman" w:cs="Times New Roman"/>
          <w:sz w:val="28"/>
          <w:szCs w:val="28"/>
        </w:rPr>
        <w:tab/>
        <w:t xml:space="preserve">ООО 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Смартер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 xml:space="preserve"> ПРО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10.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Телеконтакт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11.</w:t>
      </w:r>
      <w:r w:rsidRPr="00312446">
        <w:rPr>
          <w:rFonts w:ascii="Times New Roman" w:hAnsi="Times New Roman" w:cs="Times New Roman"/>
          <w:sz w:val="28"/>
          <w:szCs w:val="28"/>
        </w:rPr>
        <w:tab/>
        <w:t xml:space="preserve">ООО «Передовые технологии Производства (ТМ 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FutbiTex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>)»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12.</w:t>
      </w:r>
      <w:r w:rsidRPr="00312446">
        <w:rPr>
          <w:rFonts w:ascii="Times New Roman" w:hAnsi="Times New Roman" w:cs="Times New Roman"/>
          <w:sz w:val="28"/>
          <w:szCs w:val="28"/>
        </w:rPr>
        <w:tab/>
        <w:t xml:space="preserve">Компания N1 </w:t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Sport</w:t>
      </w:r>
      <w:proofErr w:type="spellEnd"/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13.</w:t>
      </w:r>
      <w:r w:rsidRPr="00312446">
        <w:rPr>
          <w:rFonts w:ascii="Times New Roman" w:hAnsi="Times New Roman" w:cs="Times New Roman"/>
          <w:sz w:val="28"/>
          <w:szCs w:val="28"/>
        </w:rPr>
        <w:tab/>
        <w:t>Компания «Магнит»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14.</w:t>
      </w:r>
      <w:r w:rsidRPr="00312446">
        <w:rPr>
          <w:rFonts w:ascii="Times New Roman" w:hAnsi="Times New Roman" w:cs="Times New Roman"/>
          <w:sz w:val="28"/>
          <w:szCs w:val="28"/>
        </w:rPr>
        <w:tab/>
        <w:t>ООО «Агентство деловой информации»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15.</w:t>
      </w:r>
      <w:r w:rsidRPr="00312446">
        <w:rPr>
          <w:rFonts w:ascii="Times New Roman" w:hAnsi="Times New Roman" w:cs="Times New Roman"/>
          <w:sz w:val="28"/>
          <w:szCs w:val="28"/>
        </w:rPr>
        <w:tab/>
        <w:t>ПАО «Мегафон»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16.</w:t>
      </w:r>
      <w:r w:rsidRPr="003124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446">
        <w:rPr>
          <w:rFonts w:ascii="Times New Roman" w:hAnsi="Times New Roman" w:cs="Times New Roman"/>
          <w:sz w:val="28"/>
          <w:szCs w:val="28"/>
        </w:rPr>
        <w:t>Медиахолдинг</w:t>
      </w:r>
      <w:proofErr w:type="spellEnd"/>
      <w:r w:rsidRPr="00312446">
        <w:rPr>
          <w:rFonts w:ascii="Times New Roman" w:hAnsi="Times New Roman" w:cs="Times New Roman"/>
          <w:sz w:val="28"/>
          <w:szCs w:val="28"/>
        </w:rPr>
        <w:t xml:space="preserve"> «Экспресс»</w:t>
      </w:r>
    </w:p>
    <w:p w:rsidR="00312446" w:rsidRPr="00312446" w:rsidRDefault="00312446" w:rsidP="003124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446">
        <w:rPr>
          <w:rFonts w:ascii="Times New Roman" w:hAnsi="Times New Roman" w:cs="Times New Roman"/>
          <w:sz w:val="28"/>
          <w:szCs w:val="28"/>
        </w:rPr>
        <w:t>17.</w:t>
      </w:r>
      <w:r w:rsidRPr="00312446">
        <w:rPr>
          <w:rFonts w:ascii="Times New Roman" w:hAnsi="Times New Roman" w:cs="Times New Roman"/>
          <w:sz w:val="28"/>
          <w:szCs w:val="28"/>
        </w:rPr>
        <w:tab/>
        <w:t>ГК «Дионис»</w:t>
      </w:r>
    </w:p>
    <w:p w:rsidR="00503BC9" w:rsidRDefault="00503BC9"/>
    <w:sectPr w:rsidR="00503BC9" w:rsidSect="002D0535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E7E"/>
    <w:multiLevelType w:val="hybridMultilevel"/>
    <w:tmpl w:val="4C86491C"/>
    <w:lvl w:ilvl="0" w:tplc="4C360E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6E78D6"/>
    <w:multiLevelType w:val="hybridMultilevel"/>
    <w:tmpl w:val="F24006B0"/>
    <w:lvl w:ilvl="0" w:tplc="4C360E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7CF8"/>
    <w:multiLevelType w:val="hybridMultilevel"/>
    <w:tmpl w:val="2174DE4E"/>
    <w:lvl w:ilvl="0" w:tplc="4C360E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46"/>
    <w:rsid w:val="00312446"/>
    <w:rsid w:val="005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E19E-B7C5-4078-B99A-8A6A3A0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4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Company>diakov.net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2023-03-22T11:21:00Z</dcterms:created>
  <dcterms:modified xsi:type="dcterms:W3CDTF">2023-03-22T11:22:00Z</dcterms:modified>
</cp:coreProperties>
</file>